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70" w:rsidRDefault="000D5870" w:rsidP="008F1050">
      <w:pPr>
        <w:spacing w:after="0" w:line="240" w:lineRule="auto"/>
        <w:jc w:val="center"/>
        <w:rPr>
          <w:rFonts w:ascii="Arial" w:hAnsi="Arial" w:cs="Arial"/>
          <w:b/>
        </w:rPr>
      </w:pPr>
    </w:p>
    <w:p w:rsidR="000D5870" w:rsidRDefault="000D5870" w:rsidP="00156CAE">
      <w:pPr>
        <w:spacing w:after="0" w:line="240" w:lineRule="auto"/>
        <w:rPr>
          <w:rFonts w:ascii="Arial" w:hAnsi="Arial" w:cs="Arial"/>
          <w:b/>
        </w:rPr>
      </w:pPr>
    </w:p>
    <w:p w:rsidR="000D5870" w:rsidRPr="00AD040C" w:rsidRDefault="000D5870" w:rsidP="00096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1E2C" w:rsidRPr="00AD040C" w:rsidRDefault="000963AE" w:rsidP="00096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040C">
        <w:rPr>
          <w:rFonts w:ascii="Arial" w:hAnsi="Arial" w:cs="Arial"/>
          <w:b/>
          <w:sz w:val="24"/>
          <w:szCs w:val="24"/>
        </w:rPr>
        <w:t xml:space="preserve">Zarządzenie Nr </w:t>
      </w:r>
      <w:r w:rsidR="00427DC2">
        <w:rPr>
          <w:rFonts w:ascii="Arial" w:hAnsi="Arial" w:cs="Arial"/>
          <w:b/>
          <w:sz w:val="24"/>
          <w:szCs w:val="24"/>
        </w:rPr>
        <w:t>K/674/</w:t>
      </w:r>
      <w:r w:rsidR="00947BE6" w:rsidRPr="00AD040C">
        <w:rPr>
          <w:rFonts w:ascii="Arial" w:hAnsi="Arial" w:cs="Arial"/>
          <w:b/>
          <w:sz w:val="24"/>
          <w:szCs w:val="24"/>
        </w:rPr>
        <w:t>2016</w:t>
      </w:r>
    </w:p>
    <w:p w:rsidR="008F1050" w:rsidRPr="00AD040C" w:rsidRDefault="008F1050" w:rsidP="00096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040C">
        <w:rPr>
          <w:rFonts w:ascii="Arial" w:hAnsi="Arial" w:cs="Arial"/>
          <w:b/>
          <w:sz w:val="24"/>
          <w:szCs w:val="24"/>
        </w:rPr>
        <w:t>Prezydenta Miasta Leszna</w:t>
      </w:r>
    </w:p>
    <w:p w:rsidR="008F1050" w:rsidRPr="00AD040C" w:rsidRDefault="008F1050" w:rsidP="00096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D040C">
        <w:rPr>
          <w:rFonts w:ascii="Arial" w:hAnsi="Arial" w:cs="Arial"/>
          <w:b/>
          <w:sz w:val="24"/>
          <w:szCs w:val="24"/>
        </w:rPr>
        <w:t xml:space="preserve">z dnia </w:t>
      </w:r>
      <w:r w:rsidR="00427DC2">
        <w:rPr>
          <w:rFonts w:ascii="Arial" w:hAnsi="Arial" w:cs="Arial"/>
          <w:b/>
          <w:sz w:val="24"/>
          <w:szCs w:val="24"/>
        </w:rPr>
        <w:t xml:space="preserve">14 </w:t>
      </w:r>
      <w:r w:rsidR="00ED225B">
        <w:rPr>
          <w:rFonts w:ascii="Arial" w:hAnsi="Arial" w:cs="Arial"/>
          <w:b/>
          <w:sz w:val="24"/>
          <w:szCs w:val="24"/>
        </w:rPr>
        <w:t>grudnia</w:t>
      </w:r>
      <w:r w:rsidR="00947BE6" w:rsidRPr="00AD040C">
        <w:rPr>
          <w:rFonts w:ascii="Arial" w:hAnsi="Arial" w:cs="Arial"/>
          <w:b/>
          <w:sz w:val="24"/>
          <w:szCs w:val="24"/>
        </w:rPr>
        <w:t xml:space="preserve">  2016</w:t>
      </w:r>
      <w:r w:rsidRPr="00AD040C">
        <w:rPr>
          <w:rFonts w:ascii="Arial" w:hAnsi="Arial" w:cs="Arial"/>
          <w:b/>
          <w:sz w:val="24"/>
          <w:szCs w:val="24"/>
        </w:rPr>
        <w:t xml:space="preserve"> r. </w:t>
      </w:r>
    </w:p>
    <w:p w:rsidR="008F1050" w:rsidRPr="00AD040C" w:rsidRDefault="008F1050" w:rsidP="00096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963AE" w:rsidRPr="00AD040C" w:rsidRDefault="000963AE" w:rsidP="000963A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050" w:rsidRPr="00AD040C" w:rsidRDefault="008F1050" w:rsidP="00AD040C">
      <w:pPr>
        <w:spacing w:after="0"/>
        <w:rPr>
          <w:rFonts w:ascii="Arial" w:hAnsi="Arial" w:cs="Arial"/>
          <w:b/>
          <w:sz w:val="24"/>
          <w:szCs w:val="24"/>
        </w:rPr>
      </w:pPr>
      <w:r w:rsidRPr="00AD040C">
        <w:rPr>
          <w:rFonts w:ascii="Arial" w:hAnsi="Arial" w:cs="Arial"/>
          <w:b/>
          <w:sz w:val="24"/>
          <w:szCs w:val="24"/>
        </w:rPr>
        <w:t xml:space="preserve">w sprawie:  </w:t>
      </w:r>
      <w:r w:rsidR="003D7DD4" w:rsidRPr="00AD040C">
        <w:rPr>
          <w:rFonts w:ascii="Arial" w:hAnsi="Arial" w:cs="Arial"/>
          <w:b/>
          <w:sz w:val="24"/>
          <w:szCs w:val="24"/>
        </w:rPr>
        <w:t>zmiany w regulaminie pracy Urzędu Miasta Leszna</w:t>
      </w:r>
    </w:p>
    <w:p w:rsidR="000963AE" w:rsidRPr="00AD040C" w:rsidRDefault="000963AE" w:rsidP="00AD040C">
      <w:pPr>
        <w:spacing w:after="0"/>
        <w:rPr>
          <w:rFonts w:ascii="Arial" w:hAnsi="Arial" w:cs="Arial"/>
          <w:b/>
          <w:sz w:val="24"/>
          <w:szCs w:val="24"/>
        </w:rPr>
      </w:pPr>
    </w:p>
    <w:p w:rsidR="00B1621D" w:rsidRPr="00AD040C" w:rsidRDefault="00B1621D" w:rsidP="00AD040C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40C">
        <w:rPr>
          <w:rFonts w:ascii="Arial" w:hAnsi="Arial" w:cs="Arial"/>
          <w:sz w:val="24"/>
          <w:szCs w:val="24"/>
        </w:rPr>
        <w:t xml:space="preserve">Na podstawie art. 33 ust. 3 ustawy z dnia 8 marca 1990 r. o samorządzie gminnym </w:t>
      </w:r>
      <w:r w:rsidR="00AD040C" w:rsidRPr="00AD040C">
        <w:rPr>
          <w:rFonts w:ascii="Arial" w:hAnsi="Arial" w:cs="Arial"/>
          <w:sz w:val="24"/>
          <w:szCs w:val="24"/>
        </w:rPr>
        <w:t xml:space="preserve">                               </w:t>
      </w:r>
      <w:r w:rsidRPr="00AD040C">
        <w:rPr>
          <w:rFonts w:ascii="Arial" w:hAnsi="Arial" w:cs="Arial"/>
          <w:sz w:val="24"/>
          <w:szCs w:val="24"/>
        </w:rPr>
        <w:t>(</w:t>
      </w:r>
      <w:r w:rsidR="005B3EAD" w:rsidRPr="00AD040C">
        <w:rPr>
          <w:rFonts w:ascii="Arial" w:hAnsi="Arial" w:cs="Arial"/>
          <w:sz w:val="24"/>
          <w:szCs w:val="24"/>
        </w:rPr>
        <w:t>Dz. U</w:t>
      </w:r>
      <w:r w:rsidR="00AD040C" w:rsidRPr="00AD040C">
        <w:rPr>
          <w:rFonts w:ascii="Arial" w:hAnsi="Arial" w:cs="Arial"/>
          <w:sz w:val="24"/>
          <w:szCs w:val="24"/>
        </w:rPr>
        <w:t>. z</w:t>
      </w:r>
      <w:r w:rsidR="005B3EAD" w:rsidRPr="00AD040C">
        <w:rPr>
          <w:rFonts w:ascii="Arial" w:hAnsi="Arial" w:cs="Arial"/>
          <w:sz w:val="24"/>
          <w:szCs w:val="24"/>
        </w:rPr>
        <w:t xml:space="preserve"> 2016 r. poz. 446) </w:t>
      </w:r>
      <w:r w:rsidRPr="00AD040C">
        <w:rPr>
          <w:rFonts w:ascii="Arial" w:hAnsi="Arial" w:cs="Arial"/>
          <w:sz w:val="24"/>
          <w:szCs w:val="24"/>
        </w:rPr>
        <w:t>w związku z art. 104 – 104</w:t>
      </w:r>
      <w:r w:rsidRPr="00AD040C">
        <w:rPr>
          <w:rFonts w:ascii="Arial" w:hAnsi="Arial" w:cs="Arial"/>
          <w:sz w:val="24"/>
          <w:szCs w:val="24"/>
          <w:vertAlign w:val="superscript"/>
        </w:rPr>
        <w:t>3</w:t>
      </w:r>
      <w:r w:rsidRPr="00AD040C">
        <w:rPr>
          <w:rFonts w:ascii="Arial" w:hAnsi="Arial" w:cs="Arial"/>
          <w:sz w:val="24"/>
          <w:szCs w:val="24"/>
        </w:rPr>
        <w:t xml:space="preserve"> Kodeksu Pracy </w:t>
      </w:r>
      <w:r w:rsidR="00AD040C">
        <w:rPr>
          <w:rFonts w:ascii="Arial" w:hAnsi="Arial" w:cs="Arial"/>
          <w:sz w:val="24"/>
          <w:szCs w:val="24"/>
        </w:rPr>
        <w:t xml:space="preserve">                                     </w:t>
      </w:r>
      <w:r w:rsidRPr="00AD040C">
        <w:rPr>
          <w:rFonts w:ascii="Arial" w:hAnsi="Arial" w:cs="Arial"/>
          <w:sz w:val="24"/>
          <w:szCs w:val="24"/>
        </w:rPr>
        <w:t xml:space="preserve">( Dz. U. </w:t>
      </w:r>
      <w:r w:rsidR="00ED225B">
        <w:rPr>
          <w:rFonts w:ascii="Arial" w:hAnsi="Arial" w:cs="Arial"/>
          <w:sz w:val="24"/>
          <w:szCs w:val="24"/>
        </w:rPr>
        <w:t>z 2016</w:t>
      </w:r>
      <w:r w:rsidR="003A5F14">
        <w:rPr>
          <w:rFonts w:ascii="Arial" w:hAnsi="Arial" w:cs="Arial"/>
          <w:sz w:val="24"/>
          <w:szCs w:val="24"/>
        </w:rPr>
        <w:t xml:space="preserve"> r.</w:t>
      </w:r>
      <w:r w:rsidR="00AD040C" w:rsidRPr="00AD040C">
        <w:rPr>
          <w:rFonts w:ascii="Arial" w:hAnsi="Arial" w:cs="Arial"/>
          <w:sz w:val="24"/>
          <w:szCs w:val="24"/>
        </w:rPr>
        <w:t xml:space="preserve"> </w:t>
      </w:r>
      <w:r w:rsidRPr="00AD040C">
        <w:rPr>
          <w:rFonts w:ascii="Arial" w:hAnsi="Arial" w:cs="Arial"/>
          <w:sz w:val="24"/>
          <w:szCs w:val="24"/>
        </w:rPr>
        <w:t>poz</w:t>
      </w:r>
      <w:r w:rsidR="00ED225B">
        <w:rPr>
          <w:rFonts w:ascii="Arial" w:hAnsi="Arial" w:cs="Arial"/>
          <w:sz w:val="24"/>
          <w:szCs w:val="24"/>
        </w:rPr>
        <w:t>. 1666</w:t>
      </w:r>
      <w:r w:rsidRPr="00AD040C">
        <w:rPr>
          <w:rFonts w:ascii="Arial" w:hAnsi="Arial" w:cs="Arial"/>
          <w:sz w:val="24"/>
          <w:szCs w:val="24"/>
        </w:rPr>
        <w:t>), zarządzam co następuje:</w:t>
      </w:r>
    </w:p>
    <w:p w:rsidR="00B1621D" w:rsidRPr="00AD040C" w:rsidRDefault="00B1621D" w:rsidP="00AD040C">
      <w:pPr>
        <w:spacing w:after="0"/>
        <w:rPr>
          <w:rFonts w:ascii="Arial" w:hAnsi="Arial" w:cs="Arial"/>
          <w:sz w:val="24"/>
          <w:szCs w:val="24"/>
        </w:rPr>
      </w:pPr>
    </w:p>
    <w:p w:rsidR="006D70AB" w:rsidRPr="00CB09F5" w:rsidRDefault="00437F8A" w:rsidP="00CB09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D040C">
        <w:rPr>
          <w:rFonts w:ascii="Arial" w:hAnsi="Arial" w:cs="Arial"/>
          <w:sz w:val="24"/>
          <w:szCs w:val="24"/>
        </w:rPr>
        <w:t>§ 1</w:t>
      </w:r>
    </w:p>
    <w:p w:rsidR="0095206C" w:rsidRDefault="006D70AB" w:rsidP="00CB0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D040C">
        <w:rPr>
          <w:rFonts w:ascii="Arial" w:hAnsi="Arial" w:cs="Arial"/>
          <w:sz w:val="24"/>
          <w:szCs w:val="24"/>
        </w:rPr>
        <w:t xml:space="preserve">W </w:t>
      </w:r>
      <w:hyperlink r:id="rId5" w:tgtFrame="_blank" w:history="1">
        <w:r w:rsidR="003D7DD4" w:rsidRPr="00AD040C">
          <w:rPr>
            <w:rStyle w:val="Hipercze"/>
            <w:rFonts w:ascii="Arial" w:hAnsi="Arial" w:cs="Arial"/>
            <w:bCs/>
            <w:color w:val="000000"/>
            <w:sz w:val="24"/>
            <w:szCs w:val="24"/>
            <w:u w:val="none"/>
            <w:bdr w:val="none" w:sz="0" w:space="0" w:color="auto" w:frame="1"/>
          </w:rPr>
          <w:t>Zarządzeniu Nr K/229/2015 Prezyden</w:t>
        </w:r>
        <w:r w:rsidR="00CB09F5">
          <w:rPr>
            <w:rStyle w:val="Hipercze"/>
            <w:rFonts w:ascii="Arial" w:hAnsi="Arial" w:cs="Arial"/>
            <w:bCs/>
            <w:color w:val="000000"/>
            <w:sz w:val="24"/>
            <w:szCs w:val="24"/>
            <w:u w:val="none"/>
            <w:bdr w:val="none" w:sz="0" w:space="0" w:color="auto" w:frame="1"/>
          </w:rPr>
          <w:t xml:space="preserve">ta Miasta Leszna z dnia 26 maja </w:t>
        </w:r>
        <w:r w:rsidR="003D7DD4" w:rsidRPr="00AD040C">
          <w:rPr>
            <w:rStyle w:val="Hipercze"/>
            <w:rFonts w:ascii="Arial" w:hAnsi="Arial" w:cs="Arial"/>
            <w:bCs/>
            <w:color w:val="000000"/>
            <w:sz w:val="24"/>
            <w:szCs w:val="24"/>
            <w:u w:val="none"/>
            <w:bdr w:val="none" w:sz="0" w:space="0" w:color="auto" w:frame="1"/>
          </w:rPr>
          <w:t xml:space="preserve">2015 r. </w:t>
        </w:r>
        <w:r w:rsidR="00AD040C">
          <w:rPr>
            <w:rStyle w:val="Hipercze"/>
            <w:rFonts w:ascii="Arial" w:hAnsi="Arial" w:cs="Arial"/>
            <w:bCs/>
            <w:color w:val="000000"/>
            <w:sz w:val="24"/>
            <w:szCs w:val="24"/>
            <w:u w:val="none"/>
            <w:bdr w:val="none" w:sz="0" w:space="0" w:color="auto" w:frame="1"/>
          </w:rPr>
          <w:t xml:space="preserve">                </w:t>
        </w:r>
        <w:r w:rsidR="003D7DD4" w:rsidRPr="00AD040C">
          <w:rPr>
            <w:rStyle w:val="Hipercze"/>
            <w:rFonts w:ascii="Arial" w:hAnsi="Arial" w:cs="Arial"/>
            <w:bCs/>
            <w:color w:val="000000"/>
            <w:sz w:val="24"/>
            <w:szCs w:val="24"/>
            <w:u w:val="none"/>
            <w:bdr w:val="none" w:sz="0" w:space="0" w:color="auto" w:frame="1"/>
          </w:rPr>
          <w:t>w sprawie wejścia w życie regulaminu pracy w Urzędzie Miasta Leszna</w:t>
        </w:r>
      </w:hyperlink>
      <w:r w:rsidR="003D7DD4" w:rsidRPr="00AD040C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</w:t>
      </w:r>
      <w:r w:rsidR="00CB09F5">
        <w:rPr>
          <w:rFonts w:ascii="Arial" w:hAnsi="Arial" w:cs="Arial"/>
          <w:sz w:val="24"/>
          <w:szCs w:val="24"/>
        </w:rPr>
        <w:t>w</w:t>
      </w:r>
      <w:r w:rsidR="00ED225B">
        <w:rPr>
          <w:rFonts w:ascii="Arial" w:hAnsi="Arial" w:cs="Arial"/>
          <w:sz w:val="24"/>
          <w:szCs w:val="24"/>
        </w:rPr>
        <w:t xml:space="preserve"> § 49</w:t>
      </w:r>
      <w:r w:rsidR="00ED225B" w:rsidRPr="00AD040C">
        <w:rPr>
          <w:rFonts w:ascii="Arial" w:hAnsi="Arial" w:cs="Arial"/>
          <w:sz w:val="24"/>
          <w:szCs w:val="24"/>
        </w:rPr>
        <w:t xml:space="preserve"> </w:t>
      </w:r>
      <w:r w:rsidR="00ED225B">
        <w:rPr>
          <w:rFonts w:ascii="Arial" w:hAnsi="Arial" w:cs="Arial"/>
          <w:sz w:val="24"/>
          <w:szCs w:val="24"/>
        </w:rPr>
        <w:t>dodaje</w:t>
      </w:r>
      <w:r w:rsidR="00A44B5A" w:rsidRPr="00AD040C">
        <w:rPr>
          <w:rFonts w:ascii="Arial" w:hAnsi="Arial" w:cs="Arial"/>
          <w:sz w:val="24"/>
          <w:szCs w:val="24"/>
        </w:rPr>
        <w:t xml:space="preserve"> się </w:t>
      </w:r>
      <w:r w:rsidR="00CB09F5">
        <w:rPr>
          <w:rFonts w:ascii="Arial" w:hAnsi="Arial" w:cs="Arial"/>
          <w:sz w:val="24"/>
          <w:szCs w:val="24"/>
        </w:rPr>
        <w:t>ust. 4, 5 i 6,</w:t>
      </w:r>
      <w:r w:rsidR="00ED225B">
        <w:rPr>
          <w:rFonts w:ascii="Arial" w:hAnsi="Arial" w:cs="Arial"/>
          <w:sz w:val="24"/>
          <w:szCs w:val="24"/>
        </w:rPr>
        <w:t xml:space="preserve"> w następującym brzmieniu</w:t>
      </w:r>
      <w:r w:rsidR="003D7DD4" w:rsidRPr="00AD040C">
        <w:rPr>
          <w:rFonts w:ascii="Arial" w:hAnsi="Arial" w:cs="Arial"/>
          <w:sz w:val="24"/>
          <w:szCs w:val="24"/>
        </w:rPr>
        <w:t>:</w:t>
      </w:r>
    </w:p>
    <w:p w:rsidR="00CB09F5" w:rsidRPr="00955F95" w:rsidRDefault="00CB09F5" w:rsidP="00CB09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7DD4" w:rsidRDefault="00ED225B" w:rsidP="003A5F14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„4</w:t>
      </w:r>
      <w:r w:rsidR="003A5F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W Urzędzie Miasta Leszna działa zakładowa komisja bezpieczeństwa i higieny pracy zgodnie z przepisami art. 237</w:t>
      </w:r>
      <w:r>
        <w:rPr>
          <w:rFonts w:ascii="Arial" w:hAnsi="Arial" w:cs="Arial"/>
          <w:sz w:val="24"/>
          <w:szCs w:val="24"/>
          <w:vertAlign w:val="superscript"/>
        </w:rPr>
        <w:t>12</w:t>
      </w:r>
      <w:r>
        <w:rPr>
          <w:rFonts w:ascii="Arial" w:hAnsi="Arial" w:cs="Arial"/>
          <w:sz w:val="24"/>
          <w:szCs w:val="24"/>
        </w:rPr>
        <w:t>, 237</w:t>
      </w:r>
      <w:r>
        <w:rPr>
          <w:rFonts w:ascii="Arial" w:hAnsi="Arial" w:cs="Arial"/>
          <w:sz w:val="24"/>
          <w:szCs w:val="24"/>
          <w:vertAlign w:val="superscript"/>
        </w:rPr>
        <w:t xml:space="preserve">13 </w:t>
      </w:r>
      <w:r>
        <w:rPr>
          <w:rFonts w:ascii="Arial" w:hAnsi="Arial" w:cs="Arial"/>
          <w:sz w:val="24"/>
          <w:szCs w:val="24"/>
        </w:rPr>
        <w:t>i 237</w:t>
      </w:r>
      <w:r>
        <w:rPr>
          <w:rFonts w:ascii="Arial" w:hAnsi="Arial" w:cs="Arial"/>
          <w:sz w:val="24"/>
          <w:szCs w:val="24"/>
          <w:vertAlign w:val="superscript"/>
        </w:rPr>
        <w:t xml:space="preserve">13a </w:t>
      </w:r>
      <w:r w:rsidR="00CA6C70">
        <w:rPr>
          <w:rFonts w:ascii="Arial" w:hAnsi="Arial" w:cs="Arial"/>
          <w:sz w:val="24"/>
          <w:szCs w:val="24"/>
        </w:rPr>
        <w:t>kodeksu p</w:t>
      </w:r>
      <w:r>
        <w:rPr>
          <w:rFonts w:ascii="Arial" w:hAnsi="Arial" w:cs="Arial"/>
          <w:sz w:val="24"/>
          <w:szCs w:val="24"/>
        </w:rPr>
        <w:t>racy powołana zarządzeniem Prezydenta Miasta Leszna</w:t>
      </w:r>
      <w:r w:rsidR="003A5F14">
        <w:rPr>
          <w:rFonts w:ascii="Arial" w:hAnsi="Arial" w:cs="Arial"/>
          <w:sz w:val="24"/>
          <w:szCs w:val="24"/>
        </w:rPr>
        <w:t>”</w:t>
      </w:r>
      <w:r w:rsidR="00CB09F5">
        <w:rPr>
          <w:rFonts w:ascii="Arial" w:hAnsi="Arial" w:cs="Arial"/>
          <w:sz w:val="24"/>
          <w:szCs w:val="24"/>
        </w:rPr>
        <w:t>,</w:t>
      </w:r>
    </w:p>
    <w:p w:rsidR="00955F95" w:rsidRPr="00955F95" w:rsidRDefault="00955F95" w:rsidP="00CB09F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D225B" w:rsidRDefault="00955F95" w:rsidP="00ED225B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W skład komisji bhp liczącej 10 osób wchodzą w równej liczbie przedstawiciele pracodawcy, w tym pracownicy służby bhp i lekarz sprawujący profilaktyczną opiekę zdrowotną nad pracownikami oraz przedstawiciele pracowników”.</w:t>
      </w:r>
    </w:p>
    <w:p w:rsidR="00ED225B" w:rsidRPr="00AD040C" w:rsidRDefault="00ED225B" w:rsidP="00ED225B">
      <w:pPr>
        <w:tabs>
          <w:tab w:val="left" w:pos="426"/>
        </w:tabs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156CAE" w:rsidRDefault="00CB09F5" w:rsidP="00955F9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</w:t>
      </w:r>
      <w:r w:rsidR="00955F95">
        <w:rPr>
          <w:rFonts w:ascii="Arial" w:hAnsi="Arial" w:cs="Arial"/>
          <w:sz w:val="24"/>
          <w:szCs w:val="24"/>
        </w:rPr>
        <w:t>Przedstawiciele pracowników wybierani są na 3 letnią kadencję przez ogół pracowników”.</w:t>
      </w:r>
    </w:p>
    <w:p w:rsidR="00CB09F5" w:rsidRDefault="00CB09F5" w:rsidP="00955F95">
      <w:p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AD040C" w:rsidRPr="00AC7B21" w:rsidRDefault="00AD040C" w:rsidP="00CB09F5">
      <w:pPr>
        <w:spacing w:after="0"/>
        <w:ind w:left="4536" w:hanging="3816"/>
        <w:rPr>
          <w:rFonts w:ascii="Arial" w:hAnsi="Arial" w:cs="Arial"/>
          <w:sz w:val="24"/>
          <w:szCs w:val="24"/>
        </w:rPr>
      </w:pPr>
      <w:r w:rsidRPr="00AC7B21">
        <w:rPr>
          <w:rFonts w:ascii="Arial" w:hAnsi="Arial" w:cs="Arial"/>
          <w:sz w:val="24"/>
          <w:szCs w:val="24"/>
        </w:rPr>
        <w:t xml:space="preserve">                              </w:t>
      </w:r>
      <w:r w:rsidR="00AC7B21">
        <w:rPr>
          <w:rFonts w:ascii="Arial" w:hAnsi="Arial" w:cs="Arial"/>
          <w:sz w:val="24"/>
          <w:szCs w:val="24"/>
        </w:rPr>
        <w:t xml:space="preserve">                            </w:t>
      </w:r>
      <w:r w:rsidR="00CA6C70">
        <w:rPr>
          <w:rFonts w:ascii="Arial" w:hAnsi="Arial" w:cs="Arial"/>
          <w:sz w:val="24"/>
          <w:szCs w:val="24"/>
        </w:rPr>
        <w:t>§ 2</w:t>
      </w:r>
    </w:p>
    <w:p w:rsidR="00AD040C" w:rsidRDefault="00AD040C" w:rsidP="00CB09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7B21">
        <w:rPr>
          <w:rFonts w:ascii="Arial" w:hAnsi="Arial" w:cs="Arial"/>
          <w:sz w:val="24"/>
          <w:szCs w:val="24"/>
        </w:rPr>
        <w:t>Wykonanie zarządzenia powierzam Sekretarzowi Miasta Leszna.</w:t>
      </w:r>
    </w:p>
    <w:p w:rsidR="00CB09F5" w:rsidRPr="00AC7B21" w:rsidRDefault="00CB09F5" w:rsidP="00CB09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741F1" w:rsidRPr="00AC7B21" w:rsidRDefault="00AD040C" w:rsidP="00CB09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7B21">
        <w:rPr>
          <w:rFonts w:ascii="Arial" w:hAnsi="Arial" w:cs="Arial"/>
          <w:sz w:val="24"/>
          <w:szCs w:val="24"/>
        </w:rPr>
        <w:t xml:space="preserve"> § </w:t>
      </w:r>
      <w:r w:rsidR="00CA6C70">
        <w:rPr>
          <w:rFonts w:ascii="Arial" w:hAnsi="Arial" w:cs="Arial"/>
          <w:sz w:val="24"/>
          <w:szCs w:val="24"/>
        </w:rPr>
        <w:t>3</w:t>
      </w:r>
    </w:p>
    <w:p w:rsidR="002741F1" w:rsidRPr="00AC7B21" w:rsidRDefault="00A92CB1" w:rsidP="00CA6C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7B21">
        <w:rPr>
          <w:rFonts w:ascii="Arial" w:hAnsi="Arial" w:cs="Arial"/>
          <w:sz w:val="24"/>
          <w:szCs w:val="24"/>
        </w:rPr>
        <w:t>Zarzą</w:t>
      </w:r>
      <w:r w:rsidR="005B3EAD" w:rsidRPr="00AC7B21">
        <w:rPr>
          <w:rFonts w:ascii="Arial" w:hAnsi="Arial" w:cs="Arial"/>
          <w:sz w:val="24"/>
          <w:szCs w:val="24"/>
        </w:rPr>
        <w:t>dzenie wch</w:t>
      </w:r>
      <w:r w:rsidR="00955F95">
        <w:rPr>
          <w:rFonts w:ascii="Arial" w:hAnsi="Arial" w:cs="Arial"/>
          <w:sz w:val="24"/>
          <w:szCs w:val="24"/>
        </w:rPr>
        <w:t>odzi w życie z dniem 1 stycznia 2017</w:t>
      </w:r>
      <w:r w:rsidRPr="00AC7B21">
        <w:rPr>
          <w:rFonts w:ascii="Arial" w:hAnsi="Arial" w:cs="Arial"/>
          <w:sz w:val="24"/>
          <w:szCs w:val="24"/>
        </w:rPr>
        <w:t xml:space="preserve"> r.</w:t>
      </w:r>
      <w:r w:rsidR="00CA6C70">
        <w:rPr>
          <w:rFonts w:ascii="Arial" w:hAnsi="Arial" w:cs="Arial"/>
          <w:sz w:val="24"/>
          <w:szCs w:val="24"/>
        </w:rPr>
        <w:t xml:space="preserve"> po uprzednim podaniu jego treści do wiadomości pracowników poprzez zamieszczenie go w wewnętrznej sieci Intranet.</w:t>
      </w:r>
    </w:p>
    <w:p w:rsidR="002741F1" w:rsidRPr="00AC7B21" w:rsidRDefault="002741F1" w:rsidP="000963A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741F1" w:rsidRDefault="002741F1" w:rsidP="00437F8A">
      <w:pPr>
        <w:spacing w:after="0" w:line="240" w:lineRule="auto"/>
        <w:jc w:val="center"/>
        <w:rPr>
          <w:rFonts w:ascii="Arial" w:hAnsi="Arial" w:cs="Arial"/>
        </w:rPr>
      </w:pPr>
    </w:p>
    <w:p w:rsidR="002741F1" w:rsidRDefault="002741F1" w:rsidP="00437F8A">
      <w:pPr>
        <w:spacing w:after="0" w:line="240" w:lineRule="auto"/>
        <w:jc w:val="center"/>
        <w:rPr>
          <w:rFonts w:ascii="Arial" w:hAnsi="Arial" w:cs="Arial"/>
        </w:rPr>
      </w:pPr>
    </w:p>
    <w:p w:rsidR="00AD040C" w:rsidRPr="000D6A7E" w:rsidRDefault="00AD040C" w:rsidP="00AD040C">
      <w:pPr>
        <w:jc w:val="both"/>
        <w:rPr>
          <w:rFonts w:ascii="Arial" w:hAnsi="Arial" w:cs="Arial"/>
        </w:rPr>
      </w:pPr>
    </w:p>
    <w:sectPr w:rsidR="00AD040C" w:rsidRPr="000D6A7E" w:rsidSect="00AC7B21">
      <w:pgSz w:w="12240" w:h="15840"/>
      <w:pgMar w:top="180" w:right="1417" w:bottom="539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0E14815"/>
    <w:multiLevelType w:val="hybridMultilevel"/>
    <w:tmpl w:val="6675B04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8EF0771"/>
    <w:multiLevelType w:val="hybridMultilevel"/>
    <w:tmpl w:val="565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0360A"/>
    <w:multiLevelType w:val="hybridMultilevel"/>
    <w:tmpl w:val="565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92457"/>
    <w:multiLevelType w:val="hybridMultilevel"/>
    <w:tmpl w:val="F960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E2692"/>
    <w:multiLevelType w:val="hybridMultilevel"/>
    <w:tmpl w:val="C92AD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B4757"/>
    <w:multiLevelType w:val="hybridMultilevel"/>
    <w:tmpl w:val="F3CC8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C3F2D"/>
    <w:multiLevelType w:val="hybridMultilevel"/>
    <w:tmpl w:val="351A9FF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9EA269B"/>
    <w:multiLevelType w:val="hybridMultilevel"/>
    <w:tmpl w:val="8188D46C"/>
    <w:lvl w:ilvl="0" w:tplc="50DED3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D37FF1"/>
    <w:multiLevelType w:val="hybridMultilevel"/>
    <w:tmpl w:val="C857B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660E78A5"/>
    <w:multiLevelType w:val="hybridMultilevel"/>
    <w:tmpl w:val="7EC4B9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DD7311E"/>
    <w:multiLevelType w:val="hybridMultilevel"/>
    <w:tmpl w:val="195420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A07DE8"/>
    <w:multiLevelType w:val="hybridMultilevel"/>
    <w:tmpl w:val="CD96A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C7FDA"/>
    <w:multiLevelType w:val="hybridMultilevel"/>
    <w:tmpl w:val="9D4E6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953594"/>
    <w:multiLevelType w:val="hybridMultilevel"/>
    <w:tmpl w:val="56520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050"/>
    <w:rsid w:val="000963AE"/>
    <w:rsid w:val="000D5870"/>
    <w:rsid w:val="00156CAE"/>
    <w:rsid w:val="002741F1"/>
    <w:rsid w:val="003A5F14"/>
    <w:rsid w:val="003D7DD4"/>
    <w:rsid w:val="00427DC2"/>
    <w:rsid w:val="00437F8A"/>
    <w:rsid w:val="00504CC7"/>
    <w:rsid w:val="005B2E0D"/>
    <w:rsid w:val="005B3EAD"/>
    <w:rsid w:val="00621E2C"/>
    <w:rsid w:val="006C1E00"/>
    <w:rsid w:val="006D70AB"/>
    <w:rsid w:val="00710036"/>
    <w:rsid w:val="00716B2D"/>
    <w:rsid w:val="007C0BA7"/>
    <w:rsid w:val="008F1050"/>
    <w:rsid w:val="00947BE6"/>
    <w:rsid w:val="0095206C"/>
    <w:rsid w:val="00955F95"/>
    <w:rsid w:val="009D349B"/>
    <w:rsid w:val="00A44B5A"/>
    <w:rsid w:val="00A92CB1"/>
    <w:rsid w:val="00AB78B7"/>
    <w:rsid w:val="00AC7B21"/>
    <w:rsid w:val="00AD040C"/>
    <w:rsid w:val="00B1621D"/>
    <w:rsid w:val="00CA6C70"/>
    <w:rsid w:val="00CB09F5"/>
    <w:rsid w:val="00ED225B"/>
    <w:rsid w:val="00FB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1E2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206C"/>
    <w:pPr>
      <w:ind w:left="708"/>
    </w:pPr>
  </w:style>
  <w:style w:type="paragraph" w:customStyle="1" w:styleId="Default">
    <w:name w:val="Default"/>
    <w:rsid w:val="002741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D7DD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D7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92.168.0.192/Dokumenty/Kadry/Regulamin%20pracy%20w%20UML/Regulamin%20pracy%20229_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1579</CharactersWithSpaces>
  <SharedDoc>false</SharedDoc>
  <HLinks>
    <vt:vector size="6" baseType="variant"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http://192.168.0.192/Dokumenty/Kadry/Regulamin pracy w UML/Regulamin pracy 229_2015.pdf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pszulczynska</dc:creator>
  <cp:keywords/>
  <dc:description/>
  <cp:lastModifiedBy>pszulczynska</cp:lastModifiedBy>
  <cp:revision>4</cp:revision>
  <cp:lastPrinted>2016-12-14T13:46:00Z</cp:lastPrinted>
  <dcterms:created xsi:type="dcterms:W3CDTF">2016-12-15T08:25:00Z</dcterms:created>
  <dcterms:modified xsi:type="dcterms:W3CDTF">2016-12-16T12:16:00Z</dcterms:modified>
</cp:coreProperties>
</file>