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BD7EB" w14:textId="77777777" w:rsidR="00A318D9" w:rsidRPr="00F56709" w:rsidRDefault="00A318D9" w:rsidP="002D5FD8">
      <w:pPr>
        <w:pStyle w:val="Nagwek3"/>
        <w:jc w:val="both"/>
        <w:rPr>
          <w:rFonts w:ascii="Arial" w:hAnsi="Arial" w:cs="Arial"/>
          <w:b w:val="0"/>
          <w:sz w:val="19"/>
          <w:szCs w:val="19"/>
        </w:rPr>
      </w:pPr>
      <w:r w:rsidRPr="00F56709">
        <w:rPr>
          <w:rFonts w:ascii="Arial" w:hAnsi="Arial" w:cs="Arial"/>
          <w:b w:val="0"/>
          <w:sz w:val="19"/>
          <w:szCs w:val="19"/>
        </w:rPr>
        <w:t>Prezydent Miasta Leszna o</w:t>
      </w:r>
      <w:r w:rsidR="00ED1C24" w:rsidRPr="00F56709">
        <w:rPr>
          <w:rFonts w:ascii="Arial" w:hAnsi="Arial" w:cs="Arial"/>
          <w:b w:val="0"/>
          <w:sz w:val="19"/>
          <w:szCs w:val="19"/>
        </w:rPr>
        <w:t>głasza</w:t>
      </w:r>
      <w:r w:rsidR="00144471" w:rsidRPr="00F56709">
        <w:rPr>
          <w:rFonts w:ascii="Arial" w:hAnsi="Arial" w:cs="Arial"/>
          <w:b w:val="0"/>
          <w:sz w:val="19"/>
          <w:szCs w:val="19"/>
        </w:rPr>
        <w:t xml:space="preserve"> </w:t>
      </w:r>
      <w:r w:rsidR="003B1DB8" w:rsidRPr="00F56709">
        <w:rPr>
          <w:rFonts w:ascii="Arial" w:hAnsi="Arial" w:cs="Arial"/>
          <w:sz w:val="19"/>
          <w:szCs w:val="19"/>
        </w:rPr>
        <w:t>I</w:t>
      </w:r>
      <w:r w:rsidR="00C136A8" w:rsidRPr="00F56709">
        <w:rPr>
          <w:rFonts w:ascii="Arial" w:hAnsi="Arial" w:cs="Arial"/>
          <w:sz w:val="19"/>
          <w:szCs w:val="19"/>
        </w:rPr>
        <w:t xml:space="preserve"> </w:t>
      </w:r>
      <w:r w:rsidR="00ED1C24" w:rsidRPr="00F56709">
        <w:rPr>
          <w:rFonts w:ascii="Arial" w:hAnsi="Arial" w:cs="Arial"/>
          <w:sz w:val="19"/>
          <w:szCs w:val="19"/>
        </w:rPr>
        <w:t>przetarg ustny nieograniczony</w:t>
      </w:r>
      <w:r w:rsidR="00ED1C24" w:rsidRPr="00F56709">
        <w:rPr>
          <w:rFonts w:ascii="Arial" w:hAnsi="Arial" w:cs="Arial"/>
          <w:b w:val="0"/>
          <w:sz w:val="19"/>
          <w:szCs w:val="19"/>
        </w:rPr>
        <w:t xml:space="preserve"> na sprzedaż nieruchomości </w:t>
      </w:r>
      <w:r w:rsidR="00D22C4C" w:rsidRPr="00F56709">
        <w:rPr>
          <w:rFonts w:ascii="Arial" w:hAnsi="Arial" w:cs="Arial"/>
          <w:b w:val="0"/>
          <w:sz w:val="19"/>
          <w:szCs w:val="19"/>
        </w:rPr>
        <w:t>gruntow</w:t>
      </w:r>
      <w:r w:rsidR="00AB4A1B" w:rsidRPr="00F56709">
        <w:rPr>
          <w:rFonts w:ascii="Arial" w:hAnsi="Arial" w:cs="Arial"/>
          <w:b w:val="0"/>
          <w:sz w:val="19"/>
          <w:szCs w:val="19"/>
        </w:rPr>
        <w:t>ej</w:t>
      </w:r>
      <w:r w:rsidR="00D9661D" w:rsidRPr="00F56709">
        <w:rPr>
          <w:rFonts w:ascii="Arial" w:hAnsi="Arial" w:cs="Arial"/>
          <w:b w:val="0"/>
          <w:sz w:val="19"/>
          <w:szCs w:val="19"/>
        </w:rPr>
        <w:t xml:space="preserve"> </w:t>
      </w:r>
      <w:r w:rsidR="00ED1C24" w:rsidRPr="00F56709">
        <w:rPr>
          <w:rFonts w:ascii="Arial" w:hAnsi="Arial" w:cs="Arial"/>
          <w:b w:val="0"/>
          <w:sz w:val="19"/>
          <w:szCs w:val="19"/>
        </w:rPr>
        <w:t>niezabudowan</w:t>
      </w:r>
      <w:r w:rsidR="00AB4A1B" w:rsidRPr="00F56709">
        <w:rPr>
          <w:rFonts w:ascii="Arial" w:hAnsi="Arial" w:cs="Arial"/>
          <w:b w:val="0"/>
          <w:sz w:val="19"/>
          <w:szCs w:val="19"/>
        </w:rPr>
        <w:t>ej</w:t>
      </w:r>
      <w:r w:rsidR="00ED1C24" w:rsidRPr="00F56709">
        <w:rPr>
          <w:rFonts w:ascii="Arial" w:hAnsi="Arial" w:cs="Arial"/>
          <w:b w:val="0"/>
          <w:sz w:val="19"/>
          <w:szCs w:val="19"/>
        </w:rPr>
        <w:t xml:space="preserve"> </w:t>
      </w:r>
    </w:p>
    <w:p w14:paraId="1F0701E1" w14:textId="77777777" w:rsidR="00A318D9" w:rsidRPr="00F56709" w:rsidRDefault="00A318D9" w:rsidP="002D5FD8">
      <w:pPr>
        <w:pStyle w:val="Nagwek3"/>
        <w:jc w:val="both"/>
        <w:rPr>
          <w:rFonts w:ascii="Arial" w:hAnsi="Arial" w:cs="Arial"/>
          <w:b w:val="0"/>
          <w:sz w:val="19"/>
          <w:szCs w:val="19"/>
        </w:rPr>
      </w:pPr>
    </w:p>
    <w:p w14:paraId="6ADFCE5B" w14:textId="77777777" w:rsidR="00A318D9" w:rsidRPr="00F56709" w:rsidRDefault="00A318D9" w:rsidP="002D5FD8">
      <w:pPr>
        <w:pStyle w:val="Nagwek3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 w:val="0"/>
          <w:sz w:val="19"/>
          <w:szCs w:val="19"/>
        </w:rPr>
      </w:pPr>
      <w:r w:rsidRPr="00F56709">
        <w:rPr>
          <w:rFonts w:ascii="Arial" w:hAnsi="Arial" w:cs="Arial"/>
          <w:sz w:val="19"/>
          <w:szCs w:val="19"/>
        </w:rPr>
        <w:t>Lokalizacja:</w:t>
      </w:r>
      <w:r w:rsidRPr="00F56709">
        <w:rPr>
          <w:rFonts w:ascii="Arial" w:hAnsi="Arial" w:cs="Arial"/>
          <w:b w:val="0"/>
          <w:sz w:val="19"/>
          <w:szCs w:val="19"/>
        </w:rPr>
        <w:t xml:space="preserve"> </w:t>
      </w:r>
      <w:r w:rsidRPr="00F56709">
        <w:rPr>
          <w:rFonts w:ascii="Arial" w:hAnsi="Arial" w:cs="Arial"/>
          <w:sz w:val="19"/>
          <w:szCs w:val="19"/>
          <w:highlight w:val="yellow"/>
          <w:u w:val="single"/>
        </w:rPr>
        <w:t xml:space="preserve">Leszno, </w:t>
      </w:r>
      <w:r w:rsidR="00F76CBB" w:rsidRPr="00F56709">
        <w:rPr>
          <w:rFonts w:ascii="Arial" w:hAnsi="Arial" w:cs="Arial"/>
          <w:sz w:val="19"/>
          <w:szCs w:val="19"/>
          <w:highlight w:val="yellow"/>
          <w:u w:val="single"/>
        </w:rPr>
        <w:t>ul.</w:t>
      </w:r>
      <w:r w:rsidR="00C1644C" w:rsidRPr="00F56709">
        <w:rPr>
          <w:rFonts w:ascii="Arial" w:hAnsi="Arial" w:cs="Arial"/>
          <w:sz w:val="19"/>
          <w:szCs w:val="19"/>
          <w:highlight w:val="yellow"/>
          <w:u w:val="single"/>
        </w:rPr>
        <w:t xml:space="preserve"> </w:t>
      </w:r>
      <w:r w:rsidR="00D144CA" w:rsidRPr="00F56709">
        <w:rPr>
          <w:rFonts w:ascii="Arial" w:hAnsi="Arial" w:cs="Arial"/>
          <w:sz w:val="19"/>
          <w:szCs w:val="19"/>
          <w:highlight w:val="yellow"/>
          <w:u w:val="single"/>
        </w:rPr>
        <w:t>Fryderyka Chopina</w:t>
      </w:r>
      <w:r w:rsidR="00E80989" w:rsidRPr="00F56709">
        <w:rPr>
          <w:rFonts w:ascii="Arial" w:hAnsi="Arial" w:cs="Arial"/>
          <w:sz w:val="19"/>
          <w:szCs w:val="19"/>
          <w:u w:val="single"/>
        </w:rPr>
        <w:t>.</w:t>
      </w:r>
      <w:r w:rsidR="00B82073" w:rsidRPr="00F56709">
        <w:rPr>
          <w:rFonts w:ascii="Arial" w:hAnsi="Arial" w:cs="Arial"/>
          <w:b w:val="0"/>
          <w:sz w:val="19"/>
          <w:szCs w:val="19"/>
        </w:rPr>
        <w:t xml:space="preserve"> </w:t>
      </w:r>
      <w:r w:rsidR="0067029F" w:rsidRPr="00F56709">
        <w:rPr>
          <w:rFonts w:ascii="Arial" w:hAnsi="Arial" w:cs="Arial"/>
          <w:b w:val="0"/>
          <w:sz w:val="19"/>
          <w:szCs w:val="19"/>
        </w:rPr>
        <w:t xml:space="preserve"> </w:t>
      </w:r>
    </w:p>
    <w:p w14:paraId="26FC6D0D" w14:textId="77777777" w:rsidR="00D9661D" w:rsidRPr="00F56709" w:rsidRDefault="00D9661D" w:rsidP="00D9661D">
      <w:pPr>
        <w:pStyle w:val="Nagwek3"/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b w:val="0"/>
          <w:sz w:val="19"/>
          <w:szCs w:val="19"/>
        </w:rPr>
      </w:pPr>
      <w:r w:rsidRPr="00F56709">
        <w:rPr>
          <w:rFonts w:ascii="Arial" w:hAnsi="Arial" w:cs="Arial"/>
          <w:sz w:val="19"/>
          <w:szCs w:val="19"/>
        </w:rPr>
        <w:t>Oznaczenie ewidencyjne nieruchomości, cen</w:t>
      </w:r>
      <w:r w:rsidR="00F562B6" w:rsidRPr="00F56709">
        <w:rPr>
          <w:rFonts w:ascii="Arial" w:hAnsi="Arial" w:cs="Arial"/>
          <w:sz w:val="19"/>
          <w:szCs w:val="19"/>
        </w:rPr>
        <w:t>a</w:t>
      </w:r>
      <w:r w:rsidRPr="00F56709">
        <w:rPr>
          <w:rFonts w:ascii="Arial" w:hAnsi="Arial" w:cs="Arial"/>
          <w:sz w:val="19"/>
          <w:szCs w:val="19"/>
        </w:rPr>
        <w:t xml:space="preserve"> wywoławcz</w:t>
      </w:r>
      <w:r w:rsidR="00F562B6" w:rsidRPr="00F56709">
        <w:rPr>
          <w:rFonts w:ascii="Arial" w:hAnsi="Arial" w:cs="Arial"/>
          <w:sz w:val="19"/>
          <w:szCs w:val="19"/>
        </w:rPr>
        <w:t>a</w:t>
      </w:r>
      <w:r w:rsidRPr="00F56709">
        <w:rPr>
          <w:rFonts w:ascii="Arial" w:hAnsi="Arial" w:cs="Arial"/>
          <w:sz w:val="19"/>
          <w:szCs w:val="19"/>
        </w:rPr>
        <w:t xml:space="preserve"> i kwot</w:t>
      </w:r>
      <w:r w:rsidR="00F562B6" w:rsidRPr="00F56709">
        <w:rPr>
          <w:rFonts w:ascii="Arial" w:hAnsi="Arial" w:cs="Arial"/>
          <w:sz w:val="19"/>
          <w:szCs w:val="19"/>
        </w:rPr>
        <w:t>a</w:t>
      </w:r>
      <w:r w:rsidRPr="00F56709">
        <w:rPr>
          <w:rFonts w:ascii="Arial" w:hAnsi="Arial" w:cs="Arial"/>
          <w:sz w:val="19"/>
          <w:szCs w:val="19"/>
        </w:rPr>
        <w:t xml:space="preserve"> wadium: </w:t>
      </w:r>
    </w:p>
    <w:p w14:paraId="3CF04618" w14:textId="77777777" w:rsidR="00D9661D" w:rsidRPr="00F56709" w:rsidRDefault="00D9661D" w:rsidP="00D9661D">
      <w:pPr>
        <w:pStyle w:val="Nagwek3"/>
        <w:ind w:left="284"/>
        <w:jc w:val="both"/>
        <w:rPr>
          <w:rFonts w:ascii="Arial" w:hAnsi="Arial" w:cs="Arial"/>
          <w:b w:val="0"/>
          <w:sz w:val="19"/>
          <w:szCs w:val="19"/>
        </w:rPr>
      </w:pPr>
      <w:r w:rsidRPr="00F56709">
        <w:rPr>
          <w:rFonts w:ascii="Arial" w:hAnsi="Arial" w:cs="Arial"/>
          <w:b w:val="0"/>
          <w:sz w:val="19"/>
          <w:szCs w:val="19"/>
        </w:rPr>
        <w:t>Nieruchomoś</w:t>
      </w:r>
      <w:r w:rsidR="00AB4A1B" w:rsidRPr="00F56709">
        <w:rPr>
          <w:rFonts w:ascii="Arial" w:hAnsi="Arial" w:cs="Arial"/>
          <w:b w:val="0"/>
          <w:sz w:val="19"/>
          <w:szCs w:val="19"/>
        </w:rPr>
        <w:t>ć</w:t>
      </w:r>
      <w:r w:rsidRPr="00F56709">
        <w:rPr>
          <w:rFonts w:ascii="Arial" w:hAnsi="Arial" w:cs="Arial"/>
          <w:b w:val="0"/>
          <w:sz w:val="19"/>
          <w:szCs w:val="19"/>
        </w:rPr>
        <w:t xml:space="preserve"> zapisan</w:t>
      </w:r>
      <w:r w:rsidR="00AB4A1B" w:rsidRPr="00F56709">
        <w:rPr>
          <w:rFonts w:ascii="Arial" w:hAnsi="Arial" w:cs="Arial"/>
          <w:b w:val="0"/>
          <w:sz w:val="19"/>
          <w:szCs w:val="19"/>
        </w:rPr>
        <w:t>a</w:t>
      </w:r>
      <w:r w:rsidR="00D144CA" w:rsidRPr="00F56709">
        <w:rPr>
          <w:rFonts w:ascii="Arial" w:hAnsi="Arial" w:cs="Arial"/>
          <w:b w:val="0"/>
          <w:sz w:val="19"/>
          <w:szCs w:val="19"/>
        </w:rPr>
        <w:t xml:space="preserve"> w</w:t>
      </w:r>
      <w:r w:rsidR="00415685" w:rsidRPr="00F56709">
        <w:rPr>
          <w:rFonts w:ascii="Arial" w:hAnsi="Arial" w:cs="Arial"/>
          <w:b w:val="0"/>
          <w:sz w:val="19"/>
          <w:szCs w:val="19"/>
        </w:rPr>
        <w:t xml:space="preserve"> KW nr PO1L/00006895</w:t>
      </w:r>
      <w:r w:rsidR="008F4804" w:rsidRPr="00F56709">
        <w:rPr>
          <w:rFonts w:ascii="Arial" w:hAnsi="Arial" w:cs="Arial"/>
          <w:b w:val="0"/>
          <w:sz w:val="19"/>
          <w:szCs w:val="19"/>
        </w:rPr>
        <w:t>/2 i PO1L/00026968/1 na arkuszu mapy 135</w:t>
      </w:r>
      <w:r w:rsidRPr="00F56709">
        <w:rPr>
          <w:rFonts w:ascii="Arial" w:hAnsi="Arial" w:cs="Arial"/>
          <w:b w:val="0"/>
          <w:sz w:val="19"/>
          <w:szCs w:val="19"/>
        </w:rPr>
        <w:t xml:space="preserve">, </w:t>
      </w:r>
      <w:r w:rsidR="008F4804" w:rsidRPr="00F56709">
        <w:rPr>
          <w:rFonts w:ascii="Arial" w:hAnsi="Arial" w:cs="Arial"/>
          <w:b w:val="0"/>
          <w:sz w:val="19"/>
          <w:szCs w:val="19"/>
        </w:rPr>
        <w:t>stanowią</w:t>
      </w:r>
      <w:r w:rsidR="00AB4A1B" w:rsidRPr="00F56709">
        <w:rPr>
          <w:rFonts w:ascii="Arial" w:hAnsi="Arial" w:cs="Arial"/>
          <w:b w:val="0"/>
          <w:sz w:val="19"/>
          <w:szCs w:val="19"/>
        </w:rPr>
        <w:t xml:space="preserve"> d</w:t>
      </w:r>
      <w:r w:rsidRPr="00F56709">
        <w:rPr>
          <w:rFonts w:ascii="Arial" w:hAnsi="Arial" w:cs="Arial"/>
          <w:b w:val="0"/>
          <w:sz w:val="19"/>
          <w:szCs w:val="19"/>
        </w:rPr>
        <w:t>ział</w:t>
      </w:r>
      <w:r w:rsidR="00C94158" w:rsidRPr="00F56709">
        <w:rPr>
          <w:rFonts w:ascii="Arial" w:hAnsi="Arial" w:cs="Arial"/>
          <w:b w:val="0"/>
          <w:sz w:val="19"/>
          <w:szCs w:val="19"/>
        </w:rPr>
        <w:t>ki</w:t>
      </w:r>
      <w:r w:rsidRPr="00F56709">
        <w:rPr>
          <w:rFonts w:ascii="Arial" w:hAnsi="Arial" w:cs="Arial"/>
          <w:b w:val="0"/>
          <w:sz w:val="19"/>
          <w:szCs w:val="19"/>
        </w:rPr>
        <w:t xml:space="preserve"> ewidencyjn</w:t>
      </w:r>
      <w:r w:rsidR="008F4804" w:rsidRPr="00F56709">
        <w:rPr>
          <w:rFonts w:ascii="Arial" w:hAnsi="Arial" w:cs="Arial"/>
          <w:b w:val="0"/>
          <w:sz w:val="19"/>
          <w:szCs w:val="19"/>
        </w:rPr>
        <w:t>e</w:t>
      </w:r>
      <w:r w:rsidRPr="00F56709">
        <w:rPr>
          <w:rFonts w:ascii="Arial" w:hAnsi="Arial" w:cs="Arial"/>
          <w:b w:val="0"/>
          <w:sz w:val="19"/>
          <w:szCs w:val="19"/>
        </w:rPr>
        <w:t xml:space="preserve"> numer: </w:t>
      </w:r>
    </w:p>
    <w:p w14:paraId="68BDCD4D" w14:textId="77777777" w:rsidR="008F4804" w:rsidRPr="00F56709" w:rsidRDefault="008F4804" w:rsidP="008F4804">
      <w:pPr>
        <w:rPr>
          <w:rFonts w:ascii="Arial" w:hAnsi="Arial" w:cs="Arial"/>
          <w:sz w:val="19"/>
          <w:szCs w:val="19"/>
        </w:rPr>
      </w:pPr>
    </w:p>
    <w:tbl>
      <w:tblPr>
        <w:tblW w:w="986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410"/>
        <w:gridCol w:w="1938"/>
        <w:gridCol w:w="3348"/>
        <w:gridCol w:w="2292"/>
      </w:tblGrid>
      <w:tr w:rsidR="00415685" w:rsidRPr="00F56709" w14:paraId="78E69C51" w14:textId="77777777" w:rsidTr="00415685">
        <w:trPr>
          <w:trHeight w:val="568"/>
        </w:trPr>
        <w:tc>
          <w:tcPr>
            <w:tcW w:w="881" w:type="dxa"/>
            <w:shd w:val="clear" w:color="auto" w:fill="auto"/>
            <w:vAlign w:val="center"/>
          </w:tcPr>
          <w:p w14:paraId="5479E0DB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L.</w:t>
            </w:r>
            <w:r w:rsidR="00B436A4" w:rsidRPr="00F5670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F56709">
              <w:rPr>
                <w:rFonts w:ascii="Arial" w:hAnsi="Arial" w:cs="Arial"/>
                <w:b/>
                <w:sz w:val="19"/>
                <w:szCs w:val="19"/>
              </w:rPr>
              <w:t>p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2B42240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Nr dz.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392D249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 xml:space="preserve">Powierzchnia </w:t>
            </w:r>
          </w:p>
          <w:p w14:paraId="2299F69D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(w m</w:t>
            </w:r>
            <w:r w:rsidRPr="00F56709">
              <w:rPr>
                <w:rFonts w:ascii="Arial" w:hAnsi="Arial" w:cs="Arial"/>
                <w:b/>
                <w:sz w:val="19"/>
                <w:szCs w:val="19"/>
                <w:vertAlign w:val="superscript"/>
              </w:rPr>
              <w:t>2</w:t>
            </w:r>
            <w:r w:rsidRPr="00F56709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796B271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Cena wywoławcza</w:t>
            </w:r>
          </w:p>
          <w:p w14:paraId="3B483E84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56709">
              <w:rPr>
                <w:rFonts w:ascii="Arial" w:hAnsi="Arial" w:cs="Arial"/>
                <w:bCs/>
                <w:sz w:val="19"/>
                <w:szCs w:val="19"/>
              </w:rPr>
              <w:t>(w tym 23% podatku VAT)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D9320E6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Wadium</w:t>
            </w:r>
          </w:p>
          <w:p w14:paraId="7061F450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(w zł)</w:t>
            </w:r>
          </w:p>
        </w:tc>
      </w:tr>
      <w:tr w:rsidR="00415685" w:rsidRPr="00F56709" w14:paraId="696197F7" w14:textId="77777777" w:rsidTr="00415685">
        <w:trPr>
          <w:trHeight w:val="307"/>
        </w:trPr>
        <w:tc>
          <w:tcPr>
            <w:tcW w:w="881" w:type="dxa"/>
            <w:shd w:val="clear" w:color="auto" w:fill="auto"/>
            <w:vAlign w:val="center"/>
          </w:tcPr>
          <w:p w14:paraId="4207C7FC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F8FF26D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517/2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0541E4F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910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61B86F5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 xml:space="preserve">270 000,00 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91518B4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25 000,00</w:t>
            </w:r>
          </w:p>
        </w:tc>
      </w:tr>
      <w:tr w:rsidR="00415685" w:rsidRPr="00F56709" w14:paraId="4CE82B44" w14:textId="77777777" w:rsidTr="00415685">
        <w:trPr>
          <w:trHeight w:val="307"/>
        </w:trPr>
        <w:tc>
          <w:tcPr>
            <w:tcW w:w="881" w:type="dxa"/>
            <w:shd w:val="clear" w:color="auto" w:fill="auto"/>
            <w:vAlign w:val="center"/>
          </w:tcPr>
          <w:p w14:paraId="600FD21E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9FCBE9C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959/3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0294E39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982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5BAABB98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 xml:space="preserve">333 000,00 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FEB9CB9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33 000,00</w:t>
            </w:r>
          </w:p>
        </w:tc>
      </w:tr>
      <w:tr w:rsidR="00415685" w:rsidRPr="00F56709" w14:paraId="0401C414" w14:textId="77777777" w:rsidTr="00415685">
        <w:trPr>
          <w:trHeight w:val="307"/>
        </w:trPr>
        <w:tc>
          <w:tcPr>
            <w:tcW w:w="881" w:type="dxa"/>
            <w:shd w:val="clear" w:color="auto" w:fill="auto"/>
            <w:vAlign w:val="center"/>
          </w:tcPr>
          <w:p w14:paraId="01D0A32D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C10B629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959/5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829214E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946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CEF9916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 xml:space="preserve">321 000,00 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ED09C1C" w14:textId="77777777" w:rsidR="00415685" w:rsidRPr="00F56709" w:rsidRDefault="00415685" w:rsidP="00FD19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6709">
              <w:rPr>
                <w:rFonts w:ascii="Arial" w:hAnsi="Arial" w:cs="Arial"/>
                <w:b/>
                <w:sz w:val="19"/>
                <w:szCs w:val="19"/>
              </w:rPr>
              <w:t>30 000,00</w:t>
            </w:r>
          </w:p>
        </w:tc>
      </w:tr>
    </w:tbl>
    <w:p w14:paraId="738DD6A0" w14:textId="77777777" w:rsidR="00D9661D" w:rsidRPr="00F56709" w:rsidRDefault="00D9661D" w:rsidP="00D9661D">
      <w:pPr>
        <w:rPr>
          <w:rFonts w:ascii="Arial" w:hAnsi="Arial" w:cs="Arial"/>
          <w:sz w:val="19"/>
          <w:szCs w:val="19"/>
        </w:rPr>
      </w:pPr>
    </w:p>
    <w:p w14:paraId="236F9C4E" w14:textId="77777777" w:rsidR="00D9661D" w:rsidRPr="00F56709" w:rsidRDefault="00D9661D" w:rsidP="00D9661D">
      <w:pPr>
        <w:pStyle w:val="Tekstpodstawowy"/>
        <w:tabs>
          <w:tab w:val="num" w:pos="284"/>
        </w:tabs>
        <w:ind w:left="284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sz w:val="19"/>
          <w:szCs w:val="19"/>
        </w:rPr>
        <w:t xml:space="preserve">Postąpienie nie może wynosić mniej niż 1% ceny wywoławczej, z zaokrągleniem w górę do pełnych dziesiątek złotych.  Cena </w:t>
      </w:r>
      <w:r w:rsidR="00BB0A8B" w:rsidRPr="00F56709">
        <w:rPr>
          <w:rFonts w:ascii="Arial" w:hAnsi="Arial" w:cs="Arial"/>
          <w:sz w:val="19"/>
          <w:szCs w:val="19"/>
        </w:rPr>
        <w:t xml:space="preserve">nieruchomości osiągnięta w przetargu </w:t>
      </w:r>
      <w:r w:rsidRPr="00F56709">
        <w:rPr>
          <w:rFonts w:ascii="Arial" w:hAnsi="Arial" w:cs="Arial"/>
          <w:sz w:val="19"/>
          <w:szCs w:val="19"/>
        </w:rPr>
        <w:t>wraz z podatkiem VAT</w:t>
      </w:r>
      <w:r w:rsidR="00BB0A8B" w:rsidRPr="00F56709">
        <w:rPr>
          <w:rFonts w:ascii="Arial" w:hAnsi="Arial" w:cs="Arial"/>
          <w:sz w:val="19"/>
          <w:szCs w:val="19"/>
        </w:rPr>
        <w:t xml:space="preserve"> 23%</w:t>
      </w:r>
      <w:r w:rsidRPr="00F56709">
        <w:rPr>
          <w:rFonts w:ascii="Arial" w:hAnsi="Arial" w:cs="Arial"/>
          <w:sz w:val="19"/>
          <w:szCs w:val="19"/>
        </w:rPr>
        <w:t xml:space="preserve"> podlega zapłacie przed zawarciem umowy notarialnej. </w:t>
      </w:r>
    </w:p>
    <w:p w14:paraId="0BCC30A2" w14:textId="0647B2BF" w:rsidR="00001726" w:rsidRPr="00F56709" w:rsidRDefault="008D53DA" w:rsidP="00B436A4">
      <w:pPr>
        <w:widowControl w:val="0"/>
        <w:numPr>
          <w:ilvl w:val="0"/>
          <w:numId w:val="12"/>
        </w:numPr>
        <w:tabs>
          <w:tab w:val="clear" w:pos="720"/>
          <w:tab w:val="num" w:pos="284"/>
          <w:tab w:val="num" w:pos="2629"/>
        </w:tabs>
        <w:spacing w:before="120"/>
        <w:ind w:left="284" w:hanging="284"/>
        <w:jc w:val="both"/>
        <w:rPr>
          <w:rFonts w:ascii="Arial" w:hAnsi="Arial" w:cs="Arial"/>
          <w:snapToGrid w:val="0"/>
          <w:sz w:val="19"/>
          <w:szCs w:val="19"/>
        </w:rPr>
      </w:pPr>
      <w:r w:rsidRPr="00F56709">
        <w:rPr>
          <w:rFonts w:ascii="Arial" w:hAnsi="Arial" w:cs="Arial"/>
          <w:b/>
          <w:sz w:val="19"/>
          <w:szCs w:val="19"/>
        </w:rPr>
        <w:t>Opis nieruchomości:</w:t>
      </w:r>
      <w:r w:rsidRPr="00F56709">
        <w:rPr>
          <w:rFonts w:ascii="Arial" w:hAnsi="Arial" w:cs="Arial"/>
          <w:sz w:val="19"/>
          <w:szCs w:val="19"/>
        </w:rPr>
        <w:t xml:space="preserve"> </w:t>
      </w:r>
      <w:r w:rsidR="00B82073" w:rsidRPr="00F56709">
        <w:rPr>
          <w:rFonts w:ascii="Arial" w:hAnsi="Arial" w:cs="Arial"/>
          <w:sz w:val="19"/>
          <w:szCs w:val="19"/>
        </w:rPr>
        <w:t xml:space="preserve"> </w:t>
      </w:r>
      <w:r w:rsidRPr="00F56709">
        <w:rPr>
          <w:rFonts w:ascii="Arial" w:hAnsi="Arial" w:cs="Arial"/>
          <w:b/>
          <w:sz w:val="19"/>
          <w:szCs w:val="19"/>
          <w:highlight w:val="yellow"/>
        </w:rPr>
        <w:t>nieruchomoś</w:t>
      </w:r>
      <w:r w:rsidR="002A1214" w:rsidRPr="00F56709">
        <w:rPr>
          <w:rFonts w:ascii="Arial" w:hAnsi="Arial" w:cs="Arial"/>
          <w:b/>
          <w:sz w:val="19"/>
          <w:szCs w:val="19"/>
          <w:highlight w:val="yellow"/>
        </w:rPr>
        <w:t>ci</w:t>
      </w:r>
      <w:r w:rsidRPr="00F56709">
        <w:rPr>
          <w:rFonts w:ascii="Arial" w:hAnsi="Arial" w:cs="Arial"/>
          <w:b/>
          <w:sz w:val="19"/>
          <w:szCs w:val="19"/>
          <w:highlight w:val="yellow"/>
        </w:rPr>
        <w:t xml:space="preserve"> gruntow</w:t>
      </w:r>
      <w:r w:rsidR="002A1214" w:rsidRPr="00F56709">
        <w:rPr>
          <w:rFonts w:ascii="Arial" w:hAnsi="Arial" w:cs="Arial"/>
          <w:b/>
          <w:sz w:val="19"/>
          <w:szCs w:val="19"/>
          <w:highlight w:val="yellow"/>
        </w:rPr>
        <w:t>e</w:t>
      </w:r>
      <w:r w:rsidRPr="00F56709">
        <w:rPr>
          <w:rFonts w:ascii="Arial" w:hAnsi="Arial" w:cs="Arial"/>
          <w:b/>
          <w:sz w:val="19"/>
          <w:szCs w:val="19"/>
          <w:highlight w:val="yellow"/>
        </w:rPr>
        <w:t xml:space="preserve"> niezabu</w:t>
      </w:r>
      <w:r w:rsidR="00FF45A8" w:rsidRPr="00F56709">
        <w:rPr>
          <w:rFonts w:ascii="Arial" w:hAnsi="Arial" w:cs="Arial"/>
          <w:b/>
          <w:sz w:val="19"/>
          <w:szCs w:val="19"/>
          <w:highlight w:val="yellow"/>
        </w:rPr>
        <w:t>dowan</w:t>
      </w:r>
      <w:r w:rsidR="002A1214" w:rsidRPr="00F56709">
        <w:rPr>
          <w:rFonts w:ascii="Arial" w:hAnsi="Arial" w:cs="Arial"/>
          <w:b/>
          <w:sz w:val="19"/>
          <w:szCs w:val="19"/>
          <w:highlight w:val="yellow"/>
        </w:rPr>
        <w:t>e</w:t>
      </w:r>
      <w:r w:rsidR="00E80989" w:rsidRPr="00F56709">
        <w:rPr>
          <w:rFonts w:ascii="Arial" w:hAnsi="Arial" w:cs="Arial"/>
          <w:b/>
          <w:sz w:val="19"/>
          <w:szCs w:val="19"/>
        </w:rPr>
        <w:t>.</w:t>
      </w:r>
      <w:r w:rsidR="00B436A4" w:rsidRPr="00F56709">
        <w:rPr>
          <w:rFonts w:ascii="Arial" w:hAnsi="Arial" w:cs="Arial"/>
          <w:sz w:val="19"/>
          <w:szCs w:val="19"/>
        </w:rPr>
        <w:t xml:space="preserve"> Dz.517/2 (narożna) porośnięta trawą oraz miejscowo drzewami i krzewami , dz. 959/3 i dz. 959/5 (narożna) porośnięte trawą. </w:t>
      </w:r>
    </w:p>
    <w:p w14:paraId="20EEC587" w14:textId="77777777" w:rsidR="002A1214" w:rsidRPr="00F56709" w:rsidRDefault="002A1214" w:rsidP="002A1214">
      <w:pPr>
        <w:numPr>
          <w:ilvl w:val="0"/>
          <w:numId w:val="12"/>
        </w:numPr>
        <w:tabs>
          <w:tab w:val="clear" w:pos="720"/>
          <w:tab w:val="num" w:pos="284"/>
          <w:tab w:val="num" w:pos="2629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b/>
          <w:bCs/>
          <w:sz w:val="19"/>
          <w:szCs w:val="19"/>
        </w:rPr>
        <w:t>Obciążenia i zobowiązania, dotyczące nieruchomości:</w:t>
      </w:r>
      <w:r w:rsidRPr="00F56709">
        <w:rPr>
          <w:rFonts w:ascii="Arial" w:hAnsi="Arial" w:cs="Arial"/>
          <w:sz w:val="19"/>
          <w:szCs w:val="19"/>
        </w:rPr>
        <w:t xml:space="preserve"> </w:t>
      </w:r>
    </w:p>
    <w:p w14:paraId="031C801F" w14:textId="77777777" w:rsidR="002A1214" w:rsidRPr="00F56709" w:rsidRDefault="002A1214" w:rsidP="002A1214">
      <w:pPr>
        <w:widowControl w:val="0"/>
        <w:numPr>
          <w:ilvl w:val="0"/>
          <w:numId w:val="26"/>
        </w:numPr>
        <w:spacing w:before="60"/>
        <w:ind w:left="568" w:hanging="284"/>
        <w:jc w:val="both"/>
        <w:rPr>
          <w:rFonts w:ascii="Arial" w:hAnsi="Arial" w:cs="Arial"/>
          <w:snapToGrid w:val="0"/>
          <w:sz w:val="19"/>
          <w:szCs w:val="19"/>
        </w:rPr>
      </w:pPr>
      <w:r w:rsidRPr="00F56709">
        <w:rPr>
          <w:rFonts w:ascii="Arial" w:hAnsi="Arial" w:cs="Arial"/>
          <w:snapToGrid w:val="0"/>
          <w:sz w:val="19"/>
          <w:szCs w:val="19"/>
        </w:rPr>
        <w:t xml:space="preserve">Usunięcie drzew i krzewów z terenu nieruchomości jest możliwe na warunkach określonych w  </w:t>
      </w:r>
      <w:r w:rsidRPr="00F56709">
        <w:rPr>
          <w:rFonts w:ascii="Arial" w:hAnsi="Arial" w:cs="Arial"/>
          <w:i/>
          <w:iCs/>
          <w:snapToGrid w:val="0"/>
          <w:sz w:val="19"/>
          <w:szCs w:val="19"/>
        </w:rPr>
        <w:t>Ustawie o ochronie przyrody</w:t>
      </w:r>
      <w:r w:rsidRPr="00F56709">
        <w:rPr>
          <w:rFonts w:ascii="Arial" w:hAnsi="Arial" w:cs="Arial"/>
          <w:snapToGrid w:val="0"/>
          <w:sz w:val="19"/>
          <w:szCs w:val="19"/>
        </w:rPr>
        <w:t>. Wszelkie koszty i opłaty związane z usunięciem drzew i krzewów obciążają nabywcę nieruchomości.</w:t>
      </w:r>
    </w:p>
    <w:p w14:paraId="776BE1F3" w14:textId="77777777" w:rsidR="002A1214" w:rsidRPr="00F56709" w:rsidRDefault="002A1214" w:rsidP="002A1214">
      <w:pPr>
        <w:widowControl w:val="0"/>
        <w:numPr>
          <w:ilvl w:val="0"/>
          <w:numId w:val="26"/>
        </w:numPr>
        <w:spacing w:before="60"/>
        <w:ind w:left="567" w:hanging="283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sz w:val="19"/>
          <w:szCs w:val="19"/>
        </w:rPr>
        <w:t>Wszelkie prace związane z uporządkowaniem i przygotowaniem gruntu pod zabudowę nabywca zobowiązany jest wykonać własnym kosztem i staraniem.</w:t>
      </w:r>
    </w:p>
    <w:p w14:paraId="00C82C6E" w14:textId="43BEEF91" w:rsidR="002A1214" w:rsidRPr="00F56709" w:rsidRDefault="002A1214" w:rsidP="002A1214">
      <w:pPr>
        <w:widowControl w:val="0"/>
        <w:numPr>
          <w:ilvl w:val="0"/>
          <w:numId w:val="26"/>
        </w:numPr>
        <w:spacing w:before="60"/>
        <w:ind w:left="567" w:hanging="283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sz w:val="19"/>
          <w:szCs w:val="19"/>
        </w:rPr>
        <w:t xml:space="preserve">Koszty geodezyjne związane z </w:t>
      </w:r>
      <w:bookmarkStart w:id="0" w:name="_Hlk144986171"/>
      <w:r w:rsidRPr="00F56709">
        <w:rPr>
          <w:rFonts w:ascii="Arial" w:hAnsi="Arial" w:cs="Arial"/>
          <w:sz w:val="19"/>
          <w:szCs w:val="19"/>
        </w:rPr>
        <w:t>utrwaleniem (stabilizacją) na gruncie punktów granicznych nieruchomości znakami granicznymi ponosi nabywca nieruchomości.</w:t>
      </w:r>
    </w:p>
    <w:bookmarkEnd w:id="0"/>
    <w:p w14:paraId="33727797" w14:textId="1CA3D838" w:rsidR="0067029F" w:rsidRPr="00F56709" w:rsidRDefault="007C3526" w:rsidP="0067029F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b/>
          <w:sz w:val="19"/>
          <w:szCs w:val="19"/>
        </w:rPr>
        <w:t>Przeznaczenie nieruchomości i sposób jej zagospodarowania:</w:t>
      </w:r>
      <w:r w:rsidRPr="00F56709">
        <w:rPr>
          <w:rFonts w:ascii="Arial" w:hAnsi="Arial" w:cs="Arial"/>
          <w:sz w:val="19"/>
          <w:szCs w:val="19"/>
        </w:rPr>
        <w:t xml:space="preserve"> </w:t>
      </w:r>
      <w:r w:rsidR="0067029F" w:rsidRPr="00F56709">
        <w:rPr>
          <w:rFonts w:ascii="Arial" w:hAnsi="Arial" w:cs="Arial"/>
          <w:sz w:val="19"/>
          <w:szCs w:val="19"/>
        </w:rPr>
        <w:t>zgodnie z ustaleniami miejscowego planu zagospodarowania przestrzenne</w:t>
      </w:r>
      <w:r w:rsidR="00B65430" w:rsidRPr="00F56709">
        <w:rPr>
          <w:rFonts w:ascii="Arial" w:hAnsi="Arial" w:cs="Arial"/>
          <w:sz w:val="19"/>
          <w:szCs w:val="19"/>
        </w:rPr>
        <w:t>g</w:t>
      </w:r>
      <w:r w:rsidR="00D144CA" w:rsidRPr="00F56709">
        <w:rPr>
          <w:rFonts w:ascii="Arial" w:hAnsi="Arial" w:cs="Arial"/>
          <w:sz w:val="19"/>
          <w:szCs w:val="19"/>
        </w:rPr>
        <w:t>o, zatwierdzonego Uchwałą Nr XXXV/44</w:t>
      </w:r>
      <w:r w:rsidR="00B65430" w:rsidRPr="00F56709">
        <w:rPr>
          <w:rFonts w:ascii="Arial" w:hAnsi="Arial" w:cs="Arial"/>
          <w:sz w:val="19"/>
          <w:szCs w:val="19"/>
        </w:rPr>
        <w:t>8</w:t>
      </w:r>
      <w:r w:rsidR="00D144CA" w:rsidRPr="00F56709">
        <w:rPr>
          <w:rFonts w:ascii="Arial" w:hAnsi="Arial" w:cs="Arial"/>
          <w:sz w:val="19"/>
          <w:szCs w:val="19"/>
        </w:rPr>
        <w:t>/2021 Rady Miejskiej Leszna z dnia 28 stycznia 2021</w:t>
      </w:r>
      <w:r w:rsidR="00C94158" w:rsidRPr="00F56709">
        <w:rPr>
          <w:rFonts w:ascii="Arial" w:hAnsi="Arial" w:cs="Arial"/>
          <w:sz w:val="19"/>
          <w:szCs w:val="19"/>
        </w:rPr>
        <w:t xml:space="preserve"> </w:t>
      </w:r>
      <w:r w:rsidR="0067029F" w:rsidRPr="00F56709">
        <w:rPr>
          <w:rFonts w:ascii="Arial" w:hAnsi="Arial" w:cs="Arial"/>
          <w:sz w:val="19"/>
          <w:szCs w:val="19"/>
        </w:rPr>
        <w:t>r., przedmiotow</w:t>
      </w:r>
      <w:r w:rsidR="00AB4A1B" w:rsidRPr="00F56709">
        <w:rPr>
          <w:rFonts w:ascii="Arial" w:hAnsi="Arial" w:cs="Arial"/>
          <w:sz w:val="19"/>
          <w:szCs w:val="19"/>
        </w:rPr>
        <w:t>a</w:t>
      </w:r>
      <w:r w:rsidR="0067029F" w:rsidRPr="00F56709">
        <w:rPr>
          <w:rFonts w:ascii="Arial" w:hAnsi="Arial" w:cs="Arial"/>
          <w:sz w:val="19"/>
          <w:szCs w:val="19"/>
        </w:rPr>
        <w:t xml:space="preserve"> nieruchomoś</w:t>
      </w:r>
      <w:r w:rsidR="00AB4A1B" w:rsidRPr="00F56709">
        <w:rPr>
          <w:rFonts w:ascii="Arial" w:hAnsi="Arial" w:cs="Arial"/>
          <w:sz w:val="19"/>
          <w:szCs w:val="19"/>
        </w:rPr>
        <w:t>ć</w:t>
      </w:r>
      <w:r w:rsidR="0067029F" w:rsidRPr="00F56709">
        <w:rPr>
          <w:rFonts w:ascii="Arial" w:hAnsi="Arial" w:cs="Arial"/>
          <w:sz w:val="19"/>
          <w:szCs w:val="19"/>
        </w:rPr>
        <w:t xml:space="preserve"> położon</w:t>
      </w:r>
      <w:r w:rsidR="00AB4A1B" w:rsidRPr="00F56709">
        <w:rPr>
          <w:rFonts w:ascii="Arial" w:hAnsi="Arial" w:cs="Arial"/>
          <w:sz w:val="19"/>
          <w:szCs w:val="19"/>
        </w:rPr>
        <w:t>a</w:t>
      </w:r>
      <w:r w:rsidR="00D633C9" w:rsidRPr="00F56709">
        <w:rPr>
          <w:rFonts w:ascii="Arial" w:hAnsi="Arial" w:cs="Arial"/>
          <w:sz w:val="19"/>
          <w:szCs w:val="19"/>
        </w:rPr>
        <w:t xml:space="preserve"> </w:t>
      </w:r>
      <w:r w:rsidR="00AB4A1B" w:rsidRPr="00F56709">
        <w:rPr>
          <w:rFonts w:ascii="Arial" w:hAnsi="Arial" w:cs="Arial"/>
          <w:sz w:val="19"/>
          <w:szCs w:val="19"/>
        </w:rPr>
        <w:t xml:space="preserve">jest </w:t>
      </w:r>
      <w:r w:rsidR="0067029F" w:rsidRPr="00F56709">
        <w:rPr>
          <w:rFonts w:ascii="Arial" w:hAnsi="Arial" w:cs="Arial"/>
          <w:sz w:val="19"/>
          <w:szCs w:val="19"/>
        </w:rPr>
        <w:t>na terenie oznaczonym symbolem</w:t>
      </w:r>
      <w:r w:rsidR="0067029F" w:rsidRPr="00F56709">
        <w:rPr>
          <w:rFonts w:ascii="Arial" w:hAnsi="Arial" w:cs="Arial"/>
          <w:b/>
          <w:sz w:val="19"/>
          <w:szCs w:val="19"/>
        </w:rPr>
        <w:t xml:space="preserve"> </w:t>
      </w:r>
      <w:r w:rsidR="00B436A4" w:rsidRPr="00F56709">
        <w:rPr>
          <w:rFonts w:ascii="Arial" w:hAnsi="Arial" w:cs="Arial"/>
          <w:b/>
          <w:sz w:val="19"/>
          <w:szCs w:val="19"/>
        </w:rPr>
        <w:t>3</w:t>
      </w:r>
      <w:r w:rsidR="00D144CA" w:rsidRPr="00F56709">
        <w:rPr>
          <w:rFonts w:ascii="Arial" w:hAnsi="Arial" w:cs="Arial"/>
          <w:b/>
          <w:sz w:val="19"/>
          <w:szCs w:val="19"/>
        </w:rPr>
        <w:t xml:space="preserve"> </w:t>
      </w:r>
      <w:r w:rsidR="00B65430" w:rsidRPr="00F56709">
        <w:rPr>
          <w:rFonts w:ascii="Arial" w:hAnsi="Arial" w:cs="Arial"/>
          <w:b/>
          <w:sz w:val="19"/>
          <w:szCs w:val="19"/>
        </w:rPr>
        <w:t>MN</w:t>
      </w:r>
      <w:r w:rsidR="0067029F" w:rsidRPr="00F56709">
        <w:rPr>
          <w:rFonts w:ascii="Arial" w:hAnsi="Arial" w:cs="Arial"/>
          <w:sz w:val="19"/>
          <w:szCs w:val="19"/>
        </w:rPr>
        <w:t xml:space="preserve"> </w:t>
      </w:r>
      <w:r w:rsidR="0067029F" w:rsidRPr="00F56709">
        <w:rPr>
          <w:rFonts w:ascii="Arial" w:hAnsi="Arial" w:cs="Arial"/>
          <w:b/>
          <w:sz w:val="19"/>
          <w:szCs w:val="19"/>
        </w:rPr>
        <w:t xml:space="preserve">i stanowi </w:t>
      </w:r>
      <w:r w:rsidR="00C94158" w:rsidRPr="00F56709">
        <w:rPr>
          <w:rFonts w:ascii="Arial" w:hAnsi="Arial" w:cs="Arial"/>
          <w:b/>
          <w:sz w:val="19"/>
          <w:szCs w:val="19"/>
          <w:highlight w:val="yellow"/>
        </w:rPr>
        <w:t>teren zabudo</w:t>
      </w:r>
      <w:r w:rsidR="00B65430" w:rsidRPr="00F56709">
        <w:rPr>
          <w:rFonts w:ascii="Arial" w:hAnsi="Arial" w:cs="Arial"/>
          <w:b/>
          <w:sz w:val="19"/>
          <w:szCs w:val="19"/>
          <w:highlight w:val="yellow"/>
        </w:rPr>
        <w:t>wy mieszkaniowej jednorodzinnej</w:t>
      </w:r>
      <w:r w:rsidR="00C94158" w:rsidRPr="00F56709">
        <w:rPr>
          <w:rFonts w:ascii="Arial" w:hAnsi="Arial" w:cs="Arial"/>
          <w:b/>
          <w:sz w:val="19"/>
          <w:szCs w:val="19"/>
          <w:highlight w:val="yellow"/>
        </w:rPr>
        <w:t>.</w:t>
      </w:r>
    </w:p>
    <w:p w14:paraId="4962B34C" w14:textId="765632CF" w:rsidR="00F048E2" w:rsidRPr="00F56709" w:rsidRDefault="00F048E2" w:rsidP="00F048E2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b/>
          <w:sz w:val="19"/>
          <w:szCs w:val="19"/>
        </w:rPr>
        <w:t>Termin zagospodarowania nieruchomości:</w:t>
      </w:r>
      <w:r w:rsidRPr="00F56709">
        <w:rPr>
          <w:rFonts w:ascii="Arial" w:hAnsi="Arial" w:cs="Arial"/>
          <w:sz w:val="19"/>
          <w:szCs w:val="19"/>
        </w:rPr>
        <w:t xml:space="preserve"> zakończenie zabudowy, za którą uważa się wybudowanie budynku w stanie surowym zamkniętym, winno nastąpić </w:t>
      </w:r>
      <w:r w:rsidRPr="00F56709">
        <w:rPr>
          <w:rFonts w:ascii="Arial" w:hAnsi="Arial" w:cs="Arial"/>
          <w:b/>
          <w:sz w:val="19"/>
          <w:szCs w:val="19"/>
        </w:rPr>
        <w:t>w ciągu 4 lat.</w:t>
      </w:r>
      <w:r w:rsidRPr="00F56709">
        <w:rPr>
          <w:rFonts w:ascii="Arial" w:hAnsi="Arial" w:cs="Arial"/>
          <w:sz w:val="19"/>
          <w:szCs w:val="19"/>
        </w:rPr>
        <w:t xml:space="preserve"> W przypadku braku zabudowy Prezydent Miasta Leszna zastrzega sobie prawo odkupu nieruchomości w ciągu 5 lat od dnia zawarcia aktu notarialnego.</w:t>
      </w:r>
    </w:p>
    <w:p w14:paraId="6A854379" w14:textId="0EF95A41" w:rsidR="007D66D0" w:rsidRPr="00F56709" w:rsidRDefault="00F56709" w:rsidP="00646DF3">
      <w:pPr>
        <w:pStyle w:val="Nagwek1"/>
        <w:numPr>
          <w:ilvl w:val="0"/>
          <w:numId w:val="1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 w:rsidRPr="00F56709">
        <w:rPr>
          <w:rFonts w:ascii="Arial" w:hAnsi="Arial" w:cs="Arial"/>
          <w:noProof/>
          <w:color w:val="000000"/>
          <w:w w:val="0"/>
          <w:sz w:val="19"/>
          <w:szCs w:val="19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1658240" behindDoc="1" locked="0" layoutInCell="1" allowOverlap="1" wp14:anchorId="1D441E94" wp14:editId="561C7F49">
            <wp:simplePos x="0" y="0"/>
            <wp:positionH relativeFrom="column">
              <wp:posOffset>3235960</wp:posOffset>
            </wp:positionH>
            <wp:positionV relativeFrom="paragraph">
              <wp:posOffset>267335</wp:posOffset>
            </wp:positionV>
            <wp:extent cx="3500755" cy="4064000"/>
            <wp:effectExtent l="0" t="0" r="4445" b="0"/>
            <wp:wrapTight wrapText="bothSides">
              <wp:wrapPolygon edited="0">
                <wp:start x="0" y="0"/>
                <wp:lineTo x="0" y="21465"/>
                <wp:lineTo x="21510" y="21465"/>
                <wp:lineTo x="21510" y="0"/>
                <wp:lineTo x="0" y="0"/>
              </wp:wrapPolygon>
            </wp:wrapTight>
            <wp:docPr id="170214938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3DA" w:rsidRPr="00F56709">
        <w:rPr>
          <w:rFonts w:ascii="Arial" w:hAnsi="Arial" w:cs="Arial"/>
          <w:b/>
          <w:sz w:val="19"/>
          <w:szCs w:val="19"/>
        </w:rPr>
        <w:t>Termin i miejsce przetargu:</w:t>
      </w:r>
      <w:r w:rsidR="008D53DA" w:rsidRPr="00F56709">
        <w:rPr>
          <w:rFonts w:ascii="Arial" w:hAnsi="Arial" w:cs="Arial"/>
          <w:sz w:val="19"/>
          <w:szCs w:val="19"/>
        </w:rPr>
        <w:t xml:space="preserve">  </w:t>
      </w:r>
      <w:r w:rsidR="000F7531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>7</w:t>
      </w:r>
      <w:r w:rsidR="009D1F13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</w:t>
      </w:r>
      <w:r w:rsidR="000F7531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>sierpnia</w:t>
      </w:r>
      <w:r w:rsidR="008155B5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</w:t>
      </w:r>
      <w:r w:rsidR="008D53DA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>20</w:t>
      </w:r>
      <w:r w:rsidR="00B65430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>24</w:t>
      </w:r>
      <w:r w:rsidR="008D53DA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r., godz. </w:t>
      </w:r>
      <w:r w:rsidR="000F7531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>9</w:t>
      </w:r>
      <w:r w:rsidR="008D53DA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>:00</w:t>
      </w:r>
      <w:r w:rsidR="008D53DA" w:rsidRPr="00F56709">
        <w:rPr>
          <w:rFonts w:ascii="Arial" w:hAnsi="Arial" w:cs="Arial"/>
          <w:b/>
          <w:sz w:val="19"/>
          <w:szCs w:val="19"/>
        </w:rPr>
        <w:t xml:space="preserve"> </w:t>
      </w:r>
      <w:r w:rsidR="00646DF3" w:rsidRPr="00F56709">
        <w:rPr>
          <w:rFonts w:ascii="Arial" w:hAnsi="Arial" w:cs="Arial"/>
          <w:b/>
          <w:sz w:val="19"/>
          <w:szCs w:val="19"/>
        </w:rPr>
        <w:t xml:space="preserve">w sali konferencyjnej Wydziału Architektury Planowania Przestrzennego i Budownictwa </w:t>
      </w:r>
      <w:r w:rsidR="00646DF3" w:rsidRPr="00F56709">
        <w:rPr>
          <w:rFonts w:ascii="Arial" w:hAnsi="Arial" w:cs="Arial"/>
          <w:bCs/>
          <w:sz w:val="19"/>
          <w:szCs w:val="19"/>
        </w:rPr>
        <w:t>na II piętrze w budynku Urzędu Miasta Leszna przy Al. Jana Pawła II 21.</w:t>
      </w:r>
    </w:p>
    <w:p w14:paraId="157A6322" w14:textId="1D94CAF8" w:rsidR="00164767" w:rsidRPr="00F56709" w:rsidRDefault="00164767" w:rsidP="00164767">
      <w:pPr>
        <w:pStyle w:val="Pa2"/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102" w:hanging="284"/>
        <w:jc w:val="both"/>
        <w:rPr>
          <w:rFonts w:ascii="Arial" w:hAnsi="Arial" w:cs="Arial"/>
          <w:b/>
          <w:sz w:val="19"/>
          <w:szCs w:val="19"/>
          <w:highlight w:val="yellow"/>
          <w:u w:val="single"/>
        </w:rPr>
      </w:pPr>
      <w:r w:rsidRPr="00F56709">
        <w:rPr>
          <w:rFonts w:ascii="Arial" w:hAnsi="Arial" w:cs="Arial"/>
          <w:b/>
          <w:sz w:val="19"/>
          <w:szCs w:val="19"/>
        </w:rPr>
        <w:t>Wysokość i termin wniesienia wadium:</w:t>
      </w:r>
      <w:r w:rsidRPr="00F56709">
        <w:rPr>
          <w:rFonts w:ascii="Arial" w:hAnsi="Arial" w:cs="Arial"/>
          <w:sz w:val="19"/>
          <w:szCs w:val="19"/>
        </w:rPr>
        <w:t xml:space="preserve"> </w:t>
      </w:r>
      <w:r w:rsidR="00577979" w:rsidRPr="00F56709">
        <w:rPr>
          <w:rFonts w:ascii="Arial" w:hAnsi="Arial" w:cs="Arial"/>
          <w:sz w:val="19"/>
          <w:szCs w:val="19"/>
        </w:rPr>
        <w:t xml:space="preserve"> </w:t>
      </w:r>
      <w:r w:rsidRPr="00F56709">
        <w:rPr>
          <w:rFonts w:ascii="Arial" w:hAnsi="Arial" w:cs="Arial"/>
          <w:sz w:val="19"/>
          <w:szCs w:val="19"/>
        </w:rPr>
        <w:t>w</w:t>
      </w:r>
      <w:r w:rsidR="00D633C9" w:rsidRPr="00F56709">
        <w:rPr>
          <w:rFonts w:ascii="Arial" w:hAnsi="Arial" w:cs="Arial"/>
          <w:sz w:val="19"/>
          <w:szCs w:val="19"/>
        </w:rPr>
        <w:t>adium</w:t>
      </w:r>
      <w:r w:rsidR="00D633C9" w:rsidRPr="00F56709">
        <w:rPr>
          <w:rFonts w:ascii="Arial" w:hAnsi="Arial" w:cs="Arial"/>
          <w:b/>
          <w:sz w:val="19"/>
          <w:szCs w:val="19"/>
        </w:rPr>
        <w:t xml:space="preserve"> w</w:t>
      </w:r>
      <w:r w:rsidR="00F60063" w:rsidRPr="00F56709">
        <w:rPr>
          <w:rFonts w:ascii="Arial" w:hAnsi="Arial" w:cs="Arial"/>
          <w:b/>
          <w:sz w:val="19"/>
          <w:szCs w:val="19"/>
        </w:rPr>
        <w:t>ymagalne n</w:t>
      </w:r>
      <w:r w:rsidRPr="00F56709">
        <w:rPr>
          <w:rFonts w:ascii="Arial" w:hAnsi="Arial" w:cs="Arial"/>
          <w:b/>
          <w:sz w:val="19"/>
          <w:szCs w:val="19"/>
        </w:rPr>
        <w:t>a koncie Urzędu Miasta Leszna</w:t>
      </w:r>
      <w:r w:rsidRPr="00F56709">
        <w:rPr>
          <w:rFonts w:ascii="Arial" w:hAnsi="Arial" w:cs="Arial"/>
          <w:sz w:val="19"/>
          <w:szCs w:val="19"/>
        </w:rPr>
        <w:t xml:space="preserve"> nr:  37 1020 3088 0000 8302 0005 7703  PKO BP S.A. I O/Leszno </w:t>
      </w:r>
      <w:r w:rsidR="00F60063" w:rsidRPr="00F56709">
        <w:rPr>
          <w:rFonts w:ascii="Arial" w:hAnsi="Arial" w:cs="Arial"/>
          <w:b/>
          <w:sz w:val="19"/>
          <w:szCs w:val="19"/>
        </w:rPr>
        <w:t>do</w:t>
      </w:r>
      <w:r w:rsidRPr="00F56709">
        <w:rPr>
          <w:rFonts w:ascii="Arial" w:hAnsi="Arial" w:cs="Arial"/>
          <w:b/>
          <w:sz w:val="19"/>
          <w:szCs w:val="19"/>
        </w:rPr>
        <w:t xml:space="preserve"> </w:t>
      </w:r>
      <w:r w:rsidRPr="00F56709">
        <w:rPr>
          <w:rFonts w:ascii="Arial" w:hAnsi="Arial" w:cs="Arial"/>
          <w:b/>
          <w:sz w:val="19"/>
          <w:szCs w:val="19"/>
          <w:highlight w:val="yellow"/>
        </w:rPr>
        <w:t>dni</w:t>
      </w:r>
      <w:r w:rsidR="00F60063" w:rsidRPr="00F56709">
        <w:rPr>
          <w:rFonts w:ascii="Arial" w:hAnsi="Arial" w:cs="Arial"/>
          <w:b/>
          <w:sz w:val="19"/>
          <w:szCs w:val="19"/>
          <w:highlight w:val="yellow"/>
        </w:rPr>
        <w:t>a</w:t>
      </w:r>
      <w:r w:rsidR="00577979" w:rsidRPr="00F56709">
        <w:rPr>
          <w:rFonts w:ascii="Arial" w:hAnsi="Arial" w:cs="Arial"/>
          <w:b/>
          <w:sz w:val="19"/>
          <w:szCs w:val="19"/>
          <w:highlight w:val="yellow"/>
        </w:rPr>
        <w:t xml:space="preserve"> </w:t>
      </w:r>
      <w:r w:rsidRPr="00F56709">
        <w:rPr>
          <w:rFonts w:ascii="Arial" w:hAnsi="Arial" w:cs="Arial"/>
          <w:b/>
          <w:sz w:val="19"/>
          <w:szCs w:val="19"/>
          <w:highlight w:val="yellow"/>
        </w:rPr>
        <w:t xml:space="preserve"> </w:t>
      </w:r>
      <w:r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</w:t>
      </w:r>
      <w:r w:rsidR="00A001E3">
        <w:rPr>
          <w:rFonts w:ascii="Arial" w:hAnsi="Arial" w:cs="Arial"/>
          <w:b/>
          <w:sz w:val="19"/>
          <w:szCs w:val="19"/>
          <w:highlight w:val="yellow"/>
          <w:u w:val="single"/>
        </w:rPr>
        <w:t>1</w:t>
      </w:r>
      <w:r w:rsidR="000F7531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sierpnia</w:t>
      </w:r>
      <w:r w:rsidR="008155B5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</w:t>
      </w:r>
      <w:r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>20</w:t>
      </w:r>
      <w:r w:rsidR="000F7531"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>24</w:t>
      </w:r>
      <w:r w:rsidRPr="00F5670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r.</w:t>
      </w:r>
    </w:p>
    <w:p w14:paraId="2C2A5736" w14:textId="3DB851A2" w:rsidR="007440BE" w:rsidRPr="00F56709" w:rsidRDefault="007440BE" w:rsidP="007440BE">
      <w:pPr>
        <w:numPr>
          <w:ilvl w:val="0"/>
          <w:numId w:val="12"/>
        </w:numPr>
        <w:tabs>
          <w:tab w:val="clear" w:pos="720"/>
          <w:tab w:val="num" w:pos="284"/>
          <w:tab w:val="num" w:pos="3196"/>
        </w:tabs>
        <w:spacing w:before="120"/>
        <w:ind w:left="284" w:hanging="284"/>
        <w:jc w:val="both"/>
        <w:rPr>
          <w:rFonts w:ascii="Arial" w:hAnsi="Arial" w:cs="Arial"/>
          <w:b/>
          <w:snapToGrid w:val="0"/>
          <w:sz w:val="19"/>
          <w:szCs w:val="19"/>
        </w:rPr>
      </w:pPr>
      <w:r w:rsidRPr="00F56709">
        <w:rPr>
          <w:rFonts w:ascii="Arial" w:hAnsi="Arial" w:cs="Arial"/>
          <w:b/>
          <w:sz w:val="19"/>
          <w:szCs w:val="19"/>
        </w:rPr>
        <w:t>Skutki uchylenia się od zawarcia umowy:</w:t>
      </w:r>
      <w:r w:rsidRPr="00F56709">
        <w:rPr>
          <w:rFonts w:ascii="Arial" w:hAnsi="Arial" w:cs="Arial"/>
          <w:sz w:val="19"/>
          <w:szCs w:val="19"/>
        </w:rPr>
        <w:t xml:space="preserve"> w</w:t>
      </w:r>
      <w:r w:rsidRPr="00F56709">
        <w:rPr>
          <w:rFonts w:ascii="Arial" w:hAnsi="Arial" w:cs="Arial"/>
          <w:snapToGrid w:val="0"/>
          <w:sz w:val="19"/>
          <w:szCs w:val="19"/>
        </w:rPr>
        <w:t xml:space="preserve"> przypadku gdy osoba ustalona jako nabywca nieruchomości nie przystąpi bez usprawiedliwienia do zawarcia umowy notarialnej w oznaczonym miejscu i terminie podanym w zawiadomieniu, organizator przetargu może odstąpić od zawarcia umowy notarialnej, a wpłacone wadium </w:t>
      </w:r>
      <w:r w:rsidRPr="00F56709">
        <w:rPr>
          <w:rFonts w:ascii="Arial" w:hAnsi="Arial" w:cs="Arial"/>
          <w:b/>
          <w:snapToGrid w:val="0"/>
          <w:sz w:val="19"/>
          <w:szCs w:val="19"/>
        </w:rPr>
        <w:t>nie podlega zwrotowi.</w:t>
      </w:r>
    </w:p>
    <w:p w14:paraId="6F6085C9" w14:textId="35B7269B" w:rsidR="007440BE" w:rsidRPr="00F56709" w:rsidRDefault="007440BE" w:rsidP="007440BE">
      <w:pPr>
        <w:numPr>
          <w:ilvl w:val="0"/>
          <w:numId w:val="12"/>
        </w:numPr>
        <w:tabs>
          <w:tab w:val="clear" w:pos="720"/>
          <w:tab w:val="num" w:pos="284"/>
          <w:tab w:val="num" w:pos="3196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b/>
          <w:sz w:val="19"/>
          <w:szCs w:val="19"/>
        </w:rPr>
        <w:t>Warunki dodatkowe:</w:t>
      </w:r>
      <w:r w:rsidRPr="00F56709">
        <w:rPr>
          <w:rFonts w:ascii="Arial" w:hAnsi="Arial" w:cs="Arial"/>
          <w:sz w:val="19"/>
          <w:szCs w:val="19"/>
        </w:rPr>
        <w:t xml:space="preserve"> uczestnicy przetargu winni posiadać dokument potwierdzający tożsamość a działający w imieniu osoby prawnej dodatkowo dokument potwierdzający upoważnienie do reprezentowania oferenta (np. wydruk krs, pełnomocnictwo). Cudzoziemiec w rozumieniu ustawy z dnia 24 marca 1920 r. o nabywaniu nieruchomości przez cudzoziemców (Dz.U.2017.2278), winien przedłożyć zezwolenie, jeżeli uzyskanie zezwolenia wynika z przepisów cytowanej wyżej ustawy</w:t>
      </w:r>
    </w:p>
    <w:p w14:paraId="64F961AF" w14:textId="7E05FFC2" w:rsidR="005160D1" w:rsidRPr="00F56709" w:rsidRDefault="005160D1" w:rsidP="007440BE">
      <w:pPr>
        <w:jc w:val="both"/>
        <w:rPr>
          <w:rFonts w:ascii="Arial" w:hAnsi="Arial" w:cs="Arial"/>
          <w:sz w:val="19"/>
          <w:szCs w:val="19"/>
        </w:rPr>
      </w:pPr>
    </w:p>
    <w:p w14:paraId="4E25658B" w14:textId="506DC5C8" w:rsidR="0098475F" w:rsidRPr="00F56709" w:rsidRDefault="007440BE" w:rsidP="002D5FD8">
      <w:pPr>
        <w:pStyle w:val="Tekstpodstawowy"/>
        <w:jc w:val="both"/>
        <w:rPr>
          <w:rFonts w:ascii="Arial" w:hAnsi="Arial" w:cs="Arial"/>
          <w:sz w:val="19"/>
          <w:szCs w:val="19"/>
        </w:rPr>
      </w:pPr>
      <w:r w:rsidRPr="00F56709">
        <w:rPr>
          <w:rFonts w:ascii="Arial" w:hAnsi="Arial" w:cs="Arial"/>
          <w:sz w:val="19"/>
          <w:szCs w:val="19"/>
        </w:rPr>
        <w:t>Prezydentowi Miasta Leszna przysługuje prawo odwołania przetargu z ważnych powodów</w:t>
      </w:r>
      <w:r w:rsidR="0098475F" w:rsidRPr="00F56709">
        <w:rPr>
          <w:rFonts w:ascii="Arial" w:hAnsi="Arial" w:cs="Arial"/>
          <w:sz w:val="19"/>
          <w:szCs w:val="19"/>
        </w:rPr>
        <w:t>.</w:t>
      </w:r>
    </w:p>
    <w:p w14:paraId="48259744" w14:textId="7B3B5E85" w:rsidR="000C3496" w:rsidRPr="00F56709" w:rsidRDefault="001318C5" w:rsidP="00F56709">
      <w:pPr>
        <w:spacing w:before="120"/>
        <w:jc w:val="both"/>
        <w:rPr>
          <w:rFonts w:ascii="Arial" w:hAnsi="Arial" w:cs="Arial"/>
          <w:color w:val="000000"/>
          <w:w w:val="0"/>
          <w:sz w:val="19"/>
          <w:szCs w:val="19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56709">
        <w:rPr>
          <w:rFonts w:ascii="Arial" w:hAnsi="Arial" w:cs="Arial"/>
          <w:snapToGrid w:val="0"/>
          <w:sz w:val="19"/>
          <w:szCs w:val="19"/>
        </w:rPr>
        <w:t xml:space="preserve">Z regulaminem przetargu można zapoznać się w </w:t>
      </w:r>
      <w:r w:rsidRPr="00F56709">
        <w:rPr>
          <w:rFonts w:ascii="Arial" w:hAnsi="Arial" w:cs="Arial"/>
          <w:sz w:val="19"/>
          <w:szCs w:val="19"/>
        </w:rPr>
        <w:t>Wydziale Gospodarki Nieruchomościami Urzędu Miasta Leszna, Al. Jana Pawła II 21, pok. nr 16, telefon 65/ 529-82-13 w godz. 7:30-15:30.</w:t>
      </w:r>
      <w:r w:rsidR="00F56709">
        <w:rPr>
          <w:rFonts w:ascii="Arial" w:hAnsi="Arial" w:cs="Arial"/>
          <w:sz w:val="19"/>
          <w:szCs w:val="19"/>
        </w:rPr>
        <w:t xml:space="preserve">  </w:t>
      </w:r>
      <w:r w:rsidR="004F4723" w:rsidRPr="00F56709">
        <w:rPr>
          <w:rFonts w:ascii="Arial" w:hAnsi="Arial" w:cs="Arial"/>
          <w:b/>
          <w:sz w:val="19"/>
          <w:szCs w:val="19"/>
        </w:rPr>
        <w:t xml:space="preserve">Strona internetowa:  </w:t>
      </w:r>
      <w:r w:rsidR="004F4723" w:rsidRPr="00F56709">
        <w:rPr>
          <w:rFonts w:ascii="Arial" w:hAnsi="Arial" w:cs="Arial"/>
          <w:b/>
          <w:sz w:val="19"/>
          <w:szCs w:val="19"/>
          <w:u w:val="single"/>
        </w:rPr>
        <w:t>bip.leszno.pl</w:t>
      </w:r>
      <w:r w:rsidR="004F4723" w:rsidRPr="00F56709">
        <w:rPr>
          <w:rFonts w:ascii="Arial" w:hAnsi="Arial" w:cs="Arial"/>
          <w:b/>
          <w:sz w:val="19"/>
          <w:szCs w:val="19"/>
        </w:rPr>
        <w:t xml:space="preserve">  </w:t>
      </w:r>
      <w:r w:rsidR="00222501" w:rsidRPr="00F56709">
        <w:rPr>
          <w:rFonts w:ascii="Arial" w:hAnsi="Arial" w:cs="Arial"/>
          <w:sz w:val="19"/>
          <w:szCs w:val="19"/>
        </w:rPr>
        <w:t>(</w:t>
      </w:r>
      <w:r w:rsidR="004F4723" w:rsidRPr="00F56709">
        <w:rPr>
          <w:rFonts w:ascii="Arial" w:hAnsi="Arial" w:cs="Arial"/>
          <w:sz w:val="19"/>
          <w:szCs w:val="19"/>
        </w:rPr>
        <w:t>dzia</w:t>
      </w:r>
      <w:r w:rsidR="00222501" w:rsidRPr="00F56709">
        <w:rPr>
          <w:rFonts w:ascii="Arial" w:hAnsi="Arial" w:cs="Arial"/>
          <w:sz w:val="19"/>
          <w:szCs w:val="19"/>
        </w:rPr>
        <w:t>ł</w:t>
      </w:r>
      <w:r w:rsidR="004F4723" w:rsidRPr="00F56709">
        <w:rPr>
          <w:rFonts w:ascii="Arial" w:hAnsi="Arial" w:cs="Arial"/>
          <w:sz w:val="19"/>
          <w:szCs w:val="19"/>
        </w:rPr>
        <w:t>: Przetargi na nieruchomości</w:t>
      </w:r>
      <w:r w:rsidR="00222501" w:rsidRPr="00F56709">
        <w:rPr>
          <w:rFonts w:ascii="Arial" w:hAnsi="Arial" w:cs="Arial"/>
          <w:sz w:val="19"/>
          <w:szCs w:val="19"/>
        </w:rPr>
        <w:t>)</w:t>
      </w:r>
      <w:r w:rsidR="00D633C9" w:rsidRPr="00F56709">
        <w:rPr>
          <w:rFonts w:ascii="Arial" w:hAnsi="Arial" w:cs="Arial"/>
          <w:color w:val="000000"/>
          <w:w w:val="0"/>
          <w:sz w:val="19"/>
          <w:szCs w:val="19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0C3496" w:rsidRPr="00F56709" w:rsidSect="004B2E63">
      <w:pgSz w:w="11907" w:h="16840" w:code="9"/>
      <w:pgMar w:top="426" w:right="708" w:bottom="284" w:left="851" w:header="510" w:footer="27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8AA23" w14:textId="77777777" w:rsidR="00616255" w:rsidRDefault="00616255">
      <w:r>
        <w:separator/>
      </w:r>
    </w:p>
  </w:endnote>
  <w:endnote w:type="continuationSeparator" w:id="0">
    <w:p w14:paraId="7DF68DA4" w14:textId="77777777" w:rsidR="00616255" w:rsidRDefault="0061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RomD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BAE27" w14:textId="77777777" w:rsidR="00616255" w:rsidRDefault="00616255">
      <w:r>
        <w:separator/>
      </w:r>
    </w:p>
  </w:footnote>
  <w:footnote w:type="continuationSeparator" w:id="0">
    <w:p w14:paraId="308DCA06" w14:textId="77777777" w:rsidR="00616255" w:rsidRDefault="00616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561B"/>
    <w:multiLevelType w:val="hybridMultilevel"/>
    <w:tmpl w:val="1A1A95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D35"/>
    <w:multiLevelType w:val="hybridMultilevel"/>
    <w:tmpl w:val="FBE65A08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01AA9"/>
    <w:multiLevelType w:val="multilevel"/>
    <w:tmpl w:val="21145B7E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3" w15:restartNumberingAfterBreak="0">
    <w:nsid w:val="08DC0537"/>
    <w:multiLevelType w:val="hybridMultilevel"/>
    <w:tmpl w:val="5F245242"/>
    <w:lvl w:ilvl="0" w:tplc="BC5A6E20">
      <w:start w:val="6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593DE8"/>
    <w:multiLevelType w:val="hybridMultilevel"/>
    <w:tmpl w:val="63B46FD0"/>
    <w:lvl w:ilvl="0" w:tplc="99028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30EF5"/>
    <w:multiLevelType w:val="hybridMultilevel"/>
    <w:tmpl w:val="0554BFD6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34796"/>
    <w:multiLevelType w:val="hybridMultilevel"/>
    <w:tmpl w:val="09D45526"/>
    <w:lvl w:ilvl="0" w:tplc="FE104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D00A84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3729E"/>
    <w:multiLevelType w:val="hybridMultilevel"/>
    <w:tmpl w:val="E1D40332"/>
    <w:lvl w:ilvl="0" w:tplc="209C83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053B9"/>
    <w:multiLevelType w:val="multilevel"/>
    <w:tmpl w:val="4942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A52EB"/>
    <w:multiLevelType w:val="multilevel"/>
    <w:tmpl w:val="653E8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A226E8"/>
    <w:multiLevelType w:val="multilevel"/>
    <w:tmpl w:val="30A6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F3DD7"/>
    <w:multiLevelType w:val="hybridMultilevel"/>
    <w:tmpl w:val="653E8A98"/>
    <w:lvl w:ilvl="0" w:tplc="C9A4374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33DF3"/>
    <w:multiLevelType w:val="hybridMultilevel"/>
    <w:tmpl w:val="28165B4E"/>
    <w:lvl w:ilvl="0" w:tplc="75F83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53C14"/>
    <w:multiLevelType w:val="hybridMultilevel"/>
    <w:tmpl w:val="1E1ECD4C"/>
    <w:lvl w:ilvl="0" w:tplc="0A8262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AD7B87"/>
    <w:multiLevelType w:val="multilevel"/>
    <w:tmpl w:val="7D7E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F54773"/>
    <w:multiLevelType w:val="hybridMultilevel"/>
    <w:tmpl w:val="95520CE6"/>
    <w:lvl w:ilvl="0" w:tplc="34D63F8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46672"/>
    <w:multiLevelType w:val="multilevel"/>
    <w:tmpl w:val="4892A164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17" w15:restartNumberingAfterBreak="0">
    <w:nsid w:val="478A3CB3"/>
    <w:multiLevelType w:val="hybridMultilevel"/>
    <w:tmpl w:val="A79ED5FA"/>
    <w:lvl w:ilvl="0" w:tplc="D5A831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7C42E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39827C6"/>
    <w:multiLevelType w:val="multilevel"/>
    <w:tmpl w:val="1A1A95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1218A"/>
    <w:multiLevelType w:val="hybridMultilevel"/>
    <w:tmpl w:val="21145B7E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E652DC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21" w15:restartNumberingAfterBreak="0">
    <w:nsid w:val="5FF33E00"/>
    <w:multiLevelType w:val="multilevel"/>
    <w:tmpl w:val="2816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CE30CE"/>
    <w:multiLevelType w:val="hybridMultilevel"/>
    <w:tmpl w:val="13C4AB7C"/>
    <w:lvl w:ilvl="0" w:tplc="209C83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C4F0F"/>
    <w:multiLevelType w:val="multilevel"/>
    <w:tmpl w:val="1E1EC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110B4B"/>
    <w:multiLevelType w:val="singleLevel"/>
    <w:tmpl w:val="5C4C69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25" w15:restartNumberingAfterBreak="0">
    <w:nsid w:val="7C145CC5"/>
    <w:multiLevelType w:val="hybridMultilevel"/>
    <w:tmpl w:val="9EAE2B00"/>
    <w:lvl w:ilvl="0" w:tplc="750CE8D4">
      <w:start w:val="1"/>
      <w:numFmt w:val="lowerLetter"/>
      <w:lvlText w:val="%1)"/>
      <w:lvlJc w:val="left"/>
      <w:pPr>
        <w:ind w:left="1069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695424390">
    <w:abstractNumId w:val="18"/>
  </w:num>
  <w:num w:numId="2" w16cid:durableId="31155615">
    <w:abstractNumId w:val="0"/>
  </w:num>
  <w:num w:numId="3" w16cid:durableId="1288975526">
    <w:abstractNumId w:val="19"/>
  </w:num>
  <w:num w:numId="4" w16cid:durableId="1864899570">
    <w:abstractNumId w:val="7"/>
  </w:num>
  <w:num w:numId="5" w16cid:durableId="984116293">
    <w:abstractNumId w:val="3"/>
  </w:num>
  <w:num w:numId="6" w16cid:durableId="1440221484">
    <w:abstractNumId w:val="20"/>
  </w:num>
  <w:num w:numId="7" w16cid:durableId="440300746">
    <w:abstractNumId w:val="16"/>
  </w:num>
  <w:num w:numId="8" w16cid:durableId="1124886454">
    <w:abstractNumId w:val="22"/>
  </w:num>
  <w:num w:numId="9" w16cid:durableId="32197642">
    <w:abstractNumId w:val="2"/>
  </w:num>
  <w:num w:numId="10" w16cid:durableId="1403137060">
    <w:abstractNumId w:val="5"/>
  </w:num>
  <w:num w:numId="11" w16cid:durableId="347565855">
    <w:abstractNumId w:val="1"/>
  </w:num>
  <w:num w:numId="12" w16cid:durableId="1190875440">
    <w:abstractNumId w:val="6"/>
  </w:num>
  <w:num w:numId="13" w16cid:durableId="1891528087">
    <w:abstractNumId w:val="12"/>
  </w:num>
  <w:num w:numId="14" w16cid:durableId="27532734">
    <w:abstractNumId w:val="17"/>
  </w:num>
  <w:num w:numId="15" w16cid:durableId="1098989093">
    <w:abstractNumId w:val="21"/>
  </w:num>
  <w:num w:numId="16" w16cid:durableId="1509297439">
    <w:abstractNumId w:val="13"/>
  </w:num>
  <w:num w:numId="17" w16cid:durableId="393816627">
    <w:abstractNumId w:val="23"/>
  </w:num>
  <w:num w:numId="18" w16cid:durableId="515270518">
    <w:abstractNumId w:val="11"/>
  </w:num>
  <w:num w:numId="19" w16cid:durableId="1410299841">
    <w:abstractNumId w:val="9"/>
  </w:num>
  <w:num w:numId="20" w16cid:durableId="67532974">
    <w:abstractNumId w:val="8"/>
  </w:num>
  <w:num w:numId="21" w16cid:durableId="191042666">
    <w:abstractNumId w:val="10"/>
  </w:num>
  <w:num w:numId="22" w16cid:durableId="1671134351">
    <w:abstractNumId w:val="24"/>
  </w:num>
  <w:num w:numId="23" w16cid:durableId="1185095536">
    <w:abstractNumId w:val="14"/>
  </w:num>
  <w:num w:numId="24" w16cid:durableId="1237403518">
    <w:abstractNumId w:val="4"/>
  </w:num>
  <w:num w:numId="25" w16cid:durableId="2007201006">
    <w:abstractNumId w:val="15"/>
  </w:num>
  <w:num w:numId="26" w16cid:durableId="8061646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2A"/>
    <w:rsid w:val="00001726"/>
    <w:rsid w:val="00001920"/>
    <w:rsid w:val="00007EAD"/>
    <w:rsid w:val="000217AD"/>
    <w:rsid w:val="00021B54"/>
    <w:rsid w:val="00042570"/>
    <w:rsid w:val="00043B44"/>
    <w:rsid w:val="00045A9D"/>
    <w:rsid w:val="00053D71"/>
    <w:rsid w:val="0006061D"/>
    <w:rsid w:val="0006086C"/>
    <w:rsid w:val="00064AC5"/>
    <w:rsid w:val="00066DC9"/>
    <w:rsid w:val="000833AE"/>
    <w:rsid w:val="00087D5A"/>
    <w:rsid w:val="000A43D4"/>
    <w:rsid w:val="000C3496"/>
    <w:rsid w:val="000D57CA"/>
    <w:rsid w:val="000E34CC"/>
    <w:rsid w:val="000E6C36"/>
    <w:rsid w:val="000F278A"/>
    <w:rsid w:val="000F7531"/>
    <w:rsid w:val="001078FC"/>
    <w:rsid w:val="00121D51"/>
    <w:rsid w:val="001318C5"/>
    <w:rsid w:val="0013261F"/>
    <w:rsid w:val="0014411B"/>
    <w:rsid w:val="00144471"/>
    <w:rsid w:val="00156923"/>
    <w:rsid w:val="0016283D"/>
    <w:rsid w:val="00164767"/>
    <w:rsid w:val="00167E5C"/>
    <w:rsid w:val="00170D2E"/>
    <w:rsid w:val="00171E48"/>
    <w:rsid w:val="00175C58"/>
    <w:rsid w:val="00176C27"/>
    <w:rsid w:val="00180FD5"/>
    <w:rsid w:val="00184C20"/>
    <w:rsid w:val="0019245B"/>
    <w:rsid w:val="00195E7A"/>
    <w:rsid w:val="001B7222"/>
    <w:rsid w:val="001B75BC"/>
    <w:rsid w:val="001C65F5"/>
    <w:rsid w:val="001C6D74"/>
    <w:rsid w:val="001D00A2"/>
    <w:rsid w:val="001D0F4A"/>
    <w:rsid w:val="001D0FDD"/>
    <w:rsid w:val="001F3266"/>
    <w:rsid w:val="00200D08"/>
    <w:rsid w:val="00222501"/>
    <w:rsid w:val="00224B51"/>
    <w:rsid w:val="002403FA"/>
    <w:rsid w:val="00246639"/>
    <w:rsid w:val="00256EA2"/>
    <w:rsid w:val="00281DFD"/>
    <w:rsid w:val="00286BCB"/>
    <w:rsid w:val="002971AB"/>
    <w:rsid w:val="002A1214"/>
    <w:rsid w:val="002A28BF"/>
    <w:rsid w:val="002A5366"/>
    <w:rsid w:val="002A609B"/>
    <w:rsid w:val="002C1A65"/>
    <w:rsid w:val="002D1A4E"/>
    <w:rsid w:val="002D4B05"/>
    <w:rsid w:val="002D5FD8"/>
    <w:rsid w:val="002E514E"/>
    <w:rsid w:val="002E5601"/>
    <w:rsid w:val="002E6763"/>
    <w:rsid w:val="00304EA9"/>
    <w:rsid w:val="003114BA"/>
    <w:rsid w:val="00326820"/>
    <w:rsid w:val="0032745F"/>
    <w:rsid w:val="003279AA"/>
    <w:rsid w:val="00331E1F"/>
    <w:rsid w:val="0033703A"/>
    <w:rsid w:val="003611B4"/>
    <w:rsid w:val="00361C51"/>
    <w:rsid w:val="00371C91"/>
    <w:rsid w:val="00371D42"/>
    <w:rsid w:val="003A0EFC"/>
    <w:rsid w:val="003A11C2"/>
    <w:rsid w:val="003A4F79"/>
    <w:rsid w:val="003B0DA5"/>
    <w:rsid w:val="003B1DB8"/>
    <w:rsid w:val="003D31C1"/>
    <w:rsid w:val="003E1E09"/>
    <w:rsid w:val="003E4A3F"/>
    <w:rsid w:val="003E7946"/>
    <w:rsid w:val="003F24B7"/>
    <w:rsid w:val="003F52A4"/>
    <w:rsid w:val="00400C6F"/>
    <w:rsid w:val="00403CE5"/>
    <w:rsid w:val="00406F8A"/>
    <w:rsid w:val="00415685"/>
    <w:rsid w:val="00417350"/>
    <w:rsid w:val="00421276"/>
    <w:rsid w:val="004265CD"/>
    <w:rsid w:val="00426D74"/>
    <w:rsid w:val="00430B71"/>
    <w:rsid w:val="00431A80"/>
    <w:rsid w:val="00434CB0"/>
    <w:rsid w:val="00443E66"/>
    <w:rsid w:val="004529C4"/>
    <w:rsid w:val="004600A9"/>
    <w:rsid w:val="0046198C"/>
    <w:rsid w:val="00462E1F"/>
    <w:rsid w:val="00480A2B"/>
    <w:rsid w:val="00495DDC"/>
    <w:rsid w:val="004A00BF"/>
    <w:rsid w:val="004B1D2C"/>
    <w:rsid w:val="004B2E63"/>
    <w:rsid w:val="004C399F"/>
    <w:rsid w:val="004C39ED"/>
    <w:rsid w:val="004C595F"/>
    <w:rsid w:val="004D0DC3"/>
    <w:rsid w:val="004E19C5"/>
    <w:rsid w:val="004E2DEA"/>
    <w:rsid w:val="004E4D31"/>
    <w:rsid w:val="004F15FB"/>
    <w:rsid w:val="004F4723"/>
    <w:rsid w:val="004F5C26"/>
    <w:rsid w:val="004F784A"/>
    <w:rsid w:val="00503229"/>
    <w:rsid w:val="005126A9"/>
    <w:rsid w:val="005130EF"/>
    <w:rsid w:val="005160D1"/>
    <w:rsid w:val="0051656B"/>
    <w:rsid w:val="005214F0"/>
    <w:rsid w:val="0052227B"/>
    <w:rsid w:val="005366F0"/>
    <w:rsid w:val="00542A9B"/>
    <w:rsid w:val="0055315C"/>
    <w:rsid w:val="00553767"/>
    <w:rsid w:val="00564973"/>
    <w:rsid w:val="00567050"/>
    <w:rsid w:val="00567D5A"/>
    <w:rsid w:val="005709C1"/>
    <w:rsid w:val="00573BDE"/>
    <w:rsid w:val="005761FB"/>
    <w:rsid w:val="00577979"/>
    <w:rsid w:val="0059450A"/>
    <w:rsid w:val="005A5672"/>
    <w:rsid w:val="005B61CE"/>
    <w:rsid w:val="005C5EC3"/>
    <w:rsid w:val="005C62B2"/>
    <w:rsid w:val="005D3573"/>
    <w:rsid w:val="005D4662"/>
    <w:rsid w:val="005E2E47"/>
    <w:rsid w:val="005E71EB"/>
    <w:rsid w:val="005F4420"/>
    <w:rsid w:val="005F6C02"/>
    <w:rsid w:val="00612747"/>
    <w:rsid w:val="00616255"/>
    <w:rsid w:val="00616ACF"/>
    <w:rsid w:val="006373F2"/>
    <w:rsid w:val="00640E80"/>
    <w:rsid w:val="006437F3"/>
    <w:rsid w:val="00646DF3"/>
    <w:rsid w:val="00650B39"/>
    <w:rsid w:val="0067029F"/>
    <w:rsid w:val="00673781"/>
    <w:rsid w:val="0067400A"/>
    <w:rsid w:val="00682A1F"/>
    <w:rsid w:val="00686018"/>
    <w:rsid w:val="00693894"/>
    <w:rsid w:val="0069410C"/>
    <w:rsid w:val="006A397A"/>
    <w:rsid w:val="006B5F44"/>
    <w:rsid w:val="006C5BD9"/>
    <w:rsid w:val="006E3D2D"/>
    <w:rsid w:val="006F3D33"/>
    <w:rsid w:val="006F5160"/>
    <w:rsid w:val="007017EC"/>
    <w:rsid w:val="007054B3"/>
    <w:rsid w:val="00724C10"/>
    <w:rsid w:val="00725833"/>
    <w:rsid w:val="00733D99"/>
    <w:rsid w:val="007440BE"/>
    <w:rsid w:val="00747681"/>
    <w:rsid w:val="00750C1B"/>
    <w:rsid w:val="00760602"/>
    <w:rsid w:val="00766508"/>
    <w:rsid w:val="00767D30"/>
    <w:rsid w:val="00770A33"/>
    <w:rsid w:val="00786F25"/>
    <w:rsid w:val="007B74A1"/>
    <w:rsid w:val="007C082A"/>
    <w:rsid w:val="007C3526"/>
    <w:rsid w:val="007D2E59"/>
    <w:rsid w:val="007D418E"/>
    <w:rsid w:val="007D66D0"/>
    <w:rsid w:val="007E10BD"/>
    <w:rsid w:val="007F38E1"/>
    <w:rsid w:val="007F7BC9"/>
    <w:rsid w:val="00802558"/>
    <w:rsid w:val="00805EE5"/>
    <w:rsid w:val="00806D05"/>
    <w:rsid w:val="008155B5"/>
    <w:rsid w:val="008518EF"/>
    <w:rsid w:val="00855962"/>
    <w:rsid w:val="00855F16"/>
    <w:rsid w:val="00860332"/>
    <w:rsid w:val="00861C3F"/>
    <w:rsid w:val="0087016A"/>
    <w:rsid w:val="008814FA"/>
    <w:rsid w:val="0088158D"/>
    <w:rsid w:val="0089162D"/>
    <w:rsid w:val="008A2A29"/>
    <w:rsid w:val="008A482A"/>
    <w:rsid w:val="008B19ED"/>
    <w:rsid w:val="008C2E0B"/>
    <w:rsid w:val="008D53DA"/>
    <w:rsid w:val="008D6163"/>
    <w:rsid w:val="008D782C"/>
    <w:rsid w:val="008E7D48"/>
    <w:rsid w:val="008F1E5F"/>
    <w:rsid w:val="008F1F37"/>
    <w:rsid w:val="008F4804"/>
    <w:rsid w:val="008F54A4"/>
    <w:rsid w:val="00901967"/>
    <w:rsid w:val="009019B3"/>
    <w:rsid w:val="009146B3"/>
    <w:rsid w:val="00916334"/>
    <w:rsid w:val="00916461"/>
    <w:rsid w:val="00934FE2"/>
    <w:rsid w:val="00953C2F"/>
    <w:rsid w:val="00964948"/>
    <w:rsid w:val="009744AC"/>
    <w:rsid w:val="009760CF"/>
    <w:rsid w:val="0097752E"/>
    <w:rsid w:val="00980F8F"/>
    <w:rsid w:val="0098475F"/>
    <w:rsid w:val="00987332"/>
    <w:rsid w:val="00990A2C"/>
    <w:rsid w:val="00991CE5"/>
    <w:rsid w:val="00994756"/>
    <w:rsid w:val="009A1BC2"/>
    <w:rsid w:val="009A2EC6"/>
    <w:rsid w:val="009A4BA0"/>
    <w:rsid w:val="009A7BA5"/>
    <w:rsid w:val="009C370C"/>
    <w:rsid w:val="009C4254"/>
    <w:rsid w:val="009C4F22"/>
    <w:rsid w:val="009C75F1"/>
    <w:rsid w:val="009D1F13"/>
    <w:rsid w:val="009D4CB6"/>
    <w:rsid w:val="009E3DD5"/>
    <w:rsid w:val="00A001E3"/>
    <w:rsid w:val="00A1401C"/>
    <w:rsid w:val="00A23C50"/>
    <w:rsid w:val="00A318D9"/>
    <w:rsid w:val="00A45E44"/>
    <w:rsid w:val="00A46514"/>
    <w:rsid w:val="00A512A3"/>
    <w:rsid w:val="00A52625"/>
    <w:rsid w:val="00A54839"/>
    <w:rsid w:val="00A5679B"/>
    <w:rsid w:val="00A57947"/>
    <w:rsid w:val="00A64BBC"/>
    <w:rsid w:val="00A670DA"/>
    <w:rsid w:val="00A71E93"/>
    <w:rsid w:val="00A71F9F"/>
    <w:rsid w:val="00A75EAD"/>
    <w:rsid w:val="00A8110A"/>
    <w:rsid w:val="00A82729"/>
    <w:rsid w:val="00AA049A"/>
    <w:rsid w:val="00AA1C07"/>
    <w:rsid w:val="00AB4A1B"/>
    <w:rsid w:val="00AC0F4E"/>
    <w:rsid w:val="00AE4FDD"/>
    <w:rsid w:val="00B0249F"/>
    <w:rsid w:val="00B04408"/>
    <w:rsid w:val="00B11587"/>
    <w:rsid w:val="00B12C1F"/>
    <w:rsid w:val="00B139BC"/>
    <w:rsid w:val="00B22B10"/>
    <w:rsid w:val="00B33D6A"/>
    <w:rsid w:val="00B419CF"/>
    <w:rsid w:val="00B436A4"/>
    <w:rsid w:val="00B5008B"/>
    <w:rsid w:val="00B65430"/>
    <w:rsid w:val="00B67B41"/>
    <w:rsid w:val="00B82073"/>
    <w:rsid w:val="00BA71D0"/>
    <w:rsid w:val="00BB0A8B"/>
    <w:rsid w:val="00BB0F46"/>
    <w:rsid w:val="00BB1596"/>
    <w:rsid w:val="00BC3D35"/>
    <w:rsid w:val="00BC41B4"/>
    <w:rsid w:val="00BE19FA"/>
    <w:rsid w:val="00C00040"/>
    <w:rsid w:val="00C0213A"/>
    <w:rsid w:val="00C10C71"/>
    <w:rsid w:val="00C11E56"/>
    <w:rsid w:val="00C136A8"/>
    <w:rsid w:val="00C1644C"/>
    <w:rsid w:val="00C27E7D"/>
    <w:rsid w:val="00C33CB4"/>
    <w:rsid w:val="00C4272B"/>
    <w:rsid w:val="00C50504"/>
    <w:rsid w:val="00C55315"/>
    <w:rsid w:val="00C678C7"/>
    <w:rsid w:val="00C94158"/>
    <w:rsid w:val="00CB3392"/>
    <w:rsid w:val="00CB646B"/>
    <w:rsid w:val="00CC3CB2"/>
    <w:rsid w:val="00CD5095"/>
    <w:rsid w:val="00CF104F"/>
    <w:rsid w:val="00D144CA"/>
    <w:rsid w:val="00D15F1E"/>
    <w:rsid w:val="00D22C4C"/>
    <w:rsid w:val="00D30AC4"/>
    <w:rsid w:val="00D31030"/>
    <w:rsid w:val="00D32B20"/>
    <w:rsid w:val="00D32E12"/>
    <w:rsid w:val="00D351E3"/>
    <w:rsid w:val="00D352A8"/>
    <w:rsid w:val="00D40EC3"/>
    <w:rsid w:val="00D43566"/>
    <w:rsid w:val="00D502E0"/>
    <w:rsid w:val="00D5105B"/>
    <w:rsid w:val="00D53F79"/>
    <w:rsid w:val="00D60CDC"/>
    <w:rsid w:val="00D633C9"/>
    <w:rsid w:val="00D65314"/>
    <w:rsid w:val="00D72447"/>
    <w:rsid w:val="00D861B7"/>
    <w:rsid w:val="00D920E5"/>
    <w:rsid w:val="00D96442"/>
    <w:rsid w:val="00D9661D"/>
    <w:rsid w:val="00DA11DC"/>
    <w:rsid w:val="00DA7798"/>
    <w:rsid w:val="00DB10E2"/>
    <w:rsid w:val="00DB16AB"/>
    <w:rsid w:val="00DB21C1"/>
    <w:rsid w:val="00DB5A22"/>
    <w:rsid w:val="00DC17C0"/>
    <w:rsid w:val="00DC58DA"/>
    <w:rsid w:val="00DD1A32"/>
    <w:rsid w:val="00DF367B"/>
    <w:rsid w:val="00DF6E9C"/>
    <w:rsid w:val="00E26111"/>
    <w:rsid w:val="00E3049A"/>
    <w:rsid w:val="00E3185B"/>
    <w:rsid w:val="00E43E4E"/>
    <w:rsid w:val="00E43F98"/>
    <w:rsid w:val="00E50CF2"/>
    <w:rsid w:val="00E52237"/>
    <w:rsid w:val="00E57017"/>
    <w:rsid w:val="00E7102E"/>
    <w:rsid w:val="00E80989"/>
    <w:rsid w:val="00E85127"/>
    <w:rsid w:val="00EA1291"/>
    <w:rsid w:val="00EA50C6"/>
    <w:rsid w:val="00EB3BC7"/>
    <w:rsid w:val="00EB47E5"/>
    <w:rsid w:val="00EB725D"/>
    <w:rsid w:val="00ED02AB"/>
    <w:rsid w:val="00ED1C24"/>
    <w:rsid w:val="00ED29C4"/>
    <w:rsid w:val="00ED44A9"/>
    <w:rsid w:val="00ED4F6E"/>
    <w:rsid w:val="00ED5C46"/>
    <w:rsid w:val="00ED69FD"/>
    <w:rsid w:val="00EE6983"/>
    <w:rsid w:val="00F048E2"/>
    <w:rsid w:val="00F07406"/>
    <w:rsid w:val="00F217F7"/>
    <w:rsid w:val="00F42A8C"/>
    <w:rsid w:val="00F4774F"/>
    <w:rsid w:val="00F52C25"/>
    <w:rsid w:val="00F562B6"/>
    <w:rsid w:val="00F56709"/>
    <w:rsid w:val="00F60063"/>
    <w:rsid w:val="00F61914"/>
    <w:rsid w:val="00F65639"/>
    <w:rsid w:val="00F71477"/>
    <w:rsid w:val="00F71880"/>
    <w:rsid w:val="00F744A2"/>
    <w:rsid w:val="00F76CBB"/>
    <w:rsid w:val="00F83BBB"/>
    <w:rsid w:val="00F85322"/>
    <w:rsid w:val="00FB0FE9"/>
    <w:rsid w:val="00FC10E1"/>
    <w:rsid w:val="00FD1933"/>
    <w:rsid w:val="00FD1DC8"/>
    <w:rsid w:val="00FD2712"/>
    <w:rsid w:val="00FD3445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47B1FB1"/>
  <w15:chartTrackingRefBased/>
  <w15:docId w15:val="{7B0437DC-DE62-4721-A145-689D99D9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firstLine="360"/>
      <w:outlineLvl w:val="0"/>
    </w:pPr>
    <w:rPr>
      <w:snapToGrid w:val="0"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snapToGrid w:val="0"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jc w:val="center"/>
      <w:outlineLvl w:val="2"/>
    </w:pPr>
    <w:rPr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widowControl w:val="0"/>
    </w:pPr>
    <w:rPr>
      <w:rFonts w:ascii="Courier New" w:hAnsi="Courier New"/>
      <w:snapToGrid w:val="0"/>
      <w:sz w:val="24"/>
    </w:rPr>
  </w:style>
  <w:style w:type="paragraph" w:styleId="Tekstpodstawowy2">
    <w:name w:val="Body Text 2"/>
    <w:basedOn w:val="Normalny"/>
    <w:pPr>
      <w:widowControl w:val="0"/>
    </w:pPr>
    <w:rPr>
      <w:b/>
      <w:snapToGrid w:val="0"/>
      <w:sz w:val="24"/>
    </w:rPr>
  </w:style>
  <w:style w:type="paragraph" w:styleId="Tekstpodstawowy3">
    <w:name w:val="Body Text 3"/>
    <w:basedOn w:val="Normalny"/>
    <w:link w:val="Tekstpodstawowy3Znak"/>
    <w:pPr>
      <w:widowControl w:val="0"/>
    </w:pPr>
    <w:rPr>
      <w:snapToGrid w:val="0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sid w:val="008A482A"/>
    <w:rPr>
      <w:color w:val="0000FF"/>
      <w:u w:val="single"/>
    </w:rPr>
  </w:style>
  <w:style w:type="paragraph" w:customStyle="1" w:styleId="Pa2">
    <w:name w:val="Pa2"/>
    <w:basedOn w:val="Normalny"/>
    <w:next w:val="Normalny"/>
    <w:rsid w:val="00B419CF"/>
    <w:pPr>
      <w:autoSpaceDE w:val="0"/>
      <w:autoSpaceDN w:val="0"/>
      <w:adjustRightInd w:val="0"/>
      <w:spacing w:line="201" w:lineRule="atLeast"/>
    </w:pPr>
    <w:rPr>
      <w:rFonts w:ascii="NimbusRomDEE" w:hAnsi="NimbusRomDEE"/>
      <w:sz w:val="24"/>
      <w:szCs w:val="24"/>
    </w:rPr>
  </w:style>
  <w:style w:type="character" w:customStyle="1" w:styleId="Tekstpodstawowy3Znak">
    <w:name w:val="Tekst podstawowy 3 Znak"/>
    <w:link w:val="Tekstpodstawowy3"/>
    <w:rsid w:val="004F4723"/>
    <w:rPr>
      <w:snapToGrid w:val="0"/>
      <w:sz w:val="22"/>
    </w:rPr>
  </w:style>
  <w:style w:type="character" w:customStyle="1" w:styleId="Nagwek3Znak">
    <w:name w:val="Nagłówek 3 Znak"/>
    <w:link w:val="Nagwek3"/>
    <w:rsid w:val="00D9661D"/>
    <w:rPr>
      <w:b/>
      <w:snapToGrid w:val="0"/>
      <w:sz w:val="24"/>
    </w:rPr>
  </w:style>
  <w:style w:type="character" w:customStyle="1" w:styleId="TekstpodstawowyZnak">
    <w:name w:val="Tekst podstawowy Znak"/>
    <w:link w:val="Tekstpodstawowy"/>
    <w:rsid w:val="00D9661D"/>
    <w:rPr>
      <w:rFonts w:ascii="Courier New" w:hAnsi="Courier New"/>
      <w:snapToGrid w:val="0"/>
      <w:sz w:val="24"/>
    </w:rPr>
  </w:style>
  <w:style w:type="character" w:customStyle="1" w:styleId="Nagwek1Znak">
    <w:name w:val="Nagłówek 1 Znak"/>
    <w:link w:val="Nagwek1"/>
    <w:rsid w:val="007D66D0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508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   MIASTA    LESZNA</vt:lpstr>
    </vt:vector>
  </TitlesOfParts>
  <Company>Urząd Miasta Leszna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   MIASTA    LESZNA</dc:title>
  <dc:subject/>
  <dc:creator>Gosia</dc:creator>
  <cp:keywords/>
  <cp:lastModifiedBy>Glapiak Mariusz</cp:lastModifiedBy>
  <cp:revision>5</cp:revision>
  <cp:lastPrinted>2022-08-17T09:58:00Z</cp:lastPrinted>
  <dcterms:created xsi:type="dcterms:W3CDTF">2024-06-18T08:02:00Z</dcterms:created>
  <dcterms:modified xsi:type="dcterms:W3CDTF">2024-06-18T10:51:00Z</dcterms:modified>
</cp:coreProperties>
</file>