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D6A9" w14:textId="3A26EA6A" w:rsidR="001F61B9" w:rsidRPr="00E126C2" w:rsidRDefault="00726B40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Zarządzenie Nr K/</w:t>
      </w:r>
      <w:r w:rsidR="00AE78B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26</w:t>
      </w:r>
      <w:r w:rsidR="0005194C"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/6</w:t>
      </w:r>
      <w:r w:rsidR="001F61B9"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/2024</w:t>
      </w:r>
    </w:p>
    <w:p w14:paraId="7A0FD8DF" w14:textId="77777777" w:rsidR="001F61B9" w:rsidRPr="00E126C2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Prezydenta Miasta Leszna</w:t>
      </w:r>
    </w:p>
    <w:p w14:paraId="4CFFEE27" w14:textId="038BA5BD" w:rsidR="001F61B9" w:rsidRPr="00E126C2" w:rsidRDefault="00AA741D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z </w:t>
      </w:r>
      <w:r w:rsidR="00A41E6A"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14 </w:t>
      </w:r>
      <w:r w:rsidR="0005194C"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czerwca </w:t>
      </w:r>
      <w:r w:rsidR="001F61B9"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2024 roku</w:t>
      </w:r>
    </w:p>
    <w:p w14:paraId="116033D9" w14:textId="77777777" w:rsidR="001F61B9" w:rsidRPr="00E126C2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2B1D1F7" w14:textId="77777777" w:rsidR="001F61B9" w:rsidRPr="00E126C2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615D69F" w14:textId="47875DCB" w:rsidR="0005194C" w:rsidRPr="00E126C2" w:rsidRDefault="001F61B9" w:rsidP="001F61B9">
      <w:pPr>
        <w:spacing w:after="0" w:line="240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 sprawie</w:t>
      </w:r>
      <w:r w:rsidR="0005194C"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zmiany Regulaminu Organizacyjnego Urzędu Miasta Leszna</w:t>
      </w:r>
    </w:p>
    <w:p w14:paraId="670F13AD" w14:textId="5D307F3E" w:rsidR="001F61B9" w:rsidRPr="00E126C2" w:rsidRDefault="001F61B9" w:rsidP="0005194C">
      <w:pPr>
        <w:spacing w:after="0" w:line="240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4872B2C8" w14:textId="77777777" w:rsidR="001F61B9" w:rsidRPr="00E126C2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34181D0" w14:textId="1E3F0391" w:rsidR="001F61B9" w:rsidRPr="00E126C2" w:rsidRDefault="001F61B9" w:rsidP="00C55541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 podstawie art. 33 ust. 2 ustawy z dnia 08 marca 1990 r. o samorządzie gminnym </w:t>
      </w: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(Dz. U. z 202</w:t>
      </w:r>
      <w:r w:rsidR="00EC0E7D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r. poz. </w:t>
      </w:r>
      <w:r w:rsidR="00EC0E7D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609</w:t>
      </w:r>
      <w:r w:rsidR="0005194C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ze zm.</w:t>
      </w: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  <w:r w:rsidR="0005194C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zarządzam</w:t>
      </w:r>
      <w:r w:rsidR="00555FC6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05194C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co następuje:</w:t>
      </w:r>
    </w:p>
    <w:p w14:paraId="331DFCA1" w14:textId="77777777" w:rsidR="001F61B9" w:rsidRPr="00E126C2" w:rsidRDefault="001F61B9" w:rsidP="00C55541">
      <w:pPr>
        <w:widowControl w:val="0"/>
        <w:tabs>
          <w:tab w:val="left" w:pos="4536"/>
        </w:tabs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6E8076" w14:textId="77777777" w:rsidR="0005194C" w:rsidRPr="00E126C2" w:rsidRDefault="0005194C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1.</w:t>
      </w:r>
    </w:p>
    <w:p w14:paraId="51A7ADA4" w14:textId="77777777" w:rsidR="00AA3957" w:rsidRPr="00E126C2" w:rsidRDefault="00AA3957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DCF2A3" w14:textId="4E5A1329" w:rsidR="0005194C" w:rsidRPr="00E126C2" w:rsidRDefault="0005194C" w:rsidP="00C5554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Regulaminie Organizacyjnym Urzędu Miasta Leszna stanowiącym Załącznik Nr 1 do Zarządzenia </w:t>
      </w:r>
      <w:r w:rsidR="00C55541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K/46/5/2024 Prezydenta Miasta Leszna z 29 maja 2024 roku w sprawie nadania Regulaminu Organizacyjnego Urzędu Miasta Leszna wprowadzam następujące zmiany:</w:t>
      </w:r>
    </w:p>
    <w:p w14:paraId="1E969BF5" w14:textId="77777777" w:rsidR="00DD2256" w:rsidRPr="00E126C2" w:rsidRDefault="00DD2256" w:rsidP="0005194C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86F4E9" w14:textId="7CD6C9C2" w:rsidR="0005194C" w:rsidRPr="00E126C2" w:rsidRDefault="0005194C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§2.</w:t>
      </w:r>
    </w:p>
    <w:p w14:paraId="2017C889" w14:textId="77777777" w:rsidR="00F2727A" w:rsidRPr="00E126C2" w:rsidRDefault="00F2727A" w:rsidP="00F2727A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23E2CE" w14:textId="0D5AD68C" w:rsidR="00F2727A" w:rsidRPr="00E126C2" w:rsidRDefault="00F2727A" w:rsidP="0002782A">
      <w:pPr>
        <w:pStyle w:val="Akapitzlist"/>
        <w:widowControl w:val="0"/>
        <w:numPr>
          <w:ilvl w:val="0"/>
          <w:numId w:val="4"/>
        </w:numPr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9 ust. 4 otrzymuje brzmienie:</w:t>
      </w:r>
    </w:p>
    <w:p w14:paraId="70E57EB1" w14:textId="77777777" w:rsidR="00F2727A" w:rsidRPr="00E126C2" w:rsidRDefault="00F2727A" w:rsidP="00F2727A">
      <w:pPr>
        <w:widowControl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B39B3A" w14:textId="18B3E6DE" w:rsidR="00F2727A" w:rsidRPr="00E126C2" w:rsidRDefault="00F2727A" w:rsidP="00F2727A">
      <w:pPr>
        <w:pStyle w:val="Bezodstpw"/>
        <w:ind w:left="360"/>
        <w:rPr>
          <w:rFonts w:ascii="Arial" w:hAnsi="Arial" w:cs="Arial"/>
        </w:rPr>
      </w:pPr>
      <w:r w:rsidRPr="00E126C2">
        <w:rPr>
          <w:rFonts w:ascii="Arial" w:hAnsi="Arial" w:cs="Arial"/>
        </w:rPr>
        <w:t>„4.  Do zadań Prezydenta należą następujące sprawy:</w:t>
      </w:r>
    </w:p>
    <w:p w14:paraId="0C00EF51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prognozowania procesów i zjawisk mających decydujący wpływ na gospodarkę miejską oraz wytyczanie bieżących i wieloletnich kierunków działania;</w:t>
      </w:r>
    </w:p>
    <w:p w14:paraId="4425CC75" w14:textId="1AE9BB10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koordynacji zamierzeń rozwojowych jednostek samorządowych i poza samorządowych;</w:t>
      </w:r>
    </w:p>
    <w:p w14:paraId="79218CA7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porządku i bezpieczeństwa publicznego;</w:t>
      </w:r>
    </w:p>
    <w:p w14:paraId="171DCEF1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obowiązku obrony Ojczyzny i zarządzania kryzysowego;</w:t>
      </w:r>
    </w:p>
    <w:p w14:paraId="6D98B928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ochrony przeciwpożarowej;</w:t>
      </w:r>
    </w:p>
    <w:p w14:paraId="170429EC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audytu wewnętrznego;</w:t>
      </w:r>
    </w:p>
    <w:p w14:paraId="15C8F5EA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kontroli wewnętrznej;</w:t>
      </w:r>
    </w:p>
    <w:p w14:paraId="598EC7CE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realizacji zadań służby geodezyjnej i kartograficznej;</w:t>
      </w:r>
    </w:p>
    <w:p w14:paraId="5CE67DBF" w14:textId="2641F336" w:rsidR="00E5629D" w:rsidRPr="00E126C2" w:rsidRDefault="00E5629D" w:rsidP="00E5629D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 xml:space="preserve">realizacji zadań w zakresie  ustawy o drogach publicznych oraz zarządzania ruchem </w:t>
      </w:r>
      <w:r w:rsidR="00D73ED3" w:rsidRPr="00E126C2">
        <w:rPr>
          <w:rFonts w:ascii="Arial" w:hAnsi="Arial" w:cs="Arial"/>
        </w:rPr>
        <w:br/>
      </w:r>
      <w:r w:rsidRPr="00E126C2">
        <w:rPr>
          <w:rFonts w:ascii="Arial" w:hAnsi="Arial" w:cs="Arial"/>
        </w:rPr>
        <w:t>na tych  drogach;</w:t>
      </w:r>
    </w:p>
    <w:p w14:paraId="1D75ADCC" w14:textId="6ED0E01E" w:rsidR="00E5629D" w:rsidRPr="00E126C2" w:rsidRDefault="00E5629D" w:rsidP="00E5629D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realizacji zadań w zakresie rozwoju infrastruktury miejskiej;</w:t>
      </w:r>
    </w:p>
    <w:p w14:paraId="1BB1AD4F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nadzoru nad przestrzeganiem zasad ochrony konkurencji i konsumentów;</w:t>
      </w:r>
    </w:p>
    <w:p w14:paraId="0A528160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aktów stanu cywilnego;</w:t>
      </w:r>
    </w:p>
    <w:p w14:paraId="1A39F2E7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współpracy z organizacjami pozarządowymi;</w:t>
      </w:r>
    </w:p>
    <w:p w14:paraId="3C285625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nadzoru nad administrowaniem bezpieczeństwa informacji;</w:t>
      </w:r>
    </w:p>
    <w:p w14:paraId="727D9531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komunikacji społecznej i kontaktu ze środkami masowego przekazu;</w:t>
      </w:r>
    </w:p>
    <w:p w14:paraId="56D16B24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ochrony zabytków nieruchomych, ruchomych oraz zieleni zabytkowej;</w:t>
      </w:r>
    </w:p>
    <w:p w14:paraId="3B08251C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 xml:space="preserve">kształtowania i realizacji polityki przestrzennej; </w:t>
      </w:r>
    </w:p>
    <w:p w14:paraId="428485A1" w14:textId="77777777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zamówień publicznych;</w:t>
      </w:r>
    </w:p>
    <w:p w14:paraId="3E047CA8" w14:textId="58AF4328" w:rsidR="00F2727A" w:rsidRPr="00E126C2" w:rsidRDefault="00F2727A" w:rsidP="00323E9E">
      <w:pPr>
        <w:pStyle w:val="Bezodstpw"/>
        <w:numPr>
          <w:ilvl w:val="0"/>
          <w:numId w:val="35"/>
        </w:numPr>
        <w:rPr>
          <w:rFonts w:ascii="Arial" w:hAnsi="Arial" w:cs="Arial"/>
        </w:rPr>
      </w:pPr>
      <w:r w:rsidRPr="00E126C2">
        <w:rPr>
          <w:rFonts w:ascii="Arial" w:hAnsi="Arial" w:cs="Arial"/>
        </w:rPr>
        <w:t>prawne oraz nadzoru właścicielskiego nad spółkami z udziałem Miasta.</w:t>
      </w:r>
      <w:r w:rsidR="00EC4859" w:rsidRPr="00E126C2">
        <w:rPr>
          <w:rFonts w:ascii="Arial" w:hAnsi="Arial" w:cs="Arial"/>
        </w:rPr>
        <w:t>”</w:t>
      </w:r>
    </w:p>
    <w:p w14:paraId="4A195A8C" w14:textId="77777777" w:rsidR="00F2727A" w:rsidRPr="00E126C2" w:rsidRDefault="00F2727A" w:rsidP="00F2727A">
      <w:pPr>
        <w:widowControl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EE234D" w14:textId="3CC18C7C" w:rsidR="00691FF5" w:rsidRPr="00E126C2" w:rsidRDefault="00691FF5" w:rsidP="00C5554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10 ust. 2 otrzymuje brzmienie:</w:t>
      </w:r>
    </w:p>
    <w:p w14:paraId="2D0147EA" w14:textId="77777777" w:rsidR="00691FF5" w:rsidRPr="00E126C2" w:rsidRDefault="00691FF5" w:rsidP="00691FF5">
      <w:pPr>
        <w:pStyle w:val="Bezodstpw"/>
        <w:ind w:left="360"/>
        <w:rPr>
          <w:rFonts w:ascii="Arial" w:hAnsi="Arial" w:cs="Arial"/>
        </w:rPr>
      </w:pPr>
    </w:p>
    <w:p w14:paraId="52DA3A62" w14:textId="7428010D" w:rsidR="00691FF5" w:rsidRPr="00E126C2" w:rsidRDefault="00691FF5" w:rsidP="00691FF5">
      <w:pPr>
        <w:pStyle w:val="Bezodstpw"/>
        <w:ind w:left="360"/>
        <w:rPr>
          <w:rFonts w:ascii="Arial" w:hAnsi="Arial" w:cs="Arial"/>
        </w:rPr>
      </w:pPr>
      <w:r w:rsidRPr="00E126C2">
        <w:rPr>
          <w:rFonts w:ascii="Arial" w:hAnsi="Arial" w:cs="Arial"/>
        </w:rPr>
        <w:t>„</w:t>
      </w:r>
      <w:r w:rsidR="00A058F8" w:rsidRPr="00E126C2">
        <w:rPr>
          <w:rFonts w:ascii="Arial" w:hAnsi="Arial" w:cs="Arial"/>
        </w:rPr>
        <w:t>2</w:t>
      </w:r>
      <w:r w:rsidRPr="00E126C2">
        <w:rPr>
          <w:rFonts w:ascii="Arial" w:hAnsi="Arial" w:cs="Arial"/>
        </w:rPr>
        <w:t>.</w:t>
      </w:r>
      <w:r w:rsidR="00A058F8" w:rsidRPr="00E126C2">
        <w:rPr>
          <w:rFonts w:ascii="Arial" w:hAnsi="Arial" w:cs="Arial"/>
        </w:rPr>
        <w:t xml:space="preserve"> </w:t>
      </w:r>
      <w:r w:rsidRPr="00E126C2">
        <w:rPr>
          <w:rFonts w:ascii="Arial" w:hAnsi="Arial" w:cs="Arial"/>
        </w:rPr>
        <w:t xml:space="preserve"> Do zadań </w:t>
      </w:r>
      <w:r w:rsidRPr="00E126C2">
        <w:rPr>
          <w:rFonts w:ascii="Arial" w:hAnsi="Arial" w:cs="Arial"/>
          <w:bCs/>
        </w:rPr>
        <w:t>Zastępcy Prezydenta Miasta Leszna</w:t>
      </w:r>
      <w:r w:rsidRPr="00E126C2">
        <w:rPr>
          <w:rFonts w:ascii="Arial" w:hAnsi="Arial" w:cs="Arial"/>
        </w:rPr>
        <w:t xml:space="preserve"> należą sprawy:</w:t>
      </w:r>
    </w:p>
    <w:p w14:paraId="18FEA51C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gospodarki nieruchomościami;</w:t>
      </w:r>
    </w:p>
    <w:p w14:paraId="7C10DF09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gospodarki lokalowej;</w:t>
      </w:r>
    </w:p>
    <w:p w14:paraId="2E49617E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ochrony i kształtowania środowiska;</w:t>
      </w:r>
    </w:p>
    <w:p w14:paraId="502DF71D" w14:textId="48061931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  <w:i/>
        </w:rPr>
      </w:pPr>
      <w:r w:rsidRPr="00E126C2">
        <w:rPr>
          <w:rFonts w:ascii="Arial" w:hAnsi="Arial" w:cs="Arial"/>
        </w:rPr>
        <w:t>promocji i rozwoju miasta;</w:t>
      </w:r>
    </w:p>
    <w:p w14:paraId="0E6DF34C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edukacji oraz prowadzenia jednostek oświatowych, utrzymania ich bazy technicznej oraz wychowania i opieki dzieci i młodzieży;</w:t>
      </w:r>
    </w:p>
    <w:p w14:paraId="2B1B6355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związane z rozwojem życia kulturalnego miasta, w tym funkcjonowania placówek i/lub instytucji upowszechniania kultury oraz rozwoju amatorskiego ruchu kulturalnego;</w:t>
      </w:r>
    </w:p>
    <w:p w14:paraId="54BE7A9C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związane z rozwojem sportu i kultury fizycznej Miasta, w tym funkcjonowania Miejskiego Ośrodka Sportu i Rekreacji w Lesznie oraz klubów i związków sportowych mających siedzibę w Mieście;</w:t>
      </w:r>
    </w:p>
    <w:p w14:paraId="2A729E7F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  <w:i/>
        </w:rPr>
      </w:pPr>
      <w:r w:rsidRPr="00E126C2">
        <w:rPr>
          <w:rFonts w:ascii="Arial" w:hAnsi="Arial" w:cs="Arial"/>
        </w:rPr>
        <w:t xml:space="preserve">nadzoru nad funkcjonowaniem służb komunalnych oraz realizacji bieżących zadań </w:t>
      </w:r>
      <w:r w:rsidRPr="00E126C2">
        <w:rPr>
          <w:rFonts w:ascii="Arial" w:hAnsi="Arial" w:cs="Arial"/>
        </w:rPr>
        <w:lastRenderedPageBreak/>
        <w:t>dotyczących publicznej komunikacji miejskiej, zieleni miejskiej, cmentarzy komunalnych, remontów budynków komunalnych, utrzymania czystości, gospodarki odpadami i ściekami;</w:t>
      </w:r>
    </w:p>
    <w:p w14:paraId="0A37303A" w14:textId="77777777" w:rsidR="00691FF5" w:rsidRPr="00E126C2" w:rsidRDefault="00691FF5" w:rsidP="00323E9E">
      <w:pPr>
        <w:pStyle w:val="Akapitzlist"/>
        <w:widowControl w:val="0"/>
        <w:numPr>
          <w:ilvl w:val="0"/>
          <w:numId w:val="36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gospodarki wodnej, wodociągów i zaopatrzenia w wodę oraz systemu kanalizacji Miasta;</w:t>
      </w:r>
    </w:p>
    <w:p w14:paraId="0241DC7E" w14:textId="77777777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informacji turystycznej;</w:t>
      </w:r>
    </w:p>
    <w:p w14:paraId="33B482D3" w14:textId="60F8E8C1" w:rsidR="00691FF5" w:rsidRPr="00E126C2" w:rsidRDefault="00691FF5" w:rsidP="00323E9E">
      <w:pPr>
        <w:pStyle w:val="Bezodstpw"/>
        <w:numPr>
          <w:ilvl w:val="0"/>
          <w:numId w:val="36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pomocy społecznej.”</w:t>
      </w:r>
    </w:p>
    <w:p w14:paraId="2D350D25" w14:textId="77777777" w:rsidR="00691FF5" w:rsidRPr="00E126C2" w:rsidRDefault="00691FF5" w:rsidP="00691FF5">
      <w:pPr>
        <w:pStyle w:val="Akapitzlist"/>
        <w:widowControl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AFB768" w14:textId="73592C49" w:rsidR="008C3D9C" w:rsidRPr="00E126C2" w:rsidRDefault="008C3D9C" w:rsidP="00C5554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</w:t>
      </w:r>
      <w:r w:rsidR="00281470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="00691FF5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BD4611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otrzymuje brzmienie:</w:t>
      </w:r>
    </w:p>
    <w:p w14:paraId="5F16BDCA" w14:textId="77777777" w:rsidR="00C1168D" w:rsidRPr="00E126C2" w:rsidRDefault="00C1168D" w:rsidP="00C55541">
      <w:pPr>
        <w:pStyle w:val="Akapitzlist"/>
        <w:widowControl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3C26AF" w14:textId="1DA8E8FA" w:rsidR="00C1168D" w:rsidRPr="00E126C2" w:rsidRDefault="00C1168D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„§ 14.</w:t>
      </w:r>
    </w:p>
    <w:p w14:paraId="451BCBDB" w14:textId="0D0FBC97" w:rsidR="0005194C" w:rsidRPr="00E126C2" w:rsidRDefault="00C1168D" w:rsidP="00C55541">
      <w:pPr>
        <w:pStyle w:val="Akapitzlist"/>
        <w:widowControl w:val="0"/>
        <w:numPr>
          <w:ilvl w:val="0"/>
          <w:numId w:val="28"/>
        </w:numPr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skład Urzędu wchodzą następujące wydziały oraz stanowiska pracy, pozostające pod bezpośrednim nadzorem: Prezydenta, Zastępcy Prezydenta, Sekretarza lub Skarbnika, które przy znakowaniu spraw używają symboli:</w:t>
      </w:r>
    </w:p>
    <w:p w14:paraId="03B67D26" w14:textId="77777777" w:rsidR="00C1168D" w:rsidRPr="00E126C2" w:rsidRDefault="00C1168D" w:rsidP="00281470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07"/>
        <w:gridCol w:w="7011"/>
        <w:gridCol w:w="1275"/>
      </w:tblGrid>
      <w:tr w:rsidR="00E126C2" w:rsidRPr="00E126C2" w14:paraId="1023A18B" w14:textId="77777777" w:rsidTr="002620A6">
        <w:trPr>
          <w:trHeight w:val="397"/>
        </w:trPr>
        <w:tc>
          <w:tcPr>
            <w:tcW w:w="7918" w:type="dxa"/>
            <w:gridSpan w:val="2"/>
            <w:shd w:val="clear" w:color="auto" w:fill="B4C6E7" w:themeFill="accent1" w:themeFillTint="66"/>
            <w:vAlign w:val="center"/>
          </w:tcPr>
          <w:p w14:paraId="4B304867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PREZYDENT: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16568471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E126C2" w:rsidRPr="00E126C2" w14:paraId="29AE2F28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41F917B4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jc w:val="left"/>
              <w:rPr>
                <w:rFonts w:ascii="Arial" w:hAnsi="Arial" w:cs="Arial"/>
              </w:rPr>
            </w:pPr>
          </w:p>
        </w:tc>
        <w:tc>
          <w:tcPr>
            <w:tcW w:w="7011" w:type="dxa"/>
            <w:shd w:val="clear" w:color="auto" w:fill="auto"/>
          </w:tcPr>
          <w:p w14:paraId="0C0F35CD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  <w:bCs/>
              </w:rPr>
            </w:pPr>
            <w:r w:rsidRPr="00E126C2">
              <w:rPr>
                <w:rFonts w:ascii="Arial" w:hAnsi="Arial" w:cs="Arial"/>
                <w:bCs/>
              </w:rPr>
              <w:t>Gabinet Prezydenta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FB20B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  <w:bCs/>
              </w:rPr>
            </w:pPr>
            <w:r w:rsidRPr="00E126C2">
              <w:rPr>
                <w:rFonts w:ascii="Arial" w:hAnsi="Arial" w:cs="Arial"/>
                <w:bCs/>
              </w:rPr>
              <w:t>GP</w:t>
            </w:r>
          </w:p>
        </w:tc>
      </w:tr>
      <w:tr w:rsidR="00E126C2" w:rsidRPr="00E126C2" w14:paraId="46B54B9B" w14:textId="77777777" w:rsidTr="002620A6">
        <w:trPr>
          <w:trHeight w:val="249"/>
        </w:trPr>
        <w:tc>
          <w:tcPr>
            <w:tcW w:w="907" w:type="dxa"/>
            <w:tcBorders>
              <w:bottom w:val="dashed" w:sz="2" w:space="0" w:color="auto"/>
            </w:tcBorders>
            <w:shd w:val="clear" w:color="auto" w:fill="B4C6E7" w:themeFill="accent1" w:themeFillTint="66"/>
          </w:tcPr>
          <w:p w14:paraId="1A53DF3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bottom w:val="dashed" w:sz="2" w:space="0" w:color="auto"/>
              <w:right w:val="single" w:sz="4" w:space="0" w:color="auto"/>
            </w:tcBorders>
          </w:tcPr>
          <w:p w14:paraId="1EA7C223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Geodezji, Kartografii i Katastru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24CF7B2E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GD</w:t>
            </w:r>
          </w:p>
        </w:tc>
      </w:tr>
      <w:tr w:rsidR="00E126C2" w:rsidRPr="00E126C2" w14:paraId="4F095FA8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</w:tcBorders>
            <w:shd w:val="clear" w:color="auto" w:fill="D9E2F3" w:themeFill="accent1" w:themeFillTint="33"/>
          </w:tcPr>
          <w:p w14:paraId="3422667B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right w:val="single" w:sz="4" w:space="0" w:color="auto"/>
            </w:tcBorders>
          </w:tcPr>
          <w:p w14:paraId="26C2491D" w14:textId="77777777" w:rsidR="00BD4611" w:rsidRPr="00E126C2" w:rsidRDefault="00BD4611" w:rsidP="00A058F8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Ośrodek Dokumentacji Geodezyjnej i Kartograficznej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067B9B81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GD</w:t>
            </w:r>
          </w:p>
        </w:tc>
      </w:tr>
      <w:tr w:rsidR="00E126C2" w:rsidRPr="00E126C2" w14:paraId="0735FFC3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35A787E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right w:val="single" w:sz="4" w:space="0" w:color="auto"/>
            </w:tcBorders>
          </w:tcPr>
          <w:p w14:paraId="7716450B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Architektury, Planowania Przestrzennego i Budownictwa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C63AECF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AP</w:t>
            </w:r>
          </w:p>
        </w:tc>
      </w:tr>
      <w:tr w:rsidR="00E126C2" w:rsidRPr="00E126C2" w14:paraId="01C39512" w14:textId="77777777" w:rsidTr="002620A6">
        <w:trPr>
          <w:trHeight w:val="249"/>
        </w:trPr>
        <w:tc>
          <w:tcPr>
            <w:tcW w:w="907" w:type="dxa"/>
            <w:tcBorders>
              <w:bottom w:val="dashed" w:sz="2" w:space="0" w:color="auto"/>
            </w:tcBorders>
            <w:shd w:val="clear" w:color="auto" w:fill="B4C6E7" w:themeFill="accent1" w:themeFillTint="66"/>
            <w:vAlign w:val="center"/>
          </w:tcPr>
          <w:p w14:paraId="3DA19709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bottom w:val="dashed" w:sz="2" w:space="0" w:color="auto"/>
            </w:tcBorders>
            <w:shd w:val="clear" w:color="auto" w:fill="auto"/>
          </w:tcPr>
          <w:p w14:paraId="7B2BFAC6" w14:textId="4A07C0B2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Cs/>
              </w:rPr>
              <w:t>Wydział Infrastruktury Miejskiej</w:t>
            </w:r>
          </w:p>
        </w:tc>
        <w:tc>
          <w:tcPr>
            <w:tcW w:w="1275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61407B35" w14:textId="03974033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Cs/>
              </w:rPr>
              <w:t>INF</w:t>
            </w:r>
          </w:p>
        </w:tc>
      </w:tr>
      <w:tr w:rsidR="00E126C2" w:rsidRPr="00E126C2" w14:paraId="1BABF96E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D9E2F3" w:themeFill="accent1" w:themeFillTint="33"/>
          </w:tcPr>
          <w:p w14:paraId="473A8DD5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2C600A5C" w14:textId="70D0A20A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Miejski Zarząd Dróg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7B7A3E11" w14:textId="317F7BAD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</w:t>
            </w:r>
            <w:r w:rsidR="00BD4611" w:rsidRPr="00E126C2">
              <w:rPr>
                <w:rFonts w:ascii="Arial" w:hAnsi="Arial" w:cs="Arial"/>
              </w:rPr>
              <w:t>-MZD</w:t>
            </w:r>
          </w:p>
        </w:tc>
      </w:tr>
      <w:tr w:rsidR="00E126C2" w:rsidRPr="00E126C2" w14:paraId="3059F1F8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D9E2F3" w:themeFill="accent1" w:themeFillTint="33"/>
          </w:tcPr>
          <w:p w14:paraId="63C82723" w14:textId="77777777" w:rsidR="00D73ED3" w:rsidRPr="00E126C2" w:rsidRDefault="00D73ED3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10925397" w14:textId="7CA1CAEA" w:rsidR="00D73ED3" w:rsidRPr="00E126C2" w:rsidRDefault="00B143F7" w:rsidP="0082299B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</w:t>
            </w:r>
            <w:r w:rsidR="00D73ED3" w:rsidRPr="00E126C2">
              <w:rPr>
                <w:rFonts w:ascii="Arial" w:hAnsi="Arial" w:cs="Arial"/>
              </w:rPr>
              <w:t xml:space="preserve"> Strefy Płatnego Parkowania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589D9495" w14:textId="778DC95E" w:rsidR="00D73ED3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INF-BP</w:t>
            </w:r>
          </w:p>
        </w:tc>
      </w:tr>
      <w:tr w:rsidR="00E126C2" w:rsidRPr="00E126C2" w14:paraId="37CF0104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D9E2F3" w:themeFill="accent1" w:themeFillTint="33"/>
          </w:tcPr>
          <w:p w14:paraId="792E9CDD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0C44CB17" w14:textId="0D8F311E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Inwestycji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462FEE1F" w14:textId="7B51FB5A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</w:t>
            </w:r>
            <w:r w:rsidR="00BD4611" w:rsidRPr="00E126C2">
              <w:rPr>
                <w:rFonts w:ascii="Arial" w:hAnsi="Arial" w:cs="Arial"/>
              </w:rPr>
              <w:t>-I</w:t>
            </w:r>
            <w:r w:rsidR="00985E07" w:rsidRPr="00E126C2">
              <w:rPr>
                <w:rFonts w:ascii="Arial" w:hAnsi="Arial" w:cs="Arial"/>
              </w:rPr>
              <w:t>N</w:t>
            </w:r>
          </w:p>
        </w:tc>
      </w:tr>
      <w:tr w:rsidR="00E126C2" w:rsidRPr="00E126C2" w14:paraId="6F34D16B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</w:tcBorders>
            <w:shd w:val="clear" w:color="auto" w:fill="D9E2F3" w:themeFill="accent1" w:themeFillTint="33"/>
          </w:tcPr>
          <w:p w14:paraId="2F8CB020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right w:val="single" w:sz="4" w:space="0" w:color="auto"/>
            </w:tcBorders>
          </w:tcPr>
          <w:p w14:paraId="434D9A2F" w14:textId="6C49560D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Zarządzania Ruchem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1320DFC2" w14:textId="7E5125FD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</w:t>
            </w:r>
            <w:r w:rsidR="00BD4611" w:rsidRPr="00E126C2">
              <w:rPr>
                <w:rFonts w:ascii="Arial" w:hAnsi="Arial" w:cs="Arial"/>
              </w:rPr>
              <w:t>-ZR</w:t>
            </w:r>
          </w:p>
        </w:tc>
      </w:tr>
      <w:tr w:rsidR="00E126C2" w:rsidRPr="00E126C2" w14:paraId="7B0C04A2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5852DBB3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DC3362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Zarządzania Kryzysowego i Bezpieczeństwa</w:t>
            </w:r>
          </w:p>
        </w:tc>
        <w:tc>
          <w:tcPr>
            <w:tcW w:w="1275" w:type="dxa"/>
            <w:vAlign w:val="center"/>
          </w:tcPr>
          <w:p w14:paraId="45020F2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ZK</w:t>
            </w:r>
          </w:p>
        </w:tc>
      </w:tr>
      <w:tr w:rsidR="00E126C2" w:rsidRPr="00E126C2" w14:paraId="7683B7DA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171AC745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95B64D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Urząd Stanu Cywilnego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4237ECC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USC</w:t>
            </w:r>
          </w:p>
        </w:tc>
      </w:tr>
      <w:tr w:rsidR="00E126C2" w:rsidRPr="00E126C2" w14:paraId="6ECDF4D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3631286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6E8856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Prawne i Nadzoru Właścicielskiego</w:t>
            </w:r>
          </w:p>
        </w:tc>
        <w:tc>
          <w:tcPr>
            <w:tcW w:w="1275" w:type="dxa"/>
            <w:vAlign w:val="center"/>
          </w:tcPr>
          <w:p w14:paraId="7151EBBF" w14:textId="3C0B5C9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E126C2">
              <w:rPr>
                <w:rFonts w:ascii="Arial" w:hAnsi="Arial" w:cs="Arial"/>
              </w:rPr>
              <w:t>BP</w:t>
            </w:r>
            <w:r w:rsidR="00F74FB4" w:rsidRPr="00E126C2">
              <w:rPr>
                <w:rFonts w:ascii="Arial" w:hAnsi="Arial" w:cs="Arial"/>
              </w:rPr>
              <w:t>iNW</w:t>
            </w:r>
            <w:proofErr w:type="spellEnd"/>
          </w:p>
        </w:tc>
      </w:tr>
      <w:tr w:rsidR="00E126C2" w:rsidRPr="00E126C2" w14:paraId="523824F8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E37096A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071069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Miejskiego Konserwatora Zabytków</w:t>
            </w:r>
          </w:p>
        </w:tc>
        <w:tc>
          <w:tcPr>
            <w:tcW w:w="1275" w:type="dxa"/>
            <w:vAlign w:val="center"/>
          </w:tcPr>
          <w:p w14:paraId="1B16BC0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MKZ</w:t>
            </w:r>
          </w:p>
        </w:tc>
      </w:tr>
      <w:tr w:rsidR="00E126C2" w:rsidRPr="00E126C2" w14:paraId="674447A7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4EEF226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7086B6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Pełnomocnika ds. Współpracy z Organizacjami Pozarządowymi</w:t>
            </w:r>
          </w:p>
        </w:tc>
        <w:tc>
          <w:tcPr>
            <w:tcW w:w="1275" w:type="dxa"/>
            <w:vAlign w:val="center"/>
          </w:tcPr>
          <w:p w14:paraId="290CB33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OP</w:t>
            </w:r>
          </w:p>
        </w:tc>
      </w:tr>
      <w:tr w:rsidR="00E126C2" w:rsidRPr="00E126C2" w14:paraId="6702763E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417DC97B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1A7382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Kontroli Wewnętrznej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5722A43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KW</w:t>
            </w:r>
          </w:p>
        </w:tc>
      </w:tr>
      <w:tr w:rsidR="00E126C2" w:rsidRPr="00E126C2" w14:paraId="5CAA8E62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47F256D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CCBBEE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Zamówień Publicznych</w:t>
            </w:r>
          </w:p>
        </w:tc>
        <w:tc>
          <w:tcPr>
            <w:tcW w:w="1275" w:type="dxa"/>
            <w:vAlign w:val="center"/>
          </w:tcPr>
          <w:p w14:paraId="2F68A5BA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ZP</w:t>
            </w:r>
          </w:p>
        </w:tc>
      </w:tr>
      <w:tr w:rsidR="00E126C2" w:rsidRPr="00E126C2" w14:paraId="1CDF096B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16254030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E1C2B3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Miejskiego Rzecznika Konsumentów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09B26BD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RK</w:t>
            </w:r>
          </w:p>
        </w:tc>
      </w:tr>
      <w:tr w:rsidR="00E126C2" w:rsidRPr="00E126C2" w14:paraId="12F1D013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33791534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72F42B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Audytor Wewnętrzny</w:t>
            </w:r>
          </w:p>
        </w:tc>
        <w:tc>
          <w:tcPr>
            <w:tcW w:w="1275" w:type="dxa"/>
            <w:vAlign w:val="center"/>
          </w:tcPr>
          <w:p w14:paraId="7B1FEDC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AW</w:t>
            </w:r>
          </w:p>
        </w:tc>
      </w:tr>
      <w:tr w:rsidR="00E126C2" w:rsidRPr="00E126C2" w14:paraId="0E4E118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1C82837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6BBB27A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Inspektor Ochrony Danych Osobowych</w:t>
            </w:r>
          </w:p>
        </w:tc>
        <w:tc>
          <w:tcPr>
            <w:tcW w:w="1275" w:type="dxa"/>
            <w:vAlign w:val="center"/>
          </w:tcPr>
          <w:p w14:paraId="79BACCC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IOD</w:t>
            </w:r>
          </w:p>
        </w:tc>
      </w:tr>
      <w:tr w:rsidR="00E126C2" w:rsidRPr="00E126C2" w14:paraId="33E1CAB2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4036D57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28681C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Pełnomocnik ds. Ochrony Informacji Niejawnych</w:t>
            </w:r>
          </w:p>
        </w:tc>
        <w:tc>
          <w:tcPr>
            <w:tcW w:w="1275" w:type="dxa"/>
            <w:vAlign w:val="center"/>
          </w:tcPr>
          <w:p w14:paraId="2D2D09E8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PI</w:t>
            </w:r>
          </w:p>
        </w:tc>
      </w:tr>
      <w:tr w:rsidR="00E126C2" w:rsidRPr="00E126C2" w14:paraId="4665C12E" w14:textId="77777777" w:rsidTr="00763592">
        <w:trPr>
          <w:trHeight w:val="397"/>
        </w:trPr>
        <w:tc>
          <w:tcPr>
            <w:tcW w:w="7918" w:type="dxa"/>
            <w:gridSpan w:val="2"/>
            <w:shd w:val="clear" w:color="auto" w:fill="BFBFBF" w:themeFill="background1" w:themeFillShade="BF"/>
            <w:vAlign w:val="center"/>
          </w:tcPr>
          <w:p w14:paraId="7829D817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ZASTĘPCA PREZYDENTA MIASTA LESZNA: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853EADB" w14:textId="4D517290" w:rsidR="00BD4611" w:rsidRPr="00E126C2" w:rsidRDefault="00F74FB4" w:rsidP="00BD4611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PO</w:t>
            </w:r>
          </w:p>
        </w:tc>
      </w:tr>
      <w:tr w:rsidR="00E126C2" w:rsidRPr="00E126C2" w14:paraId="4B055297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48B0D1A9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26812F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Gospodarki Nieruchomościami</w:t>
            </w:r>
          </w:p>
        </w:tc>
        <w:tc>
          <w:tcPr>
            <w:tcW w:w="1275" w:type="dxa"/>
            <w:vAlign w:val="center"/>
          </w:tcPr>
          <w:p w14:paraId="2DAC6E0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GN</w:t>
            </w:r>
          </w:p>
        </w:tc>
      </w:tr>
      <w:tr w:rsidR="00E126C2" w:rsidRPr="00E126C2" w14:paraId="0B9D8920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263E3B1B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3C6E42E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Gospodarki Lokalowej</w:t>
            </w:r>
          </w:p>
        </w:tc>
        <w:tc>
          <w:tcPr>
            <w:tcW w:w="1275" w:type="dxa"/>
            <w:vAlign w:val="center"/>
          </w:tcPr>
          <w:p w14:paraId="6D08F4A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GL</w:t>
            </w:r>
          </w:p>
        </w:tc>
      </w:tr>
      <w:tr w:rsidR="00E126C2" w:rsidRPr="00E126C2" w14:paraId="076847DB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35A252CA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F4ED1C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Ochrony Środowiska</w:t>
            </w:r>
          </w:p>
        </w:tc>
        <w:tc>
          <w:tcPr>
            <w:tcW w:w="1275" w:type="dxa"/>
            <w:vAlign w:val="center"/>
          </w:tcPr>
          <w:p w14:paraId="7DD249D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OS</w:t>
            </w:r>
          </w:p>
        </w:tc>
      </w:tr>
      <w:tr w:rsidR="00E126C2" w:rsidRPr="00E126C2" w14:paraId="02442E79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4699423F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008F52BE" w14:textId="28C58CF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</w:t>
            </w:r>
            <w:r w:rsidR="000831E0" w:rsidRPr="00E126C2">
              <w:rPr>
                <w:rFonts w:ascii="Arial" w:hAnsi="Arial" w:cs="Arial"/>
              </w:rPr>
              <w:t xml:space="preserve"> Promocji i</w:t>
            </w:r>
            <w:r w:rsidRPr="00E126C2">
              <w:rPr>
                <w:rFonts w:ascii="Arial" w:hAnsi="Arial" w:cs="Arial"/>
              </w:rPr>
              <w:t xml:space="preserve"> Rozwoju</w:t>
            </w:r>
          </w:p>
        </w:tc>
        <w:tc>
          <w:tcPr>
            <w:tcW w:w="1275" w:type="dxa"/>
            <w:vAlign w:val="center"/>
          </w:tcPr>
          <w:p w14:paraId="1565ED10" w14:textId="50361AA1" w:rsidR="00BD4611" w:rsidRPr="00E126C2" w:rsidRDefault="00523A2B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</w:t>
            </w:r>
            <w:r w:rsidR="00204AE0" w:rsidRPr="00E126C2">
              <w:rPr>
                <w:rFonts w:ascii="Arial" w:hAnsi="Arial" w:cs="Arial"/>
              </w:rPr>
              <w:t>R</w:t>
            </w:r>
          </w:p>
        </w:tc>
      </w:tr>
      <w:tr w:rsidR="00E126C2" w:rsidRPr="00E126C2" w14:paraId="34266EBE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0CB784A8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768CEB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Edukacji</w:t>
            </w:r>
          </w:p>
        </w:tc>
        <w:tc>
          <w:tcPr>
            <w:tcW w:w="1275" w:type="dxa"/>
            <w:vAlign w:val="center"/>
          </w:tcPr>
          <w:p w14:paraId="0ACEA1E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ED</w:t>
            </w:r>
          </w:p>
        </w:tc>
      </w:tr>
      <w:tr w:rsidR="00E126C2" w:rsidRPr="00E126C2" w14:paraId="48E4CBCE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4173359B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BDC593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Kultury i Sportu</w:t>
            </w:r>
          </w:p>
        </w:tc>
        <w:tc>
          <w:tcPr>
            <w:tcW w:w="1275" w:type="dxa"/>
            <w:vAlign w:val="center"/>
          </w:tcPr>
          <w:p w14:paraId="4F569D7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E126C2">
              <w:rPr>
                <w:rFonts w:ascii="Arial" w:hAnsi="Arial" w:cs="Arial"/>
              </w:rPr>
              <w:t>KiS</w:t>
            </w:r>
            <w:proofErr w:type="spellEnd"/>
          </w:p>
        </w:tc>
      </w:tr>
      <w:tr w:rsidR="00E126C2" w:rsidRPr="00E126C2" w14:paraId="44A4C14C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0C6B804C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3258AA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Gospodarki Komunalnej</w:t>
            </w:r>
          </w:p>
        </w:tc>
        <w:tc>
          <w:tcPr>
            <w:tcW w:w="1275" w:type="dxa"/>
            <w:vAlign w:val="center"/>
          </w:tcPr>
          <w:p w14:paraId="2244CE2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GK</w:t>
            </w:r>
          </w:p>
        </w:tc>
      </w:tr>
      <w:tr w:rsidR="00E126C2" w:rsidRPr="00E126C2" w14:paraId="4C3CEFA0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7F985D5E" w14:textId="77777777" w:rsidR="00BD4611" w:rsidRPr="00E126C2" w:rsidRDefault="00BD4611" w:rsidP="0002782A">
            <w:pPr>
              <w:pStyle w:val="Bezodstpw"/>
              <w:numPr>
                <w:ilvl w:val="0"/>
                <w:numId w:val="19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342DA6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Centrum Informacji Turystycznej</w:t>
            </w:r>
          </w:p>
        </w:tc>
        <w:tc>
          <w:tcPr>
            <w:tcW w:w="1275" w:type="dxa"/>
            <w:vAlign w:val="center"/>
          </w:tcPr>
          <w:p w14:paraId="06C199F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CIT</w:t>
            </w:r>
          </w:p>
        </w:tc>
      </w:tr>
      <w:tr w:rsidR="00E126C2" w:rsidRPr="00E126C2" w14:paraId="53BA6ADE" w14:textId="77777777" w:rsidTr="00810327">
        <w:trPr>
          <w:trHeight w:val="397"/>
        </w:trPr>
        <w:tc>
          <w:tcPr>
            <w:tcW w:w="7918" w:type="dxa"/>
            <w:gridSpan w:val="2"/>
            <w:shd w:val="clear" w:color="auto" w:fill="E2EFD9" w:themeFill="accent6" w:themeFillTint="33"/>
            <w:vAlign w:val="center"/>
          </w:tcPr>
          <w:p w14:paraId="58C1A4DD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SEKRETARZ MIASTA LESZNA: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7DEA70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E126C2" w:rsidRPr="00E126C2" w14:paraId="4A73020B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31A2B0C0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963710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Organizacyjny</w:t>
            </w:r>
          </w:p>
        </w:tc>
        <w:tc>
          <w:tcPr>
            <w:tcW w:w="1275" w:type="dxa"/>
            <w:vAlign w:val="center"/>
          </w:tcPr>
          <w:p w14:paraId="06F39A4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OR</w:t>
            </w:r>
          </w:p>
        </w:tc>
      </w:tr>
      <w:tr w:rsidR="00E126C2" w:rsidRPr="00E126C2" w14:paraId="7F977F1F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39222ED2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F6B0B6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Komunikacji</w:t>
            </w:r>
          </w:p>
        </w:tc>
        <w:tc>
          <w:tcPr>
            <w:tcW w:w="1275" w:type="dxa"/>
            <w:vAlign w:val="center"/>
          </w:tcPr>
          <w:p w14:paraId="78A225F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KO</w:t>
            </w:r>
          </w:p>
        </w:tc>
      </w:tr>
      <w:tr w:rsidR="00E126C2" w:rsidRPr="00E126C2" w14:paraId="2F6EF2F8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71F4B4FB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3CFF09A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Spraw Obywatelskich</w:t>
            </w:r>
          </w:p>
        </w:tc>
        <w:tc>
          <w:tcPr>
            <w:tcW w:w="1275" w:type="dxa"/>
            <w:vAlign w:val="center"/>
          </w:tcPr>
          <w:p w14:paraId="6B4E21A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SO</w:t>
            </w:r>
          </w:p>
        </w:tc>
      </w:tr>
      <w:tr w:rsidR="00E126C2" w:rsidRPr="00E126C2" w14:paraId="15895BA1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4E6BD727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A29E2D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Kadr i Płac</w:t>
            </w:r>
          </w:p>
        </w:tc>
        <w:tc>
          <w:tcPr>
            <w:tcW w:w="1275" w:type="dxa"/>
            <w:vAlign w:val="center"/>
          </w:tcPr>
          <w:p w14:paraId="53EF11C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KP</w:t>
            </w:r>
          </w:p>
        </w:tc>
      </w:tr>
      <w:tr w:rsidR="00E126C2" w:rsidRPr="00E126C2" w14:paraId="331A1A64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518CF7A5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8054BB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ds. Uzależnień</w:t>
            </w:r>
          </w:p>
        </w:tc>
        <w:tc>
          <w:tcPr>
            <w:tcW w:w="1275" w:type="dxa"/>
            <w:vAlign w:val="center"/>
          </w:tcPr>
          <w:p w14:paraId="6E3645A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BU</w:t>
            </w:r>
          </w:p>
        </w:tc>
      </w:tr>
      <w:tr w:rsidR="00E126C2" w:rsidRPr="00E126C2" w14:paraId="7BEF7371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0B732D32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C9999D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Informatyki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0BB00D0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IT</w:t>
            </w:r>
          </w:p>
        </w:tc>
      </w:tr>
      <w:tr w:rsidR="00E126C2" w:rsidRPr="00E126C2" w14:paraId="36659B82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2C2CA9F7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881429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Rady Miejskiej</w:t>
            </w:r>
          </w:p>
        </w:tc>
        <w:tc>
          <w:tcPr>
            <w:tcW w:w="1275" w:type="dxa"/>
            <w:vAlign w:val="center"/>
          </w:tcPr>
          <w:p w14:paraId="21E3ACB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BR</w:t>
            </w:r>
          </w:p>
        </w:tc>
      </w:tr>
      <w:tr w:rsidR="00E126C2" w:rsidRPr="00E126C2" w14:paraId="34660860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730B9873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EE465E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Straż Miejska</w:t>
            </w:r>
          </w:p>
        </w:tc>
        <w:tc>
          <w:tcPr>
            <w:tcW w:w="1275" w:type="dxa"/>
            <w:vAlign w:val="center"/>
          </w:tcPr>
          <w:p w14:paraId="3B25CE3F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SM</w:t>
            </w:r>
          </w:p>
        </w:tc>
      </w:tr>
      <w:tr w:rsidR="00E126C2" w:rsidRPr="00E126C2" w14:paraId="78EE71B3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495C1B46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D8F227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Powiatowy Zespół ds. Orzekania o Niepełnosprawności</w:t>
            </w:r>
          </w:p>
        </w:tc>
        <w:tc>
          <w:tcPr>
            <w:tcW w:w="1275" w:type="dxa"/>
            <w:vAlign w:val="center"/>
          </w:tcPr>
          <w:p w14:paraId="27295D5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ON</w:t>
            </w:r>
          </w:p>
        </w:tc>
      </w:tr>
      <w:tr w:rsidR="00E126C2" w:rsidRPr="00E126C2" w14:paraId="69CD1820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6E8CC87A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9F3D24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 xml:space="preserve">Samodzielne stanowisko ds. bezpieczeństwa informacji, koordynator </w:t>
            </w:r>
            <w:r w:rsidRPr="00E126C2">
              <w:rPr>
                <w:rFonts w:ascii="Arial" w:hAnsi="Arial" w:cs="Arial"/>
              </w:rPr>
              <w:br/>
              <w:t>do spraw dostępności</w:t>
            </w:r>
            <w:r w:rsidRPr="00E126C2">
              <w:rPr>
                <w:rFonts w:ascii="Arial" w:hAnsi="Arial" w:cs="Arial"/>
              </w:rPr>
              <w:tab/>
            </w:r>
            <w:r w:rsidRPr="00E126C2">
              <w:rPr>
                <w:rFonts w:ascii="Arial" w:hAnsi="Arial" w:cs="Arial"/>
              </w:rPr>
              <w:tab/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09D5CAA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IK</w:t>
            </w:r>
          </w:p>
        </w:tc>
      </w:tr>
      <w:tr w:rsidR="00E126C2" w:rsidRPr="00E126C2" w14:paraId="415769EA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7C237630" w14:textId="77777777" w:rsidR="00BD4611" w:rsidRPr="00E126C2" w:rsidRDefault="00BD4611" w:rsidP="0002782A">
            <w:pPr>
              <w:pStyle w:val="Bezodstpw"/>
              <w:numPr>
                <w:ilvl w:val="0"/>
                <w:numId w:val="2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77A053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Samodzielne stanowisko ds. bezpieczeństwa i higieny pracy</w:t>
            </w:r>
          </w:p>
        </w:tc>
        <w:tc>
          <w:tcPr>
            <w:tcW w:w="1275" w:type="dxa"/>
            <w:vAlign w:val="center"/>
          </w:tcPr>
          <w:p w14:paraId="1F274A3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BHP</w:t>
            </w:r>
          </w:p>
        </w:tc>
      </w:tr>
      <w:tr w:rsidR="00E126C2" w:rsidRPr="00E126C2" w14:paraId="1616DC0B" w14:textId="77777777" w:rsidTr="00C437E6">
        <w:trPr>
          <w:trHeight w:val="397"/>
        </w:trPr>
        <w:tc>
          <w:tcPr>
            <w:tcW w:w="7918" w:type="dxa"/>
            <w:gridSpan w:val="2"/>
            <w:shd w:val="clear" w:color="auto" w:fill="F7CAAC" w:themeFill="accent2" w:themeFillTint="66"/>
            <w:vAlign w:val="center"/>
          </w:tcPr>
          <w:p w14:paraId="5186FD7D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SKARBNIK MIASTA LESZNA: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14:paraId="42B7893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E126C2" w:rsidRPr="00E126C2" w14:paraId="3BC4FEAC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</w:tcPr>
          <w:p w14:paraId="0604512A" w14:textId="77777777" w:rsidR="00BD4611" w:rsidRPr="00E126C2" w:rsidRDefault="00BD4611" w:rsidP="0002782A">
            <w:pPr>
              <w:pStyle w:val="Bezodstpw"/>
              <w:numPr>
                <w:ilvl w:val="0"/>
                <w:numId w:val="2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EAA707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Budżetu</w:t>
            </w:r>
          </w:p>
        </w:tc>
        <w:tc>
          <w:tcPr>
            <w:tcW w:w="1275" w:type="dxa"/>
            <w:vAlign w:val="center"/>
          </w:tcPr>
          <w:p w14:paraId="1BA8F4D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FB</w:t>
            </w:r>
          </w:p>
        </w:tc>
      </w:tr>
      <w:tr w:rsidR="00E126C2" w:rsidRPr="00E126C2" w14:paraId="0B686EB5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</w:tcPr>
          <w:p w14:paraId="0F6AD2EC" w14:textId="77777777" w:rsidR="00BD4611" w:rsidRPr="00E126C2" w:rsidRDefault="00BD4611" w:rsidP="0002782A">
            <w:pPr>
              <w:pStyle w:val="Bezodstpw"/>
              <w:numPr>
                <w:ilvl w:val="0"/>
                <w:numId w:val="2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02A515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Podatków i Opłat</w:t>
            </w:r>
          </w:p>
        </w:tc>
        <w:tc>
          <w:tcPr>
            <w:tcW w:w="1275" w:type="dxa"/>
            <w:vAlign w:val="center"/>
          </w:tcPr>
          <w:p w14:paraId="427E895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FP</w:t>
            </w:r>
          </w:p>
        </w:tc>
      </w:tr>
      <w:tr w:rsidR="00E126C2" w:rsidRPr="00E126C2" w14:paraId="1E6CBC22" w14:textId="77777777" w:rsidTr="00C437E6">
        <w:trPr>
          <w:trHeight w:val="249"/>
        </w:trPr>
        <w:tc>
          <w:tcPr>
            <w:tcW w:w="907" w:type="dxa"/>
            <w:tcBorders>
              <w:bottom w:val="dashed" w:sz="2" w:space="0" w:color="auto"/>
            </w:tcBorders>
            <w:shd w:val="clear" w:color="auto" w:fill="F7CAAC" w:themeFill="accent2" w:themeFillTint="66"/>
          </w:tcPr>
          <w:p w14:paraId="406BD8E4" w14:textId="77777777" w:rsidR="00BD4611" w:rsidRPr="00E126C2" w:rsidRDefault="00BD4611" w:rsidP="0002782A">
            <w:pPr>
              <w:pStyle w:val="Bezodstpw"/>
              <w:numPr>
                <w:ilvl w:val="0"/>
                <w:numId w:val="2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bottom w:val="dashed" w:sz="2" w:space="0" w:color="auto"/>
            </w:tcBorders>
          </w:tcPr>
          <w:p w14:paraId="046C731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Finansowo-Księgowy</w:t>
            </w:r>
          </w:p>
        </w:tc>
        <w:tc>
          <w:tcPr>
            <w:tcW w:w="1275" w:type="dxa"/>
            <w:tcBorders>
              <w:bottom w:val="dashed" w:sz="2" w:space="0" w:color="auto"/>
            </w:tcBorders>
            <w:vAlign w:val="center"/>
          </w:tcPr>
          <w:p w14:paraId="4F878E5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</w:t>
            </w:r>
          </w:p>
        </w:tc>
      </w:tr>
      <w:tr w:rsidR="00E126C2" w:rsidRPr="00E126C2" w14:paraId="3E2D112D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FBE4D5" w:themeFill="accent2" w:themeFillTint="33"/>
          </w:tcPr>
          <w:p w14:paraId="4C7A28FC" w14:textId="77777777" w:rsidR="00BD4611" w:rsidRPr="00E126C2" w:rsidRDefault="00BD4611" w:rsidP="0002782A">
            <w:pPr>
              <w:pStyle w:val="Bezodstpw"/>
              <w:numPr>
                <w:ilvl w:val="1"/>
                <w:numId w:val="22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</w:tcBorders>
          </w:tcPr>
          <w:p w14:paraId="05833413" w14:textId="77777777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Dochodów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5717F4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FK-D</w:t>
            </w:r>
          </w:p>
        </w:tc>
      </w:tr>
      <w:tr w:rsidR="00E126C2" w:rsidRPr="00E126C2" w14:paraId="50543D30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FBE4D5" w:themeFill="accent2" w:themeFillTint="33"/>
          </w:tcPr>
          <w:p w14:paraId="61F8B646" w14:textId="77777777" w:rsidR="00BD4611" w:rsidRPr="00E126C2" w:rsidRDefault="00BD4611" w:rsidP="0002782A">
            <w:pPr>
              <w:pStyle w:val="Bezodstpw"/>
              <w:numPr>
                <w:ilvl w:val="1"/>
                <w:numId w:val="22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</w:tcBorders>
          </w:tcPr>
          <w:p w14:paraId="1D758DD9" w14:textId="77777777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Wydatków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1CF7F5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FK-W</w:t>
            </w:r>
          </w:p>
        </w:tc>
      </w:tr>
      <w:tr w:rsidR="00E126C2" w:rsidRPr="00E126C2" w14:paraId="1702BEA6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</w:tcBorders>
            <w:shd w:val="clear" w:color="auto" w:fill="FBE4D5" w:themeFill="accent2" w:themeFillTint="33"/>
          </w:tcPr>
          <w:p w14:paraId="4ABC3074" w14:textId="77777777" w:rsidR="00BD4611" w:rsidRPr="00E126C2" w:rsidRDefault="00BD4611" w:rsidP="0002782A">
            <w:pPr>
              <w:pStyle w:val="Bezodstpw"/>
              <w:numPr>
                <w:ilvl w:val="1"/>
                <w:numId w:val="22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</w:tcBorders>
          </w:tcPr>
          <w:p w14:paraId="309BC010" w14:textId="77777777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Windykacji</w:t>
            </w:r>
          </w:p>
        </w:tc>
        <w:tc>
          <w:tcPr>
            <w:tcW w:w="1275" w:type="dxa"/>
            <w:tcBorders>
              <w:top w:val="dashed" w:sz="2" w:space="0" w:color="auto"/>
            </w:tcBorders>
            <w:vAlign w:val="center"/>
          </w:tcPr>
          <w:p w14:paraId="6223EB3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FK-E</w:t>
            </w:r>
          </w:p>
        </w:tc>
      </w:tr>
      <w:tr w:rsidR="00E126C2" w:rsidRPr="00E126C2" w14:paraId="1DE2ED27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</w:tcPr>
          <w:p w14:paraId="5F58A5D8" w14:textId="77777777" w:rsidR="00BD4611" w:rsidRPr="00E126C2" w:rsidRDefault="00BD4611" w:rsidP="0002782A">
            <w:pPr>
              <w:pStyle w:val="Bezodstpw"/>
              <w:numPr>
                <w:ilvl w:val="0"/>
                <w:numId w:val="2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6DF2A8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Centralnych Rozliczeń VAT Miasta Leszna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1A6E8B4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CR-VAT</w:t>
            </w:r>
          </w:p>
        </w:tc>
      </w:tr>
    </w:tbl>
    <w:p w14:paraId="27B7A48C" w14:textId="77777777" w:rsidR="00BD4611" w:rsidRPr="00E126C2" w:rsidRDefault="00BD4611" w:rsidP="00281470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F8D4F4" w14:textId="5F2FBC07" w:rsidR="00C1168D" w:rsidRPr="00E126C2" w:rsidRDefault="00C1168D" w:rsidP="00C55541">
      <w:pPr>
        <w:pStyle w:val="Akapitzlist"/>
        <w:widowControl w:val="0"/>
        <w:numPr>
          <w:ilvl w:val="0"/>
          <w:numId w:val="28"/>
        </w:numPr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trike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hAnsi="Arial" w:cs="Arial"/>
          <w:sz w:val="20"/>
          <w:szCs w:val="20"/>
        </w:rPr>
        <w:t>Schemat struktury organizacyjnej Urzędu określa załącznik Nr 1 do niniejszego zarządzenia.”</w:t>
      </w:r>
    </w:p>
    <w:p w14:paraId="383C2478" w14:textId="77777777" w:rsidR="00C1168D" w:rsidRPr="00E126C2" w:rsidRDefault="00C1168D" w:rsidP="00C55541">
      <w:pPr>
        <w:pStyle w:val="Akapitzlist"/>
        <w:widowControl w:val="0"/>
        <w:adjustRightInd w:val="0"/>
        <w:spacing w:after="0" w:line="240" w:lineRule="auto"/>
        <w:ind w:left="106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438C53" w14:textId="03A1F8FE" w:rsidR="00B7253E" w:rsidRPr="00E126C2" w:rsidRDefault="00C1168D" w:rsidP="00C5554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15 ust. Otrzymuje brzmienie:</w:t>
      </w:r>
    </w:p>
    <w:p w14:paraId="1C0A16C9" w14:textId="77777777" w:rsidR="00AA3957" w:rsidRPr="00E126C2" w:rsidRDefault="00AA3957" w:rsidP="00C55541">
      <w:pPr>
        <w:pStyle w:val="Bezodstpw"/>
        <w:jc w:val="center"/>
        <w:rPr>
          <w:rFonts w:ascii="Arial" w:hAnsi="Arial" w:cs="Arial"/>
        </w:rPr>
      </w:pPr>
    </w:p>
    <w:p w14:paraId="1BFA8359" w14:textId="4E61C308" w:rsidR="00C1168D" w:rsidRPr="00E126C2" w:rsidRDefault="00C1168D" w:rsidP="00C55541">
      <w:pPr>
        <w:pStyle w:val="Bezodstpw"/>
        <w:jc w:val="center"/>
        <w:rPr>
          <w:rFonts w:ascii="Arial" w:hAnsi="Arial" w:cs="Arial"/>
        </w:rPr>
      </w:pPr>
      <w:r w:rsidRPr="00E126C2">
        <w:rPr>
          <w:rFonts w:ascii="Arial" w:hAnsi="Arial" w:cs="Arial"/>
        </w:rPr>
        <w:t>”§ 15.</w:t>
      </w:r>
    </w:p>
    <w:p w14:paraId="748DA3A7" w14:textId="77777777" w:rsidR="00C1168D" w:rsidRPr="00E126C2" w:rsidRDefault="00C1168D" w:rsidP="00C55541">
      <w:pPr>
        <w:pStyle w:val="Bezodstpw"/>
        <w:numPr>
          <w:ilvl w:val="0"/>
          <w:numId w:val="23"/>
        </w:numPr>
        <w:ind w:left="720"/>
        <w:rPr>
          <w:rFonts w:ascii="Arial" w:hAnsi="Arial" w:cs="Arial"/>
        </w:rPr>
      </w:pPr>
      <w:r w:rsidRPr="00E126C2">
        <w:rPr>
          <w:rFonts w:ascii="Arial" w:hAnsi="Arial" w:cs="Arial"/>
        </w:rPr>
        <w:t xml:space="preserve">Kierownicy wydziałów pozostają pod bezpośrednim nadzorem według właściwości: Prezydenta, Zastępcy Prezydenta, Sekretarza lub Skarbnika. </w:t>
      </w:r>
    </w:p>
    <w:p w14:paraId="78CC31F4" w14:textId="77777777" w:rsidR="00C1168D" w:rsidRPr="00E126C2" w:rsidRDefault="00C1168D" w:rsidP="00C55541">
      <w:pPr>
        <w:pStyle w:val="Bezodstpw"/>
        <w:numPr>
          <w:ilvl w:val="0"/>
          <w:numId w:val="23"/>
        </w:numPr>
        <w:ind w:left="720"/>
        <w:rPr>
          <w:rFonts w:ascii="Arial" w:hAnsi="Arial" w:cs="Arial"/>
        </w:rPr>
      </w:pPr>
      <w:r w:rsidRPr="00E126C2">
        <w:rPr>
          <w:rFonts w:ascii="Arial" w:hAnsi="Arial" w:cs="Arial"/>
        </w:rPr>
        <w:t>Zastępcy kierowników oraz kierownicy referatów pozostają odpowiednio pod bezpośrednim nadzorem według właściwości kierowników tych wydziałów.</w:t>
      </w:r>
    </w:p>
    <w:p w14:paraId="4CA55A3F" w14:textId="77777777" w:rsidR="00C1168D" w:rsidRPr="00E126C2" w:rsidRDefault="00C1168D" w:rsidP="00C55541">
      <w:pPr>
        <w:pStyle w:val="Bezodstpw"/>
        <w:numPr>
          <w:ilvl w:val="0"/>
          <w:numId w:val="23"/>
        </w:numPr>
        <w:ind w:left="720"/>
        <w:rPr>
          <w:rFonts w:ascii="Arial" w:hAnsi="Arial" w:cs="Arial"/>
        </w:rPr>
      </w:pPr>
      <w:r w:rsidRPr="00E126C2">
        <w:rPr>
          <w:rFonts w:ascii="Arial" w:hAnsi="Arial" w:cs="Arial"/>
        </w:rPr>
        <w:t>Komórkami organizacyjnymi Urzędu kierują:</w:t>
      </w:r>
    </w:p>
    <w:p w14:paraId="7E83FF6B" w14:textId="77777777" w:rsidR="00C1168D" w:rsidRPr="00E126C2" w:rsidRDefault="00C1168D" w:rsidP="00C55541">
      <w:pPr>
        <w:pStyle w:val="Bezodstpw"/>
        <w:numPr>
          <w:ilvl w:val="0"/>
          <w:numId w:val="24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wydziałami – naczelnicy wydziałów, którymi są w przypadkach:</w:t>
      </w:r>
    </w:p>
    <w:p w14:paraId="4FB83120" w14:textId="77777777" w:rsidR="00C1168D" w:rsidRPr="00E126C2" w:rsidRDefault="00C1168D" w:rsidP="00C55541">
      <w:pPr>
        <w:pStyle w:val="Bezodstpw"/>
        <w:numPr>
          <w:ilvl w:val="0"/>
          <w:numId w:val="25"/>
        </w:numPr>
        <w:ind w:left="1440"/>
        <w:rPr>
          <w:rFonts w:ascii="Arial" w:hAnsi="Arial" w:cs="Arial"/>
        </w:rPr>
      </w:pPr>
      <w:r w:rsidRPr="00E126C2">
        <w:rPr>
          <w:rFonts w:ascii="Arial" w:hAnsi="Arial" w:cs="Arial"/>
        </w:rPr>
        <w:t>Urzędu Stanu Cywilnego – kierownik Urzędu Stanu Cywilnego,</w:t>
      </w:r>
    </w:p>
    <w:p w14:paraId="68418246" w14:textId="77777777" w:rsidR="00C1168D" w:rsidRPr="00E126C2" w:rsidRDefault="00C1168D" w:rsidP="00C55541">
      <w:pPr>
        <w:pStyle w:val="Bezodstpw"/>
        <w:numPr>
          <w:ilvl w:val="0"/>
          <w:numId w:val="25"/>
        </w:numPr>
        <w:ind w:left="1440"/>
        <w:rPr>
          <w:rFonts w:ascii="Arial" w:hAnsi="Arial" w:cs="Arial"/>
        </w:rPr>
      </w:pPr>
      <w:r w:rsidRPr="00E126C2">
        <w:rPr>
          <w:rFonts w:ascii="Arial" w:hAnsi="Arial" w:cs="Arial"/>
        </w:rPr>
        <w:t>Powiatowego Zespołu ds. Orzekania o Niepełnosprawności – kierownik– przewodnicząca Powiatowego Zespołu ds. Orzekania o Niepełnosprawności,</w:t>
      </w:r>
    </w:p>
    <w:p w14:paraId="342F959E" w14:textId="77777777" w:rsidR="00C1168D" w:rsidRPr="00E126C2" w:rsidRDefault="00C1168D" w:rsidP="00C55541">
      <w:pPr>
        <w:pStyle w:val="Bezodstpw"/>
        <w:numPr>
          <w:ilvl w:val="0"/>
          <w:numId w:val="25"/>
        </w:numPr>
        <w:ind w:left="1440"/>
        <w:rPr>
          <w:rFonts w:ascii="Arial" w:hAnsi="Arial" w:cs="Arial"/>
        </w:rPr>
      </w:pPr>
      <w:r w:rsidRPr="00E126C2">
        <w:rPr>
          <w:rFonts w:ascii="Arial" w:hAnsi="Arial" w:cs="Arial"/>
        </w:rPr>
        <w:t>Straży Miejskiej – komendant Straży Miejskiej;</w:t>
      </w:r>
    </w:p>
    <w:p w14:paraId="208B8E3D" w14:textId="77777777" w:rsidR="00C1168D" w:rsidRPr="00E126C2" w:rsidRDefault="00C1168D" w:rsidP="00C55541">
      <w:pPr>
        <w:pStyle w:val="Bezodstpw"/>
        <w:numPr>
          <w:ilvl w:val="0"/>
          <w:numId w:val="24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 xml:space="preserve">biurami – kierownicy biur, za wyjątkiem: </w:t>
      </w:r>
    </w:p>
    <w:p w14:paraId="3BC225B5" w14:textId="77777777" w:rsidR="00C1168D" w:rsidRPr="00E126C2" w:rsidRDefault="00C1168D" w:rsidP="00C55541">
      <w:pPr>
        <w:pStyle w:val="Bezodstpw"/>
        <w:numPr>
          <w:ilvl w:val="0"/>
          <w:numId w:val="26"/>
        </w:numPr>
        <w:ind w:left="1440"/>
        <w:rPr>
          <w:rFonts w:ascii="Arial" w:hAnsi="Arial" w:cs="Arial"/>
        </w:rPr>
      </w:pPr>
      <w:r w:rsidRPr="00E126C2">
        <w:rPr>
          <w:rFonts w:ascii="Arial" w:hAnsi="Arial" w:cs="Arial"/>
        </w:rPr>
        <w:t>Biura Miejskiego Konserwatora Zabytków, którym kieruje Miejski Konserwator Zabytków,</w:t>
      </w:r>
    </w:p>
    <w:p w14:paraId="222D766F" w14:textId="77777777" w:rsidR="00C1168D" w:rsidRPr="00E126C2" w:rsidRDefault="00C1168D" w:rsidP="00C55541">
      <w:pPr>
        <w:pStyle w:val="Bezodstpw"/>
        <w:numPr>
          <w:ilvl w:val="0"/>
          <w:numId w:val="26"/>
        </w:numPr>
        <w:ind w:left="1440"/>
        <w:rPr>
          <w:rFonts w:ascii="Arial" w:hAnsi="Arial" w:cs="Arial"/>
        </w:rPr>
      </w:pPr>
      <w:r w:rsidRPr="00E126C2">
        <w:rPr>
          <w:rFonts w:ascii="Arial" w:hAnsi="Arial" w:cs="Arial"/>
        </w:rPr>
        <w:t>Biura Pełnomocnika ds. Współpracy z Organizacjami Pozarządowymi, którym kieruje Pełnomocnik ds. Współpracy z Organizacjami Pozarządowymi,</w:t>
      </w:r>
    </w:p>
    <w:p w14:paraId="45254675" w14:textId="77777777" w:rsidR="00C1168D" w:rsidRPr="00E126C2" w:rsidRDefault="00C1168D" w:rsidP="00C55541">
      <w:pPr>
        <w:pStyle w:val="Bezodstpw"/>
        <w:numPr>
          <w:ilvl w:val="0"/>
          <w:numId w:val="26"/>
        </w:numPr>
        <w:ind w:left="1440"/>
        <w:rPr>
          <w:rFonts w:ascii="Arial" w:hAnsi="Arial" w:cs="Arial"/>
        </w:rPr>
      </w:pPr>
      <w:r w:rsidRPr="00E126C2">
        <w:rPr>
          <w:rFonts w:ascii="Arial" w:hAnsi="Arial" w:cs="Arial"/>
        </w:rPr>
        <w:t>Biuro Miejskiego Rzecznika Konsumentów, którym kieruje Miejski Rzecznik Konsumentów;</w:t>
      </w:r>
    </w:p>
    <w:p w14:paraId="420CD0F1" w14:textId="1B3BF812" w:rsidR="00C1168D" w:rsidRPr="00E126C2" w:rsidRDefault="00C1168D" w:rsidP="00C55541">
      <w:pPr>
        <w:pStyle w:val="Bezodstpw"/>
        <w:numPr>
          <w:ilvl w:val="0"/>
          <w:numId w:val="24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re</w:t>
      </w:r>
      <w:r w:rsidR="00E64597" w:rsidRPr="00E126C2">
        <w:rPr>
          <w:rFonts w:ascii="Arial" w:hAnsi="Arial" w:cs="Arial"/>
        </w:rPr>
        <w:t>f</w:t>
      </w:r>
      <w:r w:rsidR="0082299B" w:rsidRPr="00E126C2">
        <w:rPr>
          <w:rFonts w:ascii="Arial" w:hAnsi="Arial" w:cs="Arial"/>
        </w:rPr>
        <w:t>eratami – kierownicy referatów;</w:t>
      </w:r>
    </w:p>
    <w:p w14:paraId="00B8909C" w14:textId="77777777" w:rsidR="00C1168D" w:rsidRPr="00E126C2" w:rsidRDefault="00C1168D" w:rsidP="00C55541">
      <w:pPr>
        <w:pStyle w:val="Bezodstpw"/>
        <w:numPr>
          <w:ilvl w:val="0"/>
          <w:numId w:val="24"/>
        </w:numPr>
        <w:ind w:left="1080"/>
        <w:rPr>
          <w:rFonts w:ascii="Arial" w:hAnsi="Arial" w:cs="Arial"/>
        </w:rPr>
      </w:pPr>
      <w:r w:rsidRPr="00E126C2">
        <w:rPr>
          <w:rFonts w:ascii="Arial" w:hAnsi="Arial" w:cs="Arial"/>
        </w:rPr>
        <w:t>w przypadku:</w:t>
      </w:r>
    </w:p>
    <w:p w14:paraId="43906918" w14:textId="77777777" w:rsidR="00C1168D" w:rsidRPr="00E126C2" w:rsidRDefault="00C1168D" w:rsidP="00C55541">
      <w:pPr>
        <w:pStyle w:val="Bezodstpw"/>
        <w:numPr>
          <w:ilvl w:val="0"/>
          <w:numId w:val="27"/>
        </w:numPr>
        <w:ind w:left="1429"/>
        <w:rPr>
          <w:rFonts w:ascii="Arial" w:hAnsi="Arial" w:cs="Arial"/>
        </w:rPr>
      </w:pPr>
      <w:r w:rsidRPr="00E126C2">
        <w:rPr>
          <w:rFonts w:ascii="Arial" w:hAnsi="Arial" w:cs="Arial"/>
        </w:rPr>
        <w:t>Gabinetu Prezydenta – kierownik Gabinetu Prezydenta,</w:t>
      </w:r>
    </w:p>
    <w:p w14:paraId="35733210" w14:textId="77777777" w:rsidR="00E64597" w:rsidRPr="00E126C2" w:rsidRDefault="00C1168D" w:rsidP="00C55541">
      <w:pPr>
        <w:pStyle w:val="Bezodstpw"/>
        <w:numPr>
          <w:ilvl w:val="0"/>
          <w:numId w:val="27"/>
        </w:numPr>
        <w:ind w:left="1429"/>
        <w:rPr>
          <w:rFonts w:ascii="Arial" w:hAnsi="Arial" w:cs="Arial"/>
        </w:rPr>
      </w:pPr>
      <w:r w:rsidRPr="00E126C2">
        <w:rPr>
          <w:rFonts w:ascii="Arial" w:hAnsi="Arial" w:cs="Arial"/>
        </w:rPr>
        <w:t>Ośrodka Dokumentacji Geodezyjnej i Kartograficznej – kierownik Ośrodka Dokumentacji Geodezyjnej i Kartograficznej,</w:t>
      </w:r>
    </w:p>
    <w:p w14:paraId="4FD0AAF2" w14:textId="15837D13" w:rsidR="00E64597" w:rsidRPr="00E126C2" w:rsidRDefault="00E64597" w:rsidP="00C55541">
      <w:pPr>
        <w:pStyle w:val="Bezodstpw"/>
        <w:numPr>
          <w:ilvl w:val="0"/>
          <w:numId w:val="27"/>
        </w:numPr>
        <w:ind w:left="1429"/>
        <w:rPr>
          <w:rFonts w:ascii="Arial" w:hAnsi="Arial" w:cs="Arial"/>
        </w:rPr>
      </w:pPr>
      <w:r w:rsidRPr="00E126C2">
        <w:rPr>
          <w:rFonts w:ascii="Arial" w:hAnsi="Arial" w:cs="Arial"/>
        </w:rPr>
        <w:t>Miejskiego Zarządu Dróg – kierownik Miejskiego Zarządu Dróg,</w:t>
      </w:r>
    </w:p>
    <w:p w14:paraId="60A494F5" w14:textId="77777777" w:rsidR="00C1168D" w:rsidRPr="00E126C2" w:rsidRDefault="00C1168D" w:rsidP="00C55541">
      <w:pPr>
        <w:pStyle w:val="Bezodstpw"/>
        <w:numPr>
          <w:ilvl w:val="0"/>
          <w:numId w:val="27"/>
        </w:numPr>
        <w:ind w:left="1429"/>
        <w:rPr>
          <w:rFonts w:ascii="Arial" w:hAnsi="Arial" w:cs="Arial"/>
        </w:rPr>
      </w:pPr>
      <w:r w:rsidRPr="00E126C2">
        <w:rPr>
          <w:rFonts w:ascii="Arial" w:hAnsi="Arial" w:cs="Arial"/>
        </w:rPr>
        <w:t>Centrum Informacji Turystycznej – kierownik Centrum Informacji Turystycznej.</w:t>
      </w:r>
    </w:p>
    <w:p w14:paraId="24F359F1" w14:textId="77777777" w:rsidR="00C1168D" w:rsidRPr="00E126C2" w:rsidRDefault="00C1168D" w:rsidP="00C55541">
      <w:pPr>
        <w:pStyle w:val="Bezodstpw"/>
        <w:numPr>
          <w:ilvl w:val="0"/>
          <w:numId w:val="23"/>
        </w:numPr>
        <w:ind w:left="720"/>
        <w:rPr>
          <w:rFonts w:ascii="Arial" w:hAnsi="Arial" w:cs="Arial"/>
        </w:rPr>
      </w:pPr>
      <w:r w:rsidRPr="00E126C2">
        <w:rPr>
          <w:rFonts w:ascii="Arial" w:hAnsi="Arial" w:cs="Arial"/>
        </w:rPr>
        <w:t>Stanowiska kierownicze urzędnicze w wydziałach, pozostające pod bezpośrednim nadzorem Prezydenta, Zastępcy Prezydenta, Sekretarza lub Skarbnika:</w:t>
      </w:r>
    </w:p>
    <w:p w14:paraId="2DBFE8BA" w14:textId="77777777" w:rsidR="00883191" w:rsidRPr="00E126C2" w:rsidRDefault="00883191" w:rsidP="00883191">
      <w:pPr>
        <w:pStyle w:val="Bezodstpw"/>
        <w:ind w:left="720"/>
        <w:rPr>
          <w:rFonts w:ascii="Arial" w:hAnsi="Arial" w:cs="Arial"/>
        </w:rPr>
      </w:pPr>
    </w:p>
    <w:tbl>
      <w:tblPr>
        <w:tblStyle w:val="Tabela-Siatka"/>
        <w:tblW w:w="9413" w:type="dxa"/>
        <w:tblLook w:val="04A0" w:firstRow="1" w:lastRow="0" w:firstColumn="1" w:lastColumn="0" w:noHBand="0" w:noVBand="1"/>
      </w:tblPr>
      <w:tblGrid>
        <w:gridCol w:w="907"/>
        <w:gridCol w:w="8506"/>
      </w:tblGrid>
      <w:tr w:rsidR="00E126C2" w:rsidRPr="00E126C2" w14:paraId="06239DBD" w14:textId="77777777" w:rsidTr="002620A6">
        <w:trPr>
          <w:trHeight w:val="397"/>
        </w:trPr>
        <w:tc>
          <w:tcPr>
            <w:tcW w:w="9413" w:type="dxa"/>
            <w:gridSpan w:val="2"/>
            <w:shd w:val="clear" w:color="auto" w:fill="B4C6E7" w:themeFill="accent1" w:themeFillTint="66"/>
            <w:vAlign w:val="center"/>
          </w:tcPr>
          <w:p w14:paraId="33B01BB4" w14:textId="77777777" w:rsidR="00E64597" w:rsidRPr="00E126C2" w:rsidRDefault="00E64597" w:rsidP="0002782A">
            <w:pPr>
              <w:pStyle w:val="Bezodstpw"/>
              <w:numPr>
                <w:ilvl w:val="0"/>
                <w:numId w:val="34"/>
              </w:numPr>
              <w:ind w:left="303"/>
              <w:rPr>
                <w:rFonts w:ascii="Arial" w:hAnsi="Arial" w:cs="Arial"/>
                <w:bCs/>
              </w:rPr>
            </w:pPr>
            <w:bookmarkStart w:id="0" w:name="_Hlk166788367"/>
            <w:r w:rsidRPr="00E126C2">
              <w:rPr>
                <w:rFonts w:ascii="Arial" w:hAnsi="Arial" w:cs="Arial"/>
                <w:b/>
              </w:rPr>
              <w:t>PREZYDENT:</w:t>
            </w:r>
          </w:p>
        </w:tc>
      </w:tr>
      <w:tr w:rsidR="00E126C2" w:rsidRPr="00E126C2" w14:paraId="005BB297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1F670ADE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F18AAC2" w14:textId="77777777" w:rsidR="00E64597" w:rsidRPr="00E126C2" w:rsidRDefault="00E64597" w:rsidP="00A058F8">
            <w:pPr>
              <w:pStyle w:val="Bezodstpw"/>
              <w:rPr>
                <w:rFonts w:ascii="Arial" w:hAnsi="Arial" w:cs="Arial"/>
                <w:bCs/>
              </w:rPr>
            </w:pPr>
            <w:r w:rsidRPr="00E126C2">
              <w:rPr>
                <w:rFonts w:ascii="Arial" w:hAnsi="Arial" w:cs="Arial"/>
                <w:bCs/>
              </w:rPr>
              <w:t>Kierownik Gabinetu Prezydenta</w:t>
            </w:r>
          </w:p>
        </w:tc>
      </w:tr>
      <w:tr w:rsidR="00E126C2" w:rsidRPr="00E126C2" w14:paraId="2CE7D521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58DF03BA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E9ECB3D" w14:textId="77777777" w:rsidR="00E64597" w:rsidRPr="00E126C2" w:rsidRDefault="00E64597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Geodezji, Kartografii i Katastru – Geodeta Powiatowy</w:t>
            </w:r>
          </w:p>
        </w:tc>
      </w:tr>
      <w:tr w:rsidR="00E126C2" w:rsidRPr="00E126C2" w14:paraId="1D9F37C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54E8111A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65E50289" w14:textId="77777777" w:rsidR="00E64597" w:rsidRPr="00E126C2" w:rsidRDefault="00E64597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Ośrodka Dokumentacji Geodezyjnej i Kartograficznej</w:t>
            </w:r>
          </w:p>
        </w:tc>
      </w:tr>
      <w:tr w:rsidR="00E126C2" w:rsidRPr="00E126C2" w14:paraId="218471E4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002BD0B9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2BF2ED40" w14:textId="77777777" w:rsidR="00E64597" w:rsidRPr="00E126C2" w:rsidRDefault="00E64597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Architektury, Planowania Przestrzennego i Budownictwa – Architekt Miejski</w:t>
            </w:r>
          </w:p>
        </w:tc>
      </w:tr>
      <w:tr w:rsidR="00E126C2" w:rsidRPr="00E126C2" w14:paraId="7A211FB6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7111FE2F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A51406B" w14:textId="77777777" w:rsidR="00E64597" w:rsidRPr="00E126C2" w:rsidRDefault="00E64597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Architektury, Planowania Przestrzennego i Budownictwa</w:t>
            </w:r>
          </w:p>
        </w:tc>
      </w:tr>
      <w:tr w:rsidR="00E126C2" w:rsidRPr="00E126C2" w14:paraId="3C0C50C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63CA76F6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A04B" w14:textId="51B5A783" w:rsidR="00E64597" w:rsidRPr="00E126C2" w:rsidRDefault="00E64597" w:rsidP="00E64597">
            <w:pPr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Cs/>
              </w:rPr>
              <w:t>Naczelnik Wydziału Infrastruktury Miejskiej – Inżynier Miejski</w:t>
            </w:r>
          </w:p>
        </w:tc>
      </w:tr>
      <w:tr w:rsidR="00E126C2" w:rsidRPr="00E126C2" w14:paraId="67D4F494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F840C4E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BA5" w14:textId="40E82561" w:rsidR="00E64597" w:rsidRPr="00E126C2" w:rsidRDefault="00E64597" w:rsidP="00E64597">
            <w:pPr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Miejskiego Zarządu Dróg</w:t>
            </w:r>
          </w:p>
        </w:tc>
      </w:tr>
      <w:tr w:rsidR="00E126C2" w:rsidRPr="00E126C2" w14:paraId="1281D6AD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1651582D" w14:textId="77777777" w:rsidR="00D73ED3" w:rsidRPr="00E126C2" w:rsidRDefault="00D73ED3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B95" w14:textId="354AF76E" w:rsidR="00D73ED3" w:rsidRPr="00E126C2" w:rsidRDefault="00D73ED3" w:rsidP="009723E0">
            <w:pPr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Strefy Płatnego Parkowania</w:t>
            </w:r>
          </w:p>
        </w:tc>
      </w:tr>
      <w:tr w:rsidR="00E126C2" w:rsidRPr="00E126C2" w14:paraId="0501BE74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6FB7B139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147" w14:textId="5A1E0C89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Referat</w:t>
            </w:r>
            <w:r w:rsidR="00985E07" w:rsidRPr="00E126C2">
              <w:rPr>
                <w:rFonts w:ascii="Arial" w:hAnsi="Arial" w:cs="Arial"/>
              </w:rPr>
              <w:t>u</w:t>
            </w:r>
            <w:r w:rsidRPr="00E126C2">
              <w:rPr>
                <w:rFonts w:ascii="Arial" w:hAnsi="Arial" w:cs="Arial"/>
              </w:rPr>
              <w:t xml:space="preserve"> Inwestycji</w:t>
            </w:r>
          </w:p>
        </w:tc>
      </w:tr>
      <w:tr w:rsidR="00E126C2" w:rsidRPr="00E126C2" w14:paraId="01F25F68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0F45718B" w14:textId="77777777" w:rsidR="00985E07" w:rsidRPr="00E126C2" w:rsidRDefault="00985E0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8DD" w14:textId="3D5DFF75" w:rsidR="00985E07" w:rsidRPr="00E126C2" w:rsidRDefault="00985E0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Referatu Zarządzania Ruchem</w:t>
            </w:r>
          </w:p>
        </w:tc>
      </w:tr>
      <w:tr w:rsidR="00E126C2" w:rsidRPr="00E126C2" w14:paraId="7DEDCECD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14B92D8B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F14D9A2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Zarządzania Kryzysowego i Bezpieczeństwa</w:t>
            </w:r>
          </w:p>
        </w:tc>
      </w:tr>
      <w:tr w:rsidR="00E126C2" w:rsidRPr="00E126C2" w14:paraId="50F496B1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27237C18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75C74AC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Zarządzania Kryzysowego i Bezpieczeństwa</w:t>
            </w:r>
          </w:p>
        </w:tc>
      </w:tr>
      <w:tr w:rsidR="00E126C2" w:rsidRPr="00E126C2" w14:paraId="00341DBE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5245E495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E5F11A0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Urzędu Stanu Cywilnego</w:t>
            </w:r>
          </w:p>
        </w:tc>
      </w:tr>
      <w:tr w:rsidR="00E126C2" w:rsidRPr="00E126C2" w14:paraId="49FF94AC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6A65A3BD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8477FD3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dwóch Z-</w:t>
            </w:r>
            <w:proofErr w:type="spellStart"/>
            <w:r w:rsidRPr="00E126C2">
              <w:rPr>
                <w:rFonts w:ascii="Arial" w:hAnsi="Arial" w:cs="Arial"/>
              </w:rPr>
              <w:t>ców</w:t>
            </w:r>
            <w:proofErr w:type="spellEnd"/>
            <w:r w:rsidRPr="00E126C2">
              <w:rPr>
                <w:rFonts w:ascii="Arial" w:hAnsi="Arial" w:cs="Arial"/>
              </w:rPr>
              <w:t xml:space="preserve"> Kierownika Urzędu Stanu Cywilnego</w:t>
            </w:r>
          </w:p>
        </w:tc>
      </w:tr>
      <w:tr w:rsidR="00E126C2" w:rsidRPr="00E126C2" w14:paraId="5E5F32C2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6CF76E36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6B4C04C0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Prawnego i Nadzoru Właścicielskiego - radca prawny</w:t>
            </w:r>
          </w:p>
        </w:tc>
      </w:tr>
      <w:tr w:rsidR="00E126C2" w:rsidRPr="00E126C2" w14:paraId="791453CA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052B23CE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63095BD1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Miejski Konserwator Zabytków</w:t>
            </w:r>
          </w:p>
        </w:tc>
      </w:tr>
      <w:tr w:rsidR="00E126C2" w:rsidRPr="00E126C2" w14:paraId="6E982526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1BDF57AF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62338C3F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Pełnomocnik ds. Współpracy z Organizacjami Pozarządowymi</w:t>
            </w:r>
          </w:p>
        </w:tc>
      </w:tr>
      <w:tr w:rsidR="00E126C2" w:rsidRPr="00E126C2" w14:paraId="3B7598D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5DD621F5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AE19748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Kontroli Wewnętrznej</w:t>
            </w:r>
          </w:p>
        </w:tc>
      </w:tr>
      <w:tr w:rsidR="00E126C2" w:rsidRPr="00E126C2" w14:paraId="5CB5048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297581B1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BFD3A5F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Zamówień Publicznych</w:t>
            </w:r>
          </w:p>
        </w:tc>
      </w:tr>
      <w:tr w:rsidR="00E126C2" w:rsidRPr="00E126C2" w14:paraId="7EED946F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277BD430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487F5CD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Miejski Rzecznik Konsumentów</w:t>
            </w:r>
          </w:p>
        </w:tc>
      </w:tr>
      <w:tr w:rsidR="00E126C2" w:rsidRPr="00E126C2" w14:paraId="48532F26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7B6453CB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2EF7B1F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Audytor Wewnętrzny</w:t>
            </w:r>
          </w:p>
        </w:tc>
      </w:tr>
      <w:tr w:rsidR="00E126C2" w:rsidRPr="00E126C2" w14:paraId="216BD4F3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A44AB4F" w14:textId="77777777" w:rsidR="00E64597" w:rsidRPr="00E126C2" w:rsidRDefault="00E64597" w:rsidP="0002782A">
            <w:pPr>
              <w:pStyle w:val="Bezodstpw"/>
              <w:numPr>
                <w:ilvl w:val="0"/>
                <w:numId w:val="30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76CBBC1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Pełnomocnik ds. Ochrony Informacji Niejawnych</w:t>
            </w:r>
          </w:p>
        </w:tc>
      </w:tr>
      <w:tr w:rsidR="00E126C2" w:rsidRPr="00E126C2" w14:paraId="4D822382" w14:textId="77777777" w:rsidTr="00763592">
        <w:trPr>
          <w:trHeight w:val="397"/>
        </w:trPr>
        <w:tc>
          <w:tcPr>
            <w:tcW w:w="9413" w:type="dxa"/>
            <w:gridSpan w:val="2"/>
            <w:shd w:val="clear" w:color="auto" w:fill="BFBFBF" w:themeFill="background1" w:themeFillShade="BF"/>
            <w:vAlign w:val="center"/>
          </w:tcPr>
          <w:p w14:paraId="40D52F3E" w14:textId="77777777" w:rsidR="00E64597" w:rsidRPr="00E126C2" w:rsidRDefault="00E64597" w:rsidP="0002782A">
            <w:pPr>
              <w:pStyle w:val="Bezodstpw"/>
              <w:numPr>
                <w:ilvl w:val="0"/>
                <w:numId w:val="34"/>
              </w:numPr>
              <w:ind w:left="303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/>
                <w:bCs/>
              </w:rPr>
              <w:t>ZASTĘPCA PREZYDENTA MIASTA LESZNA:</w:t>
            </w:r>
          </w:p>
        </w:tc>
      </w:tr>
      <w:tr w:rsidR="00E126C2" w:rsidRPr="00E126C2" w14:paraId="28A0F2AF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1498FEBB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4C7110DE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Gospodarki Nieruchomościami</w:t>
            </w:r>
          </w:p>
        </w:tc>
      </w:tr>
      <w:tr w:rsidR="00E126C2" w:rsidRPr="00E126C2" w14:paraId="015C1767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418AFBD7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0BEC3FE6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Gospodarki Nieruchomościami</w:t>
            </w:r>
          </w:p>
        </w:tc>
      </w:tr>
      <w:tr w:rsidR="00E126C2" w:rsidRPr="00E126C2" w14:paraId="54CAF691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44FA6A6A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5D12D7D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Gospodarki Lokalowej</w:t>
            </w:r>
          </w:p>
        </w:tc>
      </w:tr>
      <w:tr w:rsidR="00E126C2" w:rsidRPr="00E126C2" w14:paraId="551CA95B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0961F092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0D56C6FE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Ochrony Środowiska</w:t>
            </w:r>
          </w:p>
        </w:tc>
      </w:tr>
      <w:tr w:rsidR="00E126C2" w:rsidRPr="00E126C2" w14:paraId="7A779DA3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4799F2E8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80888DE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Ochrony Środowiska – Geolog Powiatowy</w:t>
            </w:r>
          </w:p>
        </w:tc>
      </w:tr>
      <w:tr w:rsidR="00E126C2" w:rsidRPr="00E126C2" w14:paraId="4BBB3291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59E7731E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F383E4F" w14:textId="6C91DE1B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</w:t>
            </w:r>
            <w:r w:rsidR="00523A2B" w:rsidRPr="00E126C2">
              <w:rPr>
                <w:rFonts w:ascii="Arial" w:hAnsi="Arial" w:cs="Arial"/>
              </w:rPr>
              <w:t xml:space="preserve"> Promocji i</w:t>
            </w:r>
            <w:r w:rsidRPr="00E126C2">
              <w:rPr>
                <w:rFonts w:ascii="Arial" w:hAnsi="Arial" w:cs="Arial"/>
              </w:rPr>
              <w:t xml:space="preserve"> Rozwoju</w:t>
            </w:r>
          </w:p>
        </w:tc>
      </w:tr>
      <w:tr w:rsidR="00E126C2" w:rsidRPr="00E126C2" w14:paraId="5062818C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678FC4A8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1785506" w14:textId="09237276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 xml:space="preserve">Z-ca Naczelnika Wydziału </w:t>
            </w:r>
            <w:r w:rsidR="00523A2B" w:rsidRPr="00E126C2">
              <w:rPr>
                <w:rFonts w:ascii="Arial" w:hAnsi="Arial" w:cs="Arial"/>
              </w:rPr>
              <w:t xml:space="preserve">Promocji i </w:t>
            </w:r>
            <w:r w:rsidRPr="00E126C2">
              <w:rPr>
                <w:rFonts w:ascii="Arial" w:hAnsi="Arial" w:cs="Arial"/>
              </w:rPr>
              <w:t>Rozwoju</w:t>
            </w:r>
          </w:p>
        </w:tc>
      </w:tr>
      <w:tr w:rsidR="00E126C2" w:rsidRPr="00E126C2" w14:paraId="7FD1B39B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6E10C4CD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45AF0B9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Edukacji</w:t>
            </w:r>
          </w:p>
        </w:tc>
      </w:tr>
      <w:tr w:rsidR="00E126C2" w:rsidRPr="00E126C2" w14:paraId="6122E110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2AE44FAD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3D157D2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Edukacji</w:t>
            </w:r>
          </w:p>
        </w:tc>
      </w:tr>
      <w:tr w:rsidR="00E126C2" w:rsidRPr="00E126C2" w14:paraId="70523499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1221117C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9A88064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Kultury i Sportu</w:t>
            </w:r>
          </w:p>
        </w:tc>
      </w:tr>
      <w:tr w:rsidR="00E126C2" w:rsidRPr="00E126C2" w14:paraId="1F04E758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1CB8BB3C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5F3A4C4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Kultury i Sportu</w:t>
            </w:r>
          </w:p>
        </w:tc>
      </w:tr>
      <w:tr w:rsidR="00E126C2" w:rsidRPr="00E126C2" w14:paraId="17B59FC5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1A2BE36D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20C098E0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Gospodarki Komunalnej</w:t>
            </w:r>
          </w:p>
        </w:tc>
      </w:tr>
      <w:tr w:rsidR="00E126C2" w:rsidRPr="00E126C2" w14:paraId="36DAFA59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2DBF0C9A" w14:textId="77777777" w:rsidR="00E64597" w:rsidRPr="00E126C2" w:rsidRDefault="00E64597" w:rsidP="0002782A">
            <w:pPr>
              <w:pStyle w:val="Bezodstpw"/>
              <w:numPr>
                <w:ilvl w:val="0"/>
                <w:numId w:val="31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5534717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Centrum Informacji Turystycznej</w:t>
            </w:r>
          </w:p>
        </w:tc>
      </w:tr>
      <w:tr w:rsidR="00E126C2" w:rsidRPr="00E126C2" w14:paraId="18626D3B" w14:textId="77777777" w:rsidTr="00810327">
        <w:trPr>
          <w:trHeight w:val="397"/>
        </w:trPr>
        <w:tc>
          <w:tcPr>
            <w:tcW w:w="9413" w:type="dxa"/>
            <w:gridSpan w:val="2"/>
            <w:shd w:val="clear" w:color="auto" w:fill="E2EFD9" w:themeFill="accent6" w:themeFillTint="33"/>
            <w:vAlign w:val="center"/>
          </w:tcPr>
          <w:p w14:paraId="09C2FCA1" w14:textId="77777777" w:rsidR="00E64597" w:rsidRPr="00E126C2" w:rsidRDefault="00E64597" w:rsidP="0002782A">
            <w:pPr>
              <w:pStyle w:val="Bezodstpw"/>
              <w:numPr>
                <w:ilvl w:val="0"/>
                <w:numId w:val="34"/>
              </w:numPr>
              <w:ind w:left="303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/>
                <w:bCs/>
              </w:rPr>
              <w:t>SEKRETARZ MIASTA LESZNA:</w:t>
            </w:r>
          </w:p>
        </w:tc>
      </w:tr>
      <w:tr w:rsidR="00E126C2" w:rsidRPr="00E126C2" w14:paraId="1F6A8751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13052184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46E37774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Organizacyjnego</w:t>
            </w:r>
          </w:p>
        </w:tc>
      </w:tr>
      <w:tr w:rsidR="00E126C2" w:rsidRPr="00E126C2" w14:paraId="4412F2B5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54D5F0A9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2E7E731D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Organizacyjnego</w:t>
            </w:r>
          </w:p>
        </w:tc>
      </w:tr>
      <w:tr w:rsidR="00E126C2" w:rsidRPr="00E126C2" w14:paraId="61F7386D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25F5D50F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62FB68FA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Komunikacji</w:t>
            </w:r>
          </w:p>
        </w:tc>
      </w:tr>
      <w:tr w:rsidR="00E126C2" w:rsidRPr="00E126C2" w14:paraId="00F494E1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643CA63B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05C21036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Komunikacji</w:t>
            </w:r>
          </w:p>
        </w:tc>
      </w:tr>
      <w:tr w:rsidR="00E126C2" w:rsidRPr="00E126C2" w14:paraId="57290DB4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42002420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A76B5CC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Spraw Obywatelskich</w:t>
            </w:r>
          </w:p>
        </w:tc>
      </w:tr>
      <w:tr w:rsidR="00E126C2" w:rsidRPr="00E126C2" w14:paraId="46134FCB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5CFF8DE0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2F2C242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Kadr i Płac</w:t>
            </w:r>
          </w:p>
        </w:tc>
      </w:tr>
      <w:tr w:rsidR="00E126C2" w:rsidRPr="00E126C2" w14:paraId="24CFDBA5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6DE8F536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D1409FC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Kierownika Biura Kadr i Płac</w:t>
            </w:r>
          </w:p>
        </w:tc>
      </w:tr>
      <w:tr w:rsidR="00E126C2" w:rsidRPr="00E126C2" w14:paraId="09DECD4A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552A0D46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494C2972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ds. Uzależnień</w:t>
            </w:r>
          </w:p>
        </w:tc>
      </w:tr>
      <w:tr w:rsidR="00E126C2" w:rsidRPr="00E126C2" w14:paraId="68340603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43763F50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2A67B914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Informatyki</w:t>
            </w:r>
          </w:p>
        </w:tc>
      </w:tr>
      <w:tr w:rsidR="00E126C2" w:rsidRPr="00E126C2" w14:paraId="0A45C43B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2ED78173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C8DE2E2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Rady Miejskiej</w:t>
            </w:r>
          </w:p>
        </w:tc>
      </w:tr>
      <w:tr w:rsidR="00E126C2" w:rsidRPr="00E126C2" w14:paraId="0FA44834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3185D3E4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61E9E1A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Komendant Straży Miejskiej</w:t>
            </w:r>
          </w:p>
        </w:tc>
      </w:tr>
      <w:tr w:rsidR="00E126C2" w:rsidRPr="00E126C2" w14:paraId="77DE6667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2C72B701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47E3591C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Komendanta Straży Miejskiej</w:t>
            </w:r>
          </w:p>
        </w:tc>
      </w:tr>
      <w:tr w:rsidR="00E126C2" w:rsidRPr="00E126C2" w14:paraId="7044C6FF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2A0B7874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518B783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w Straży Miejskiej;</w:t>
            </w:r>
          </w:p>
        </w:tc>
      </w:tr>
      <w:tr w:rsidR="00E126C2" w:rsidRPr="00E126C2" w14:paraId="05068B46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  <w:vAlign w:val="center"/>
          </w:tcPr>
          <w:p w14:paraId="19931D80" w14:textId="77777777" w:rsidR="00E64597" w:rsidRPr="00E126C2" w:rsidRDefault="00E64597" w:rsidP="0002782A">
            <w:pPr>
              <w:pStyle w:val="Bezodstpw"/>
              <w:numPr>
                <w:ilvl w:val="0"/>
                <w:numId w:val="3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3BDF6A87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– Przewodnicząca Powiatowego Zespołu ds. Orzekania o Niepełnosprawności</w:t>
            </w:r>
          </w:p>
        </w:tc>
      </w:tr>
      <w:tr w:rsidR="00E126C2" w:rsidRPr="00E126C2" w14:paraId="5D61C144" w14:textId="77777777" w:rsidTr="00C437E6">
        <w:trPr>
          <w:trHeight w:val="397"/>
        </w:trPr>
        <w:tc>
          <w:tcPr>
            <w:tcW w:w="9413" w:type="dxa"/>
            <w:gridSpan w:val="2"/>
            <w:shd w:val="clear" w:color="auto" w:fill="F7CAAC" w:themeFill="accent2" w:themeFillTint="66"/>
            <w:vAlign w:val="center"/>
          </w:tcPr>
          <w:p w14:paraId="6719A1D1" w14:textId="77777777" w:rsidR="00E64597" w:rsidRPr="00E126C2" w:rsidRDefault="00E64597" w:rsidP="0002782A">
            <w:pPr>
              <w:pStyle w:val="Bezodstpw"/>
              <w:numPr>
                <w:ilvl w:val="0"/>
                <w:numId w:val="34"/>
              </w:numPr>
              <w:ind w:left="303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/>
                <w:bCs/>
              </w:rPr>
              <w:t>SKARBNIK MIASTA LESZNA:</w:t>
            </w:r>
          </w:p>
        </w:tc>
      </w:tr>
      <w:tr w:rsidR="00E126C2" w:rsidRPr="00E126C2" w14:paraId="74F519BB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0A402E97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5B480503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Budżetu</w:t>
            </w:r>
          </w:p>
        </w:tc>
      </w:tr>
      <w:tr w:rsidR="00E126C2" w:rsidRPr="00E126C2" w14:paraId="38D6F5B6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79E90C5F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C8C9903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Podatków i Opłat</w:t>
            </w:r>
          </w:p>
        </w:tc>
      </w:tr>
      <w:tr w:rsidR="00E126C2" w:rsidRPr="00E126C2" w14:paraId="0704B4AC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299D1711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0A8AB9C0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Z-ca Naczelnika Wydziału Podatków i Opłat</w:t>
            </w:r>
          </w:p>
        </w:tc>
      </w:tr>
      <w:tr w:rsidR="00E126C2" w:rsidRPr="00E126C2" w14:paraId="0ED2E42D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5A93ED9E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780FBD02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Naczelnik Wydziału Finansowo-Księgowego – Główny Księgowy Urzędu Miasta Leszna</w:t>
            </w:r>
          </w:p>
        </w:tc>
      </w:tr>
      <w:tr w:rsidR="00E126C2" w:rsidRPr="00E126C2" w14:paraId="1A7E8CFA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4B883BEF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44701265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Referatu Dochodów</w:t>
            </w:r>
          </w:p>
        </w:tc>
      </w:tr>
      <w:tr w:rsidR="00E126C2" w:rsidRPr="00E126C2" w14:paraId="117B0DB3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03F315F6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F9E2841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Referatu Wydatków – Z-ca Głównego Księgowego Urzędu Miasta Leszna</w:t>
            </w:r>
          </w:p>
        </w:tc>
      </w:tr>
      <w:tr w:rsidR="00E126C2" w:rsidRPr="00E126C2" w14:paraId="2D1D38D0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38C93577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1A14DADE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Referatu Windykacji</w:t>
            </w:r>
          </w:p>
        </w:tc>
      </w:tr>
      <w:tr w:rsidR="00E126C2" w:rsidRPr="00E126C2" w14:paraId="3F7575F8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  <w:vAlign w:val="center"/>
          </w:tcPr>
          <w:p w14:paraId="551945F3" w14:textId="77777777" w:rsidR="00E64597" w:rsidRPr="00E126C2" w:rsidRDefault="00E64597" w:rsidP="0002782A">
            <w:pPr>
              <w:pStyle w:val="Bezodstpw"/>
              <w:numPr>
                <w:ilvl w:val="0"/>
                <w:numId w:val="33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8506" w:type="dxa"/>
            <w:vAlign w:val="center"/>
          </w:tcPr>
          <w:p w14:paraId="459D5292" w14:textId="77777777" w:rsidR="00E64597" w:rsidRPr="00E126C2" w:rsidRDefault="00E64597" w:rsidP="00E64597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Kierownik Biura Centralnych Rozliczeń VAT Miasta Leszna.</w:t>
            </w:r>
          </w:p>
        </w:tc>
      </w:tr>
      <w:bookmarkEnd w:id="0"/>
    </w:tbl>
    <w:p w14:paraId="49EC60D2" w14:textId="78F9210B" w:rsidR="00A07313" w:rsidRPr="00E126C2" w:rsidRDefault="00A07313" w:rsidP="00E64597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EEBBF9" w14:textId="53110BE8" w:rsidR="00565BCC" w:rsidRPr="00E126C2" w:rsidRDefault="00565BCC" w:rsidP="00323E9E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21 ust. 1 pkt. 41) otrzymuje brzmienie:</w:t>
      </w:r>
    </w:p>
    <w:p w14:paraId="4A18D5E4" w14:textId="77777777" w:rsidR="00AA3957" w:rsidRPr="00E126C2" w:rsidRDefault="00AA3957" w:rsidP="00C55541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DD6C5C" w14:textId="77777777" w:rsidR="00565BCC" w:rsidRPr="00E126C2" w:rsidRDefault="00565BCC" w:rsidP="00C55541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„ 41 ) </w:t>
      </w:r>
      <w:r w:rsidRPr="00E126C2">
        <w:rPr>
          <w:rFonts w:ascii="Arial" w:hAnsi="Arial" w:cs="Arial"/>
          <w:sz w:val="20"/>
          <w:szCs w:val="20"/>
        </w:rPr>
        <w:t xml:space="preserve">w przypadku realizacji projektów współfinansowanych oddelegowują pracownika </w:t>
      </w:r>
    </w:p>
    <w:p w14:paraId="2C0EBAB4" w14:textId="27B0AE09" w:rsidR="00565BCC" w:rsidRPr="00E126C2" w:rsidRDefault="00565BCC" w:rsidP="00C55541">
      <w:pPr>
        <w:pStyle w:val="Akapitzlist"/>
        <w:widowControl w:val="0"/>
        <w:adjustRightInd w:val="0"/>
        <w:spacing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właściwego wydziału merytorycznego do zespołu, który będzie odpowiedzialny </w:t>
      </w:r>
      <w:r w:rsidR="00C55541" w:rsidRPr="00E126C2">
        <w:rPr>
          <w:rFonts w:ascii="Arial" w:hAnsi="Arial" w:cs="Arial"/>
          <w:sz w:val="20"/>
          <w:szCs w:val="20"/>
        </w:rPr>
        <w:br/>
      </w:r>
      <w:r w:rsidRPr="00E126C2">
        <w:rPr>
          <w:rFonts w:ascii="Arial" w:hAnsi="Arial" w:cs="Arial"/>
          <w:sz w:val="20"/>
          <w:szCs w:val="20"/>
        </w:rPr>
        <w:t>za przygotowanie i realizację projektów współfinansowanych</w:t>
      </w:r>
      <w:r w:rsidR="008749E8" w:rsidRPr="00E126C2">
        <w:rPr>
          <w:rFonts w:ascii="Arial" w:hAnsi="Arial" w:cs="Arial"/>
          <w:sz w:val="20"/>
          <w:szCs w:val="20"/>
        </w:rPr>
        <w:t>,</w:t>
      </w:r>
      <w:r w:rsidRPr="00E126C2">
        <w:rPr>
          <w:rFonts w:ascii="Arial" w:hAnsi="Arial" w:cs="Arial"/>
          <w:sz w:val="20"/>
          <w:szCs w:val="20"/>
        </w:rPr>
        <w:t xml:space="preserve"> prace zespołu będą koordynowane przez Naczelnika Wydziału </w:t>
      </w:r>
      <w:r w:rsidR="008749E8" w:rsidRPr="00E126C2">
        <w:rPr>
          <w:rFonts w:ascii="Arial" w:hAnsi="Arial" w:cs="Arial"/>
          <w:sz w:val="20"/>
          <w:szCs w:val="20"/>
        </w:rPr>
        <w:t>Infrastruktury Miejskiej – Inżyniera Miejskiego</w:t>
      </w:r>
      <w:r w:rsidR="00883191" w:rsidRPr="00E126C2">
        <w:rPr>
          <w:rFonts w:ascii="Arial" w:hAnsi="Arial" w:cs="Arial"/>
          <w:sz w:val="20"/>
          <w:szCs w:val="20"/>
        </w:rPr>
        <w:t>.</w:t>
      </w:r>
    </w:p>
    <w:p w14:paraId="22E5040B" w14:textId="77777777" w:rsidR="008749E8" w:rsidRPr="00E126C2" w:rsidRDefault="008749E8" w:rsidP="00C55541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8612E6" w14:textId="1650F37B" w:rsidR="00A058F8" w:rsidRPr="00E126C2" w:rsidRDefault="00A058F8" w:rsidP="00323E9E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24 ust. 3 pkt 10) otrzymuje brzmienie:</w:t>
      </w:r>
    </w:p>
    <w:p w14:paraId="3A99772C" w14:textId="77777777" w:rsidR="00A058F8" w:rsidRPr="00E126C2" w:rsidRDefault="00A058F8" w:rsidP="00A058F8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EEA594" w14:textId="3ABA430D" w:rsidR="00A058F8" w:rsidRPr="00E126C2" w:rsidRDefault="00A058F8" w:rsidP="00323E9E">
      <w:pPr>
        <w:widowControl w:val="0"/>
        <w:suppressAutoHyphens/>
        <w:spacing w:after="0" w:line="100" w:lineRule="atLeast"/>
        <w:ind w:left="851" w:hanging="491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„10)  gromadzenie i analizowanie, w porozumieniu z Wydziałem Promocji i Rozwoju, informacji na temat całości procesu rewitalizacji miasta.”</w:t>
      </w:r>
    </w:p>
    <w:p w14:paraId="7D391597" w14:textId="77777777" w:rsidR="00A058F8" w:rsidRPr="00E126C2" w:rsidRDefault="00A058F8" w:rsidP="00A058F8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1547A2" w14:textId="56C7758D" w:rsidR="00565BCC" w:rsidRPr="00E126C2" w:rsidRDefault="008749E8" w:rsidP="00323E9E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</w:t>
      </w:r>
      <w:r w:rsidR="00A058F8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25 otrzymuje </w:t>
      </w: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brzmienie:</w:t>
      </w:r>
    </w:p>
    <w:p w14:paraId="3BE2F026" w14:textId="77777777" w:rsidR="00883191" w:rsidRPr="00E126C2" w:rsidRDefault="00883191" w:rsidP="00C55541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612465" w14:textId="1112EBC3" w:rsidR="008749E8" w:rsidRPr="00E126C2" w:rsidRDefault="008749E8" w:rsidP="00C55541">
      <w:pPr>
        <w:pStyle w:val="Akapitzlist"/>
        <w:widowControl w:val="0"/>
        <w:adjustRightInd w:val="0"/>
        <w:spacing w:before="240"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„§ 25.</w:t>
      </w:r>
    </w:p>
    <w:p w14:paraId="7CA7DC15" w14:textId="77777777" w:rsidR="008749E8" w:rsidRPr="00E126C2" w:rsidRDefault="008749E8" w:rsidP="00C5554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E126C2">
        <w:rPr>
          <w:rFonts w:ascii="Arial" w:hAnsi="Arial" w:cs="Arial"/>
          <w:b/>
          <w:sz w:val="20"/>
          <w:szCs w:val="20"/>
        </w:rPr>
        <w:t xml:space="preserve">Wydział Infrastruktury Miejskiej </w:t>
      </w:r>
      <w:r w:rsidRPr="00E126C2">
        <w:rPr>
          <w:rFonts w:ascii="Arial" w:hAnsi="Arial" w:cs="Arial"/>
          <w:sz w:val="20"/>
          <w:szCs w:val="20"/>
        </w:rPr>
        <w:t>wykonuje zadania przy pomocy:</w:t>
      </w:r>
    </w:p>
    <w:p w14:paraId="4EB2FBF4" w14:textId="77777777" w:rsidR="008749E8" w:rsidRPr="00E126C2" w:rsidRDefault="008749E8" w:rsidP="00C55541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Miejskiego Zarządu Dróg;</w:t>
      </w:r>
    </w:p>
    <w:p w14:paraId="61C1D2C1" w14:textId="1D9D5472" w:rsidR="005B53F3" w:rsidRPr="00E126C2" w:rsidRDefault="009723E0" w:rsidP="00C55541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Referatu</w:t>
      </w:r>
      <w:r w:rsidR="005B53F3" w:rsidRPr="00E126C2">
        <w:rPr>
          <w:rFonts w:ascii="Arial" w:hAnsi="Arial" w:cs="Arial"/>
          <w:sz w:val="20"/>
          <w:szCs w:val="20"/>
        </w:rPr>
        <w:t xml:space="preserve"> Strefy Płatnego Parkowania;</w:t>
      </w:r>
    </w:p>
    <w:p w14:paraId="43788FE4" w14:textId="77777777" w:rsidR="008749E8" w:rsidRPr="00E126C2" w:rsidRDefault="008749E8" w:rsidP="00C55541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Referatu Inwestycji;</w:t>
      </w:r>
    </w:p>
    <w:p w14:paraId="0334E5EA" w14:textId="77777777" w:rsidR="008749E8" w:rsidRPr="00E126C2" w:rsidRDefault="008749E8" w:rsidP="00C55541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Referatu Zarządzania Ruchem.</w:t>
      </w:r>
    </w:p>
    <w:p w14:paraId="1F64EB72" w14:textId="6A65F48D" w:rsidR="008749E8" w:rsidRPr="00E126C2" w:rsidRDefault="008749E8" w:rsidP="00C5554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b/>
          <w:sz w:val="20"/>
          <w:szCs w:val="20"/>
        </w:rPr>
        <w:t>Wydział Infrastruktury</w:t>
      </w:r>
      <w:r w:rsidRPr="00E126C2">
        <w:rPr>
          <w:rFonts w:ascii="Arial" w:hAnsi="Arial" w:cs="Arial"/>
          <w:sz w:val="20"/>
          <w:szCs w:val="20"/>
        </w:rPr>
        <w:t xml:space="preserve"> </w:t>
      </w:r>
      <w:r w:rsidRPr="00E126C2">
        <w:rPr>
          <w:rFonts w:ascii="Arial" w:hAnsi="Arial" w:cs="Arial"/>
          <w:b/>
          <w:sz w:val="20"/>
          <w:szCs w:val="20"/>
        </w:rPr>
        <w:t>Miejskie</w:t>
      </w:r>
      <w:r w:rsidRPr="00E126C2">
        <w:rPr>
          <w:rFonts w:ascii="Arial" w:hAnsi="Arial" w:cs="Arial"/>
          <w:sz w:val="20"/>
          <w:szCs w:val="20"/>
        </w:rPr>
        <w:t xml:space="preserve">j przy znakowaniu spraw używa symbolu </w:t>
      </w:r>
      <w:r w:rsidR="00F74FB4" w:rsidRPr="00E126C2">
        <w:rPr>
          <w:rFonts w:ascii="Arial" w:hAnsi="Arial" w:cs="Arial"/>
          <w:b/>
          <w:sz w:val="20"/>
          <w:szCs w:val="20"/>
        </w:rPr>
        <w:t>„INF</w:t>
      </w:r>
      <w:r w:rsidRPr="00E126C2">
        <w:rPr>
          <w:rFonts w:ascii="Arial" w:hAnsi="Arial" w:cs="Arial"/>
          <w:b/>
          <w:sz w:val="20"/>
          <w:szCs w:val="20"/>
        </w:rPr>
        <w:t>”.</w:t>
      </w:r>
    </w:p>
    <w:p w14:paraId="7DA9390C" w14:textId="77777777" w:rsidR="008749E8" w:rsidRPr="00E126C2" w:rsidRDefault="008749E8" w:rsidP="00C5554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Pracę Wydziału Infrastruktury Miejskiej nadzoruje Naczelnik Wydziału Infrastruktury Miejskiej</w:t>
      </w:r>
      <w:r w:rsidRPr="00E126C2">
        <w:rPr>
          <w:rFonts w:ascii="Arial" w:hAnsi="Arial" w:cs="Arial"/>
          <w:sz w:val="20"/>
          <w:szCs w:val="20"/>
        </w:rPr>
        <w:br/>
        <w:t>- Inżynier Miejski.</w:t>
      </w:r>
    </w:p>
    <w:p w14:paraId="5FFE80E3" w14:textId="3A9F1892" w:rsidR="008749E8" w:rsidRPr="00E126C2" w:rsidRDefault="008749E8" w:rsidP="00C55541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b/>
          <w:sz w:val="20"/>
          <w:szCs w:val="20"/>
        </w:rPr>
        <w:t xml:space="preserve">Naczelnik Wydziału Infrastruktury Miejskiej - Inżynier Miejski </w:t>
      </w:r>
      <w:r w:rsidR="00883191" w:rsidRPr="00E126C2">
        <w:rPr>
          <w:rFonts w:ascii="Arial" w:hAnsi="Arial" w:cs="Arial"/>
          <w:sz w:val="20"/>
          <w:szCs w:val="20"/>
        </w:rPr>
        <w:t xml:space="preserve">nadzoruje zadania dotyczące </w:t>
      </w:r>
      <w:r w:rsidR="00883191" w:rsidRPr="00E126C2">
        <w:rPr>
          <w:rFonts w:ascii="Arial" w:hAnsi="Arial" w:cs="Arial"/>
          <w:sz w:val="20"/>
          <w:szCs w:val="20"/>
        </w:rPr>
        <w:br/>
        <w:t>m. in.</w:t>
      </w:r>
      <w:r w:rsidRPr="00E126C2">
        <w:rPr>
          <w:rFonts w:ascii="Arial" w:hAnsi="Arial" w:cs="Arial"/>
          <w:sz w:val="20"/>
          <w:szCs w:val="20"/>
        </w:rPr>
        <w:t>:</w:t>
      </w:r>
    </w:p>
    <w:p w14:paraId="41A3644C" w14:textId="77777777" w:rsidR="008749E8" w:rsidRPr="00E126C2" w:rsidRDefault="008749E8" w:rsidP="00C55541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koordynacji planów rozwoju infrastruktury miejskiej;</w:t>
      </w:r>
    </w:p>
    <w:p w14:paraId="344B9DAA" w14:textId="77777777" w:rsidR="008749E8" w:rsidRPr="00E126C2" w:rsidRDefault="008749E8" w:rsidP="00C55541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koordynacji działalności zarządców wszystkich branż infrastruktury w zakresie realizowanych przez nich na terenie Miasta prac inwestycyjnych i remontowych;</w:t>
      </w:r>
    </w:p>
    <w:p w14:paraId="421DE637" w14:textId="77777777" w:rsidR="00D73ED3" w:rsidRPr="00E126C2" w:rsidRDefault="00E5629D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koordynacji prac inwestycyjnych i remontowych realizowanych na terenie Miasta przez inwestorów prywatnych, z wykorzystaniem infrastruktury miejskiej;</w:t>
      </w:r>
    </w:p>
    <w:p w14:paraId="3E051171" w14:textId="77777777" w:rsidR="00D73ED3" w:rsidRPr="00E126C2" w:rsidRDefault="00883191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współdziałania</w:t>
      </w:r>
      <w:r w:rsidR="008749E8" w:rsidRPr="00E126C2">
        <w:rPr>
          <w:rFonts w:ascii="Arial" w:hAnsi="Arial" w:cs="Arial"/>
          <w:sz w:val="20"/>
          <w:szCs w:val="20"/>
        </w:rPr>
        <w:t xml:space="preserve"> z odpowiednimi wydziałami Urzędu, miejskimi jednostkami organizacyjnymi oraz właścicielami infrastruktury na terenie Miasta;</w:t>
      </w:r>
    </w:p>
    <w:p w14:paraId="636F11AC" w14:textId="77777777" w:rsidR="00D73ED3" w:rsidRPr="00E126C2" w:rsidRDefault="008749E8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koordynacji i nadzoru nad pracami inwestycyjnymi i remonto</w:t>
      </w:r>
      <w:r w:rsidR="00883191" w:rsidRPr="00E126C2">
        <w:rPr>
          <w:rFonts w:ascii="Arial" w:hAnsi="Arial" w:cs="Arial"/>
          <w:sz w:val="20"/>
          <w:szCs w:val="20"/>
        </w:rPr>
        <w:t xml:space="preserve">wymi realizowanymi przez Urząd </w:t>
      </w:r>
      <w:r w:rsidRPr="00E126C2">
        <w:rPr>
          <w:rFonts w:ascii="Arial" w:hAnsi="Arial" w:cs="Arial"/>
          <w:sz w:val="20"/>
          <w:szCs w:val="20"/>
        </w:rPr>
        <w:t>i miejskie jednostki organizacyjne;</w:t>
      </w:r>
    </w:p>
    <w:p w14:paraId="45F6BA19" w14:textId="77777777" w:rsidR="00D73ED3" w:rsidRPr="00E126C2" w:rsidRDefault="008749E8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współpracy z innymi jednos</w:t>
      </w:r>
      <w:r w:rsidR="00D73ED3" w:rsidRPr="00E126C2">
        <w:rPr>
          <w:rFonts w:ascii="Arial" w:hAnsi="Arial" w:cs="Arial"/>
          <w:sz w:val="20"/>
          <w:szCs w:val="20"/>
        </w:rPr>
        <w:t xml:space="preserve">tkami samorządu terytorialnego </w:t>
      </w:r>
      <w:r w:rsidRPr="00E126C2">
        <w:rPr>
          <w:rFonts w:ascii="Arial" w:hAnsi="Arial" w:cs="Arial"/>
          <w:sz w:val="20"/>
          <w:szCs w:val="20"/>
        </w:rPr>
        <w:t>w zakresie rozwoju infrastruktury drogowej i transportowej z uwzględnieniem transportu zbiorowego;</w:t>
      </w:r>
    </w:p>
    <w:p w14:paraId="67300DE2" w14:textId="77777777" w:rsidR="00D73ED3" w:rsidRPr="00E126C2" w:rsidRDefault="008749E8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współpracy z administracją rządową w zakresie współdziałania i rozwoju infrastruktury drogowej i transportowej Miasta;</w:t>
      </w:r>
    </w:p>
    <w:p w14:paraId="5C41C189" w14:textId="77777777" w:rsidR="00D73ED3" w:rsidRPr="00E126C2" w:rsidRDefault="00883191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sprawowania</w:t>
      </w:r>
      <w:r w:rsidR="008749E8" w:rsidRPr="00E126C2">
        <w:rPr>
          <w:rFonts w:ascii="Arial" w:hAnsi="Arial" w:cs="Arial"/>
          <w:sz w:val="20"/>
          <w:szCs w:val="20"/>
        </w:rPr>
        <w:t xml:space="preserve"> nadzoru nad sprawami związanymi z zarządzaniem ruchem na drogach publicznych;</w:t>
      </w:r>
    </w:p>
    <w:p w14:paraId="3BEA86AD" w14:textId="77777777" w:rsidR="00D73ED3" w:rsidRPr="00E126C2" w:rsidRDefault="00883191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współdziałania</w:t>
      </w:r>
      <w:r w:rsidR="008749E8" w:rsidRPr="00E126C2">
        <w:rPr>
          <w:rFonts w:ascii="Arial" w:hAnsi="Arial" w:cs="Arial"/>
          <w:sz w:val="20"/>
          <w:szCs w:val="20"/>
        </w:rPr>
        <w:t xml:space="preserve"> w zakresie organizacji ruchu i jego bezpieczeństwie z innymi organami;</w:t>
      </w:r>
    </w:p>
    <w:p w14:paraId="5B84D352" w14:textId="2A5D2D26" w:rsidR="008749E8" w:rsidRPr="00E126C2" w:rsidRDefault="00883191" w:rsidP="00D73ED3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trike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inicjowania i udziału</w:t>
      </w:r>
      <w:r w:rsidR="008749E8" w:rsidRPr="00E126C2">
        <w:rPr>
          <w:rFonts w:ascii="Arial" w:hAnsi="Arial" w:cs="Arial"/>
          <w:sz w:val="20"/>
          <w:szCs w:val="20"/>
        </w:rPr>
        <w:t xml:space="preserve"> w realizacji zadań zmierzających do </w:t>
      </w:r>
      <w:r w:rsidR="005B53F3" w:rsidRPr="00E126C2">
        <w:rPr>
          <w:rFonts w:ascii="Arial" w:hAnsi="Arial" w:cs="Arial"/>
          <w:sz w:val="20"/>
          <w:szCs w:val="20"/>
        </w:rPr>
        <w:t>poprawy funkcjonowania Miasta,</w:t>
      </w:r>
      <w:r w:rsidR="005B53F3" w:rsidRPr="00E126C2">
        <w:rPr>
          <w:rFonts w:ascii="Arial" w:hAnsi="Arial" w:cs="Arial"/>
          <w:sz w:val="20"/>
          <w:szCs w:val="20"/>
        </w:rPr>
        <w:br/>
      </w:r>
      <w:r w:rsidR="008749E8" w:rsidRPr="00E126C2">
        <w:rPr>
          <w:rFonts w:ascii="Arial" w:hAnsi="Arial" w:cs="Arial"/>
          <w:sz w:val="20"/>
          <w:szCs w:val="20"/>
        </w:rPr>
        <w:t>w tym dotyczących planów zagospodaro</w:t>
      </w:r>
      <w:r w:rsidR="005B53F3" w:rsidRPr="00E126C2">
        <w:rPr>
          <w:rFonts w:ascii="Arial" w:hAnsi="Arial" w:cs="Arial"/>
          <w:sz w:val="20"/>
          <w:szCs w:val="20"/>
        </w:rPr>
        <w:t xml:space="preserve">wania przestrzennego, rozwiązań </w:t>
      </w:r>
      <w:r w:rsidR="008749E8" w:rsidRPr="00E126C2">
        <w:rPr>
          <w:rFonts w:ascii="Arial" w:hAnsi="Arial" w:cs="Arial"/>
          <w:sz w:val="20"/>
          <w:szCs w:val="20"/>
        </w:rPr>
        <w:t>komunikacyjnych, działań pro-ekologicznych, a tak</w:t>
      </w:r>
      <w:r w:rsidRPr="00E126C2">
        <w:rPr>
          <w:rFonts w:ascii="Arial" w:hAnsi="Arial" w:cs="Arial"/>
          <w:sz w:val="20"/>
          <w:szCs w:val="20"/>
        </w:rPr>
        <w:t xml:space="preserve">że rozwoju i utrzymania terenów </w:t>
      </w:r>
      <w:r w:rsidR="008749E8" w:rsidRPr="00E126C2">
        <w:rPr>
          <w:rFonts w:ascii="Arial" w:hAnsi="Arial" w:cs="Arial"/>
          <w:sz w:val="20"/>
          <w:szCs w:val="20"/>
        </w:rPr>
        <w:t>zielonych.</w:t>
      </w:r>
    </w:p>
    <w:p w14:paraId="11ABC802" w14:textId="77777777" w:rsidR="008749E8" w:rsidRPr="00E126C2" w:rsidRDefault="008749E8" w:rsidP="00C55541">
      <w:pPr>
        <w:pStyle w:val="Akapitzlist"/>
        <w:widowControl w:val="0"/>
        <w:numPr>
          <w:ilvl w:val="0"/>
          <w:numId w:val="14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Do zadań </w:t>
      </w:r>
      <w:r w:rsidRPr="00E126C2">
        <w:rPr>
          <w:rFonts w:ascii="Arial" w:hAnsi="Arial" w:cs="Arial"/>
          <w:b/>
          <w:sz w:val="20"/>
          <w:szCs w:val="20"/>
        </w:rPr>
        <w:t xml:space="preserve">Miejskiego Zarządu Dróg </w:t>
      </w:r>
      <w:r w:rsidRPr="00E126C2">
        <w:rPr>
          <w:rFonts w:ascii="Arial" w:hAnsi="Arial" w:cs="Arial"/>
          <w:sz w:val="20"/>
          <w:szCs w:val="20"/>
        </w:rPr>
        <w:t>należą:</w:t>
      </w:r>
    </w:p>
    <w:p w14:paraId="0624B8B1" w14:textId="77777777" w:rsidR="008749E8" w:rsidRPr="00E126C2" w:rsidRDefault="008749E8" w:rsidP="00C55541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 zakresie zarządu dróg:</w:t>
      </w:r>
    </w:p>
    <w:p w14:paraId="49CE081C" w14:textId="50F3EA7A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wykonywanie obowiązków zarządcy drogi wynikających </w:t>
      </w:r>
      <w:r w:rsidR="005B53F3" w:rsidRPr="00E126C2">
        <w:rPr>
          <w:rFonts w:ascii="Arial" w:hAnsi="Arial" w:cs="Arial"/>
          <w:sz w:val="20"/>
          <w:szCs w:val="20"/>
        </w:rPr>
        <w:t xml:space="preserve">z ustawy o drogach publicznych </w:t>
      </w:r>
      <w:r w:rsidRPr="00E126C2">
        <w:rPr>
          <w:rFonts w:ascii="Arial" w:hAnsi="Arial" w:cs="Arial"/>
          <w:sz w:val="20"/>
          <w:szCs w:val="20"/>
        </w:rPr>
        <w:t>i innych ustaw,</w:t>
      </w:r>
    </w:p>
    <w:p w14:paraId="001A01A7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realizacja zadań w zakresie zarządzania ruchem,</w:t>
      </w:r>
    </w:p>
    <w:p w14:paraId="00BE113B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planowanie i realizacja zadań remontowych w zakresie dróg i ulic, oświetlenia, kanalizacji deszczowej i innych realizowanych z budżetu Miasta,</w:t>
      </w:r>
    </w:p>
    <w:p w14:paraId="16A7A256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planowanie zadań inwestycyjnych w zakresie dróg i ulic, oświetlenia, kanalizacji deszczowej,</w:t>
      </w:r>
    </w:p>
    <w:p w14:paraId="380B6AF0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bieżącego utrzymania nawierzchni dróg i ulic, chodników i urządzeń zabezpieczających ruch,</w:t>
      </w:r>
    </w:p>
    <w:p w14:paraId="29123FFF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koordynacja robót w pasie drogowym,</w:t>
      </w:r>
    </w:p>
    <w:p w14:paraId="3C2DE610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realizacja zadań w zakresie inżynierii ruchu drogowego,</w:t>
      </w:r>
    </w:p>
    <w:p w14:paraId="47DFD824" w14:textId="217E78E1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wydawanie zezwoleń na zajęcie pasa drogowego oraz na lokalizacje zjazdów z dróg </w:t>
      </w:r>
      <w:r w:rsidRPr="00E126C2">
        <w:rPr>
          <w:rFonts w:ascii="Arial" w:hAnsi="Arial" w:cs="Arial"/>
          <w:sz w:val="20"/>
          <w:szCs w:val="20"/>
        </w:rPr>
        <w:br/>
        <w:t>i ulic,</w:t>
      </w:r>
    </w:p>
    <w:p w14:paraId="7173BF3B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opiniowanie i uzgadnianie planów zagospodarowania przestrzennego oraz projektów decyzji lokalizacyjnych,</w:t>
      </w:r>
    </w:p>
    <w:p w14:paraId="007C38B1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ewidencji dróg i ulic oraz obiektów mostowych,</w:t>
      </w:r>
    </w:p>
    <w:p w14:paraId="38979453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realizacja zadań inwestycyjnych branży drogowej znajdującej się na terenie Miasta Leszna, a finansowanej w całości ze środków budżetu Miasta,</w:t>
      </w:r>
    </w:p>
    <w:p w14:paraId="2A220C92" w14:textId="77777777" w:rsidR="008749E8" w:rsidRPr="00E126C2" w:rsidRDefault="008749E8" w:rsidP="00C55541">
      <w:pPr>
        <w:pStyle w:val="Akapitzlist"/>
        <w:widowControl w:val="0"/>
        <w:numPr>
          <w:ilvl w:val="0"/>
          <w:numId w:val="10"/>
        </w:numPr>
        <w:adjustRightInd w:val="0"/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korespondencji i sprawozdawczości w zakresie działalności MZD;</w:t>
      </w:r>
    </w:p>
    <w:p w14:paraId="774908DD" w14:textId="77777777" w:rsidR="008749E8" w:rsidRPr="00E126C2" w:rsidRDefault="008749E8" w:rsidP="00C55541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 xml:space="preserve">w zakresie prowadzenia spraw związanych z udzielaniem zamówień publicznych, </w:t>
      </w:r>
      <w:r w:rsidRPr="00E126C2">
        <w:rPr>
          <w:rFonts w:ascii="Arial" w:hAnsi="Arial" w:cs="Arial"/>
          <w:bCs/>
          <w:sz w:val="20"/>
          <w:szCs w:val="20"/>
        </w:rPr>
        <w:br/>
        <w:t>a w szczególności:</w:t>
      </w:r>
    </w:p>
    <w:p w14:paraId="47E5FF98" w14:textId="77777777" w:rsidR="008749E8" w:rsidRPr="00E126C2" w:rsidRDefault="008749E8" w:rsidP="00C5554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spraw wynikających ze stosowania ustawy Prawo zamówień publicznych, przepisów wykonawczych, regulaminu udzielania zamówień,</w:t>
      </w:r>
    </w:p>
    <w:p w14:paraId="5D8B470E" w14:textId="732D1E5B" w:rsidR="008749E8" w:rsidRPr="00E126C2" w:rsidRDefault="008749E8" w:rsidP="00C5554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rejestru (w formie elektronicznej) przeprowadzonych w wydziale postępowań o udzielenie zamówień publicznych o wartości poni</w:t>
      </w:r>
      <w:r w:rsidR="00C55541" w:rsidRPr="00E126C2">
        <w:rPr>
          <w:rFonts w:ascii="Arial" w:hAnsi="Arial" w:cs="Arial"/>
          <w:sz w:val="20"/>
          <w:szCs w:val="20"/>
        </w:rPr>
        <w:t xml:space="preserve">żej kwoty 130 000 złotych oraz </w:t>
      </w:r>
      <w:r w:rsidRPr="00E126C2">
        <w:rPr>
          <w:rFonts w:ascii="Arial" w:hAnsi="Arial" w:cs="Arial"/>
          <w:sz w:val="20"/>
          <w:szCs w:val="20"/>
        </w:rPr>
        <w:t>o wartości równej lub przekraczającej kwotę 130 000 złotych,</w:t>
      </w:r>
    </w:p>
    <w:p w14:paraId="4331BFF3" w14:textId="77777777" w:rsidR="008749E8" w:rsidRPr="00E126C2" w:rsidRDefault="008749E8" w:rsidP="00C5554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przygotowanie dokumentacji postępowań o udzielenie zamówień publicznych </w:t>
      </w:r>
      <w:r w:rsidRPr="00E126C2">
        <w:rPr>
          <w:rFonts w:ascii="Arial" w:hAnsi="Arial" w:cs="Arial"/>
          <w:sz w:val="20"/>
          <w:szCs w:val="20"/>
        </w:rPr>
        <w:br/>
        <w:t xml:space="preserve">o wartości równej lub przekraczającej kwotę 130 000 zł, obejmującej specyfikację warunków zamówienia wraz z załącznikami, </w:t>
      </w:r>
    </w:p>
    <w:p w14:paraId="669D9B47" w14:textId="24F28092" w:rsidR="008749E8" w:rsidRPr="00E126C2" w:rsidRDefault="008749E8" w:rsidP="00C5554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przygotowanie dokumentacji postępowań o udzielenie zamówień publicznych </w:t>
      </w:r>
      <w:r w:rsidR="0002782A" w:rsidRPr="00E126C2">
        <w:rPr>
          <w:rFonts w:ascii="Arial" w:hAnsi="Arial" w:cs="Arial"/>
          <w:sz w:val="20"/>
          <w:szCs w:val="20"/>
        </w:rPr>
        <w:br/>
      </w:r>
      <w:r w:rsidRPr="00E126C2">
        <w:rPr>
          <w:rFonts w:ascii="Arial" w:hAnsi="Arial" w:cs="Arial"/>
          <w:sz w:val="20"/>
          <w:szCs w:val="20"/>
        </w:rPr>
        <w:t xml:space="preserve">o wartości poniżej kwoty 130 000 zł, obejmującej zapytanie ofertowe / zaproszenie </w:t>
      </w:r>
      <w:r w:rsidR="00C55541" w:rsidRPr="00E126C2">
        <w:rPr>
          <w:rFonts w:ascii="Arial" w:hAnsi="Arial" w:cs="Arial"/>
          <w:sz w:val="20"/>
          <w:szCs w:val="20"/>
        </w:rPr>
        <w:br/>
      </w:r>
      <w:r w:rsidRPr="00E126C2">
        <w:rPr>
          <w:rFonts w:ascii="Arial" w:hAnsi="Arial" w:cs="Arial"/>
          <w:sz w:val="20"/>
          <w:szCs w:val="20"/>
        </w:rPr>
        <w:t>do negocjacji wraz z załącznikami,</w:t>
      </w:r>
    </w:p>
    <w:p w14:paraId="475AD001" w14:textId="77777777" w:rsidR="008749E8" w:rsidRPr="00E126C2" w:rsidRDefault="008749E8" w:rsidP="00C5554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przygotowanie dokumentów niezbędnych do pracy komisji przetargowych,</w:t>
      </w:r>
    </w:p>
    <w:p w14:paraId="01EA8EB5" w14:textId="77777777" w:rsidR="008749E8" w:rsidRPr="00E126C2" w:rsidRDefault="008749E8" w:rsidP="00C5554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dokumentacji postępowania o udzielenie zamówienia,</w:t>
      </w:r>
    </w:p>
    <w:p w14:paraId="1E716F27" w14:textId="77777777" w:rsidR="008749E8" w:rsidRPr="00E126C2" w:rsidRDefault="008749E8" w:rsidP="00C5554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przygotowanie umów z wykonawcami,</w:t>
      </w:r>
    </w:p>
    <w:p w14:paraId="29507F91" w14:textId="6B2EB8F1" w:rsidR="008749E8" w:rsidRPr="00E126C2" w:rsidRDefault="008749E8" w:rsidP="00B94B9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przygotowanie informacji z zakresu prowadzonych zamówień publicznych;</w:t>
      </w:r>
    </w:p>
    <w:p w14:paraId="51CA370B" w14:textId="61ED4007" w:rsidR="00B94B90" w:rsidRPr="00E126C2" w:rsidRDefault="00B94B90" w:rsidP="00C55541">
      <w:pPr>
        <w:pStyle w:val="Akapitzlist"/>
        <w:widowControl w:val="0"/>
        <w:numPr>
          <w:ilvl w:val="0"/>
          <w:numId w:val="14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Przy znakowaniu pism </w:t>
      </w:r>
      <w:r w:rsidRPr="00E126C2">
        <w:rPr>
          <w:rFonts w:ascii="Arial" w:hAnsi="Arial" w:cs="Arial"/>
          <w:b/>
          <w:sz w:val="20"/>
          <w:szCs w:val="20"/>
        </w:rPr>
        <w:t>Miejski Zarząd Dróg</w:t>
      </w:r>
      <w:r w:rsidRPr="00E126C2">
        <w:rPr>
          <w:rFonts w:ascii="Arial" w:hAnsi="Arial" w:cs="Arial"/>
          <w:sz w:val="20"/>
          <w:szCs w:val="20"/>
        </w:rPr>
        <w:t xml:space="preserve"> używa symbolu: „</w:t>
      </w:r>
      <w:r w:rsidR="00F74FB4" w:rsidRPr="00E126C2">
        <w:rPr>
          <w:rFonts w:ascii="Arial" w:hAnsi="Arial" w:cs="Arial"/>
          <w:b/>
          <w:sz w:val="20"/>
          <w:szCs w:val="20"/>
        </w:rPr>
        <w:t>INF</w:t>
      </w:r>
      <w:r w:rsidRPr="00E126C2">
        <w:rPr>
          <w:rFonts w:ascii="Arial" w:hAnsi="Arial" w:cs="Arial"/>
          <w:b/>
          <w:sz w:val="20"/>
          <w:szCs w:val="20"/>
        </w:rPr>
        <w:t>-MZD”</w:t>
      </w:r>
      <w:r w:rsidRPr="00E126C2">
        <w:rPr>
          <w:rFonts w:ascii="Arial" w:hAnsi="Arial" w:cs="Arial"/>
          <w:sz w:val="20"/>
          <w:szCs w:val="20"/>
        </w:rPr>
        <w:t>.</w:t>
      </w:r>
    </w:p>
    <w:p w14:paraId="3C9DC4BF" w14:textId="25B1D6ED" w:rsidR="00D73ED3" w:rsidRPr="00E126C2" w:rsidRDefault="00D73ED3" w:rsidP="00C55541">
      <w:pPr>
        <w:pStyle w:val="Akapitzlist"/>
        <w:widowControl w:val="0"/>
        <w:numPr>
          <w:ilvl w:val="0"/>
          <w:numId w:val="14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Do zadań </w:t>
      </w:r>
      <w:r w:rsidR="009723E0" w:rsidRPr="00E126C2">
        <w:rPr>
          <w:rFonts w:ascii="Arial" w:hAnsi="Arial" w:cs="Arial"/>
          <w:b/>
          <w:sz w:val="20"/>
          <w:szCs w:val="20"/>
        </w:rPr>
        <w:t xml:space="preserve">Referatu </w:t>
      </w:r>
      <w:r w:rsidRPr="00E126C2">
        <w:rPr>
          <w:rFonts w:ascii="Arial" w:hAnsi="Arial" w:cs="Arial"/>
          <w:b/>
          <w:sz w:val="20"/>
          <w:szCs w:val="20"/>
        </w:rPr>
        <w:t>Strefy Płatnego Parkowania</w:t>
      </w:r>
      <w:r w:rsidR="00B94B90" w:rsidRPr="00E126C2">
        <w:rPr>
          <w:rFonts w:ascii="Arial" w:hAnsi="Arial" w:cs="Arial"/>
          <w:b/>
          <w:sz w:val="20"/>
          <w:szCs w:val="20"/>
        </w:rPr>
        <w:t xml:space="preserve"> </w:t>
      </w:r>
      <w:r w:rsidR="00B94B90" w:rsidRPr="00E126C2">
        <w:rPr>
          <w:rFonts w:ascii="Arial" w:hAnsi="Arial" w:cs="Arial"/>
          <w:sz w:val="20"/>
          <w:szCs w:val="20"/>
        </w:rPr>
        <w:t>należy:</w:t>
      </w:r>
    </w:p>
    <w:p w14:paraId="41262A46" w14:textId="77777777" w:rsidR="00B94B90" w:rsidRPr="00E126C2" w:rsidRDefault="00B94B90" w:rsidP="00B94B90">
      <w:pPr>
        <w:pStyle w:val="Akapitzlist"/>
        <w:widowControl w:val="0"/>
        <w:numPr>
          <w:ilvl w:val="0"/>
          <w:numId w:val="53"/>
        </w:num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nadzoru nad funkcjonowaniem urządzeń do poboru opłat,</w:t>
      </w:r>
    </w:p>
    <w:p w14:paraId="41AFC742" w14:textId="77777777" w:rsidR="00B94B90" w:rsidRPr="00E126C2" w:rsidRDefault="00B94B90" w:rsidP="00B94B90">
      <w:pPr>
        <w:pStyle w:val="Akapitzlist"/>
        <w:widowControl w:val="0"/>
        <w:numPr>
          <w:ilvl w:val="0"/>
          <w:numId w:val="53"/>
        </w:num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kontrola płatnych parkingów,</w:t>
      </w:r>
    </w:p>
    <w:p w14:paraId="0F7BFE07" w14:textId="77777777" w:rsidR="00B94B90" w:rsidRPr="00E126C2" w:rsidRDefault="00B94B90" w:rsidP="00B94B90">
      <w:pPr>
        <w:pStyle w:val="Akapitzlist"/>
        <w:widowControl w:val="0"/>
        <w:numPr>
          <w:ilvl w:val="0"/>
          <w:numId w:val="53"/>
        </w:num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sprzedaż kart parkingowych,</w:t>
      </w:r>
    </w:p>
    <w:p w14:paraId="22CD1E39" w14:textId="77777777" w:rsidR="00B94B90" w:rsidRPr="00E126C2" w:rsidRDefault="00B94B90" w:rsidP="00B94B90">
      <w:pPr>
        <w:pStyle w:val="Akapitzlist"/>
        <w:widowControl w:val="0"/>
        <w:numPr>
          <w:ilvl w:val="0"/>
          <w:numId w:val="53"/>
        </w:num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ewidencji dochodów,</w:t>
      </w:r>
    </w:p>
    <w:p w14:paraId="320D35B8" w14:textId="77777777" w:rsidR="00B94B90" w:rsidRPr="00E126C2" w:rsidRDefault="00B94B90" w:rsidP="00B94B90">
      <w:pPr>
        <w:pStyle w:val="Akapitzlist"/>
        <w:widowControl w:val="0"/>
        <w:numPr>
          <w:ilvl w:val="0"/>
          <w:numId w:val="53"/>
        </w:num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przygotowywanie dokumentów w postępowaniu egzekucyjnym,</w:t>
      </w:r>
    </w:p>
    <w:p w14:paraId="38FC84CE" w14:textId="5D31C070" w:rsidR="00B94B90" w:rsidRPr="00E126C2" w:rsidRDefault="00B94B90" w:rsidP="00B94B90">
      <w:pPr>
        <w:pStyle w:val="Akapitzlist"/>
        <w:widowControl w:val="0"/>
        <w:numPr>
          <w:ilvl w:val="0"/>
          <w:numId w:val="53"/>
        </w:num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korespondencji i sprawozdawczości.</w:t>
      </w:r>
    </w:p>
    <w:p w14:paraId="74B45592" w14:textId="34F12F61" w:rsidR="008749E8" w:rsidRPr="00E126C2" w:rsidRDefault="008749E8" w:rsidP="00C55541">
      <w:pPr>
        <w:pStyle w:val="Akapitzlist"/>
        <w:widowControl w:val="0"/>
        <w:numPr>
          <w:ilvl w:val="0"/>
          <w:numId w:val="14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Przy znakowaniu pism </w:t>
      </w:r>
      <w:r w:rsidR="009723E0" w:rsidRPr="00E126C2">
        <w:rPr>
          <w:rFonts w:ascii="Arial" w:hAnsi="Arial" w:cs="Arial"/>
          <w:b/>
          <w:sz w:val="20"/>
          <w:szCs w:val="20"/>
        </w:rPr>
        <w:t xml:space="preserve">Referat </w:t>
      </w:r>
      <w:r w:rsidR="00B94B90" w:rsidRPr="00E126C2">
        <w:rPr>
          <w:rFonts w:ascii="Arial" w:hAnsi="Arial" w:cs="Arial"/>
          <w:b/>
          <w:sz w:val="20"/>
          <w:szCs w:val="20"/>
        </w:rPr>
        <w:t>Strefy Płatnego Parkowania</w:t>
      </w:r>
      <w:r w:rsidRPr="00E126C2">
        <w:rPr>
          <w:rFonts w:ascii="Arial" w:hAnsi="Arial" w:cs="Arial"/>
          <w:b/>
          <w:sz w:val="20"/>
          <w:szCs w:val="20"/>
        </w:rPr>
        <w:t xml:space="preserve"> </w:t>
      </w:r>
      <w:r w:rsidRPr="00E126C2">
        <w:rPr>
          <w:rFonts w:ascii="Arial" w:hAnsi="Arial" w:cs="Arial"/>
          <w:sz w:val="20"/>
          <w:szCs w:val="20"/>
        </w:rPr>
        <w:t xml:space="preserve">używa symbolu: </w:t>
      </w:r>
      <w:r w:rsidR="00BD73DE" w:rsidRPr="00E126C2">
        <w:rPr>
          <w:rFonts w:ascii="Arial" w:hAnsi="Arial" w:cs="Arial"/>
          <w:b/>
          <w:sz w:val="20"/>
          <w:szCs w:val="20"/>
        </w:rPr>
        <w:t>„INF-BP</w:t>
      </w:r>
      <w:r w:rsidRPr="00E126C2">
        <w:rPr>
          <w:rFonts w:ascii="Arial" w:hAnsi="Arial" w:cs="Arial"/>
          <w:b/>
          <w:sz w:val="20"/>
          <w:szCs w:val="20"/>
        </w:rPr>
        <w:t>”.</w:t>
      </w:r>
    </w:p>
    <w:p w14:paraId="4543B82A" w14:textId="77777777" w:rsidR="008749E8" w:rsidRPr="00E126C2" w:rsidRDefault="008749E8" w:rsidP="00C55541">
      <w:pPr>
        <w:numPr>
          <w:ilvl w:val="0"/>
          <w:numId w:val="14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Do zadań </w:t>
      </w:r>
      <w:r w:rsidRPr="00E126C2">
        <w:rPr>
          <w:rFonts w:ascii="Arial" w:hAnsi="Arial" w:cs="Arial"/>
          <w:b/>
          <w:sz w:val="20"/>
          <w:szCs w:val="20"/>
        </w:rPr>
        <w:t>Referatu Inwestycji</w:t>
      </w:r>
      <w:r w:rsidRPr="00E126C2">
        <w:rPr>
          <w:rFonts w:ascii="Arial" w:hAnsi="Arial" w:cs="Arial"/>
          <w:sz w:val="20"/>
          <w:szCs w:val="20"/>
        </w:rPr>
        <w:t xml:space="preserve"> należy:</w:t>
      </w:r>
    </w:p>
    <w:p w14:paraId="51FCF7B4" w14:textId="77777777" w:rsidR="008749E8" w:rsidRPr="00E126C2" w:rsidRDefault="008749E8" w:rsidP="00C55541">
      <w:pPr>
        <w:widowControl w:val="0"/>
        <w:numPr>
          <w:ilvl w:val="0"/>
          <w:numId w:val="5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w zakresie spraw związanych z pozyskiwaniem środków zewnętrznych, w tym funduszy europejskich, na realizację zadań Miasta:</w:t>
      </w:r>
    </w:p>
    <w:p w14:paraId="70B78310" w14:textId="33B72A58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analiza planowanych przedsięwzięć pod kątem możliwości pozyskania środków </w:t>
      </w:r>
      <w:r w:rsidR="00C55541" w:rsidRPr="00E126C2">
        <w:rPr>
          <w:rFonts w:ascii="Arial" w:hAnsi="Arial" w:cs="Arial"/>
          <w:sz w:val="20"/>
          <w:szCs w:val="20"/>
        </w:rPr>
        <w:br/>
      </w:r>
      <w:r w:rsidRPr="00E126C2">
        <w:rPr>
          <w:rFonts w:ascii="Arial" w:hAnsi="Arial" w:cs="Arial"/>
          <w:sz w:val="20"/>
          <w:szCs w:val="20"/>
        </w:rPr>
        <w:t>ze źródeł zewnętrznych,</w:t>
      </w:r>
    </w:p>
    <w:p w14:paraId="4B2BF260" w14:textId="77777777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bieżące monitorowanie zmian aktów prawnych i procedur związanych z aplikowaniem </w:t>
      </w:r>
      <w:r w:rsidRPr="00E126C2">
        <w:rPr>
          <w:rFonts w:ascii="Arial" w:hAnsi="Arial" w:cs="Arial"/>
          <w:sz w:val="20"/>
          <w:szCs w:val="20"/>
        </w:rPr>
        <w:br/>
        <w:t xml:space="preserve">o dofinansowanie realizacji projektów,  </w:t>
      </w:r>
    </w:p>
    <w:p w14:paraId="6FFE2690" w14:textId="77777777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opracowanie harmonogramów przygotowania projektów wskazanych przez Prezydenta Miasta,</w:t>
      </w:r>
    </w:p>
    <w:p w14:paraId="041A4C6A" w14:textId="77777777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koordynowanie i monitorowanie przygotowania projektów przez wydziały merytoryczne, </w:t>
      </w:r>
      <w:r w:rsidRPr="00E126C2">
        <w:rPr>
          <w:rFonts w:ascii="Arial" w:hAnsi="Arial" w:cs="Arial"/>
          <w:sz w:val="20"/>
          <w:szCs w:val="20"/>
        </w:rPr>
        <w:br/>
        <w:t>w tym informowanie o zaistniałych problemach,</w:t>
      </w:r>
    </w:p>
    <w:p w14:paraId="7FF239C6" w14:textId="77777777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opracowanie i przekładanie do akceptacji wniosków aplikacyjnych,</w:t>
      </w:r>
    </w:p>
    <w:p w14:paraId="0A9F54C6" w14:textId="77777777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instytucjami zarządzającymi programami operacyjnymi oraz instytucjami pośredniczącymi we wdrażaniu tych programów, w zakresie interpelacji zapisów dokumentów programowych oraz wytycznych,</w:t>
      </w:r>
    </w:p>
    <w:p w14:paraId="1D83DC84" w14:textId="77777777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koordynacja przygotowania wymaganych załączników do umów o dofinansowanie projektów w zakresie realizacji projektów:</w:t>
      </w:r>
    </w:p>
    <w:p w14:paraId="66AF6A59" w14:textId="77777777" w:rsidR="008749E8" w:rsidRPr="00E126C2" w:rsidRDefault="008749E8" w:rsidP="00C55541">
      <w:pPr>
        <w:widowControl w:val="0"/>
        <w:numPr>
          <w:ilvl w:val="0"/>
          <w:numId w:val="7"/>
        </w:numPr>
        <w:adjustRightInd w:val="0"/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tworzenie procedur niezbędnych do prawidłowego realizowania poszczególnych projektów,</w:t>
      </w:r>
    </w:p>
    <w:p w14:paraId="728FD396" w14:textId="77777777" w:rsidR="008749E8" w:rsidRPr="00E126C2" w:rsidRDefault="008749E8" w:rsidP="00C55541">
      <w:pPr>
        <w:widowControl w:val="0"/>
        <w:numPr>
          <w:ilvl w:val="0"/>
          <w:numId w:val="7"/>
        </w:numPr>
        <w:adjustRightInd w:val="0"/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opracowywanie wniosków o płatność oraz ich przekazywanie do odpowiednich instytucji zarządzających programami operacyjnymi lub instytucji pośredniczących we wdrażaniu tych programów,</w:t>
      </w:r>
    </w:p>
    <w:p w14:paraId="12B519FB" w14:textId="77777777" w:rsidR="008749E8" w:rsidRPr="00E126C2" w:rsidRDefault="008749E8" w:rsidP="00C55541">
      <w:pPr>
        <w:widowControl w:val="0"/>
        <w:numPr>
          <w:ilvl w:val="0"/>
          <w:numId w:val="7"/>
        </w:numPr>
        <w:adjustRightInd w:val="0"/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utrzymanie bieżących kontaktów z instytucjami zarządzającymi programami operacyjnymi oraz instytucjami pośredniczącymi we wdrażaniu tych programów,</w:t>
      </w:r>
    </w:p>
    <w:p w14:paraId="48B268A8" w14:textId="77777777" w:rsidR="008749E8" w:rsidRPr="00E126C2" w:rsidRDefault="008749E8" w:rsidP="00C55541">
      <w:pPr>
        <w:widowControl w:val="0"/>
        <w:numPr>
          <w:ilvl w:val="0"/>
          <w:numId w:val="7"/>
        </w:numPr>
        <w:adjustRightInd w:val="0"/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monitoring i kontrola zgodności realizowanych przedsięwzięć z zaakceptowanymi wnioskami aplikacyjnymi, umowami o dofinansowanie projektów, odpowiednimi podręcznikami/wytycznymi oraz przyjętymi procedurami, a także przedstawienie zaleceń dotyczących realizacji projektów,</w:t>
      </w:r>
    </w:p>
    <w:p w14:paraId="7F65D0E4" w14:textId="77777777" w:rsidR="008749E8" w:rsidRPr="00E126C2" w:rsidRDefault="008749E8" w:rsidP="00C55541">
      <w:pPr>
        <w:widowControl w:val="0"/>
        <w:numPr>
          <w:ilvl w:val="0"/>
          <w:numId w:val="7"/>
        </w:numPr>
        <w:adjustRightInd w:val="0"/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monitorowanie przestrzegania wymogów dotyczących utrzymania trwałości projektów, zgodnie z umowami o dofinansowanie,</w:t>
      </w:r>
    </w:p>
    <w:p w14:paraId="000BAF32" w14:textId="77777777" w:rsidR="008749E8" w:rsidRPr="00E126C2" w:rsidRDefault="008749E8" w:rsidP="00C55541">
      <w:pPr>
        <w:widowControl w:val="0"/>
        <w:numPr>
          <w:ilvl w:val="0"/>
          <w:numId w:val="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prowadzenie i aktualizowanie bazy danych projektów miejskich, współfinansowanych </w:t>
      </w:r>
      <w:r w:rsidRPr="00E126C2">
        <w:rPr>
          <w:rFonts w:ascii="Arial" w:hAnsi="Arial" w:cs="Arial"/>
          <w:sz w:val="20"/>
          <w:szCs w:val="20"/>
        </w:rPr>
        <w:br/>
        <w:t>ze środków europejskich, w tym umieszczanie informacji na stronie internetowej Miasta;</w:t>
      </w:r>
    </w:p>
    <w:p w14:paraId="5B4CC816" w14:textId="0FF66A6E" w:rsidR="008749E8" w:rsidRPr="00E126C2" w:rsidRDefault="008749E8" w:rsidP="00C55541">
      <w:pPr>
        <w:widowControl w:val="0"/>
        <w:numPr>
          <w:ilvl w:val="0"/>
          <w:numId w:val="5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 xml:space="preserve">w zakresie spraw związanych z prowadzeniem inwestycji własnych miasta oraz inwestycji wspólnych z różnymi środowiskami lokalnymi w zakresie dróg publicznych, gospodarki komunalnej, oświaty, kultury, zdrowia i opieki społecznej, kultury fizycznej, turystyki </w:t>
      </w:r>
      <w:r w:rsidR="0002782A" w:rsidRPr="00E126C2">
        <w:rPr>
          <w:rFonts w:ascii="Arial" w:hAnsi="Arial" w:cs="Arial"/>
          <w:bCs/>
          <w:sz w:val="20"/>
          <w:szCs w:val="20"/>
        </w:rPr>
        <w:br/>
      </w:r>
      <w:r w:rsidRPr="00E126C2">
        <w:rPr>
          <w:rFonts w:ascii="Arial" w:hAnsi="Arial" w:cs="Arial"/>
          <w:bCs/>
          <w:sz w:val="20"/>
          <w:szCs w:val="20"/>
        </w:rPr>
        <w:t>i rekreacji, w szczególności:</w:t>
      </w:r>
    </w:p>
    <w:p w14:paraId="2BA4D34E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przygotowanie wieloletnich planów inwestycyjnych w oparciu o propozycje właściwych merytorycznie wydziałów,</w:t>
      </w:r>
    </w:p>
    <w:p w14:paraId="6D4B1A3F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przygotowanie projektu planu inwestycji do budżetu Miasta na dany rok,</w:t>
      </w:r>
    </w:p>
    <w:p w14:paraId="753AC497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ustalenie zakresu opracowań projektowych niezbędnych do realizacji zadań </w:t>
      </w:r>
      <w:r w:rsidRPr="00E126C2">
        <w:rPr>
          <w:rFonts w:ascii="Arial" w:hAnsi="Arial" w:cs="Arial"/>
          <w:sz w:val="20"/>
          <w:szCs w:val="20"/>
        </w:rPr>
        <w:br/>
        <w:t>w poszczególnych latach,</w:t>
      </w:r>
    </w:p>
    <w:p w14:paraId="6A94CFA9" w14:textId="362DC661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przygotowanie do zawarcia umów o wykonanie prac projektowych, ekspertyz, opracowań geodezyjnych, realizacji robót, sprawowanie nadzoru autorskiego </w:t>
      </w:r>
      <w:r w:rsidR="0002782A" w:rsidRPr="00E126C2">
        <w:rPr>
          <w:rFonts w:ascii="Arial" w:hAnsi="Arial" w:cs="Arial"/>
          <w:sz w:val="20"/>
          <w:szCs w:val="20"/>
        </w:rPr>
        <w:br/>
      </w:r>
      <w:r w:rsidRPr="00E126C2">
        <w:rPr>
          <w:rFonts w:ascii="Arial" w:hAnsi="Arial" w:cs="Arial"/>
          <w:sz w:val="20"/>
          <w:szCs w:val="20"/>
        </w:rPr>
        <w:t>i inwestorskiego, egzekwowanie właściwego terminowego wykonania tych umów oraz ich rozliczenie,</w:t>
      </w:r>
    </w:p>
    <w:p w14:paraId="69EF7B81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uzyskiwanie decyzji administracyjnych niezbędnych dla właściwego prowadzenia procesu inwestycji,</w:t>
      </w:r>
    </w:p>
    <w:p w14:paraId="23620065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współpraca z wydziałami Urzędu Miasta Leszna oraz właściwymi miejskimi jednostkami organizacyjnymi odpowiedzialnymi za prawidłowe funkcjonowanie infrastruktury, </w:t>
      </w:r>
      <w:r w:rsidRPr="00E126C2">
        <w:rPr>
          <w:rFonts w:ascii="Arial" w:hAnsi="Arial" w:cs="Arial"/>
          <w:sz w:val="20"/>
          <w:szCs w:val="20"/>
        </w:rPr>
        <w:br/>
        <w:t>w spełnieniu warunków stawianych przez nie na etapie przygotowania i uzgadniania dokumentacji, udział w radach technicznych w trakcie opracowywania dokumentacji oraz ocena kompletności dokumentacji i uzgodnień,</w:t>
      </w:r>
    </w:p>
    <w:p w14:paraId="01B5F830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nadzorem inwestorskim i autorskim w sprawach: nad realizacją inwestycji, uczestniczenie w przekazaniu placu budowy, naradach budowy, odbiorach częściowych, końcowych oraz przekazywaniu inwestycji użytkownikom, przeglądach gwarancyjnych,</w:t>
      </w:r>
    </w:p>
    <w:p w14:paraId="3CFF0694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sporządzanie okresowych i rocznych sprawozdań z realizacji inwestycji,</w:t>
      </w:r>
    </w:p>
    <w:p w14:paraId="1EAC3E00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koordynacja zadań inwestycyjnych miasta i inwestorów zewnętrznych poprzez uzgadnianie dokumentacji projektowej w zakresie infrastruktury drogowej i sieciowej,    </w:t>
      </w:r>
    </w:p>
    <w:p w14:paraId="50D35580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weryfikacja dokumentacji oraz prowadzenie spraw związanych z inicjatywami lokalnymi,</w:t>
      </w:r>
    </w:p>
    <w:p w14:paraId="5683DEA0" w14:textId="77777777" w:rsidR="008749E8" w:rsidRPr="00E126C2" w:rsidRDefault="008749E8" w:rsidP="00C55541">
      <w:pPr>
        <w:widowControl w:val="0"/>
        <w:numPr>
          <w:ilvl w:val="0"/>
          <w:numId w:val="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uzgadnianie lokalizacji urządzeń, obiektów, zjazdów na trwających inwestycjach;</w:t>
      </w:r>
    </w:p>
    <w:p w14:paraId="1C0072C6" w14:textId="77777777" w:rsidR="008749E8" w:rsidRPr="00E126C2" w:rsidRDefault="008749E8" w:rsidP="00C55541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w zakresie</w:t>
      </w:r>
      <w:r w:rsidRPr="00E126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26C2">
        <w:rPr>
          <w:rFonts w:ascii="Arial" w:hAnsi="Arial" w:cs="Arial"/>
          <w:sz w:val="20"/>
          <w:szCs w:val="20"/>
        </w:rPr>
        <w:t xml:space="preserve">prowadzenia spraw wynikających z współpracy miasta Leszna z partnerami prywatnymi w ramach partnerstwa publiczno-prywatnego, w szczególności wynikających </w:t>
      </w:r>
      <w:r w:rsidRPr="00E126C2">
        <w:rPr>
          <w:rFonts w:ascii="Arial" w:hAnsi="Arial" w:cs="Arial"/>
          <w:sz w:val="20"/>
          <w:szCs w:val="20"/>
        </w:rPr>
        <w:br/>
        <w:t>z ustawy z dnia 19 grudnia 2008 r. o partnerstwie publiczno-prywatnym.</w:t>
      </w:r>
    </w:p>
    <w:p w14:paraId="583FD6D1" w14:textId="352D814D" w:rsidR="008749E8" w:rsidRPr="00E126C2" w:rsidRDefault="008749E8" w:rsidP="00C55541">
      <w:pPr>
        <w:pStyle w:val="Akapitzlist"/>
        <w:widowControl w:val="0"/>
        <w:numPr>
          <w:ilvl w:val="0"/>
          <w:numId w:val="14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Przy znakowaniu pism </w:t>
      </w:r>
      <w:r w:rsidRPr="00E126C2">
        <w:rPr>
          <w:rFonts w:ascii="Arial" w:hAnsi="Arial" w:cs="Arial"/>
          <w:b/>
          <w:sz w:val="20"/>
          <w:szCs w:val="20"/>
        </w:rPr>
        <w:t>Referat Inwestycji</w:t>
      </w:r>
      <w:r w:rsidRPr="00E126C2">
        <w:rPr>
          <w:rFonts w:ascii="Arial" w:hAnsi="Arial" w:cs="Arial"/>
          <w:sz w:val="20"/>
          <w:szCs w:val="20"/>
        </w:rPr>
        <w:t xml:space="preserve"> używa symbolu</w:t>
      </w:r>
      <w:r w:rsidRPr="00E126C2">
        <w:rPr>
          <w:rFonts w:ascii="Arial" w:hAnsi="Arial" w:cs="Arial"/>
          <w:bCs/>
          <w:sz w:val="20"/>
          <w:szCs w:val="20"/>
        </w:rPr>
        <w:t>:</w:t>
      </w:r>
      <w:r w:rsidRPr="00E126C2">
        <w:rPr>
          <w:rFonts w:ascii="Arial" w:hAnsi="Arial" w:cs="Arial"/>
          <w:b/>
          <w:bCs/>
          <w:sz w:val="20"/>
          <w:szCs w:val="20"/>
        </w:rPr>
        <w:t xml:space="preserve"> </w:t>
      </w:r>
      <w:r w:rsidR="00BD73DE" w:rsidRPr="00E126C2">
        <w:rPr>
          <w:rFonts w:ascii="Arial" w:hAnsi="Arial" w:cs="Arial"/>
          <w:b/>
          <w:bCs/>
          <w:sz w:val="20"/>
          <w:szCs w:val="20"/>
        </w:rPr>
        <w:t>„INF</w:t>
      </w:r>
      <w:r w:rsidRPr="00E126C2">
        <w:rPr>
          <w:rFonts w:ascii="Arial" w:hAnsi="Arial" w:cs="Arial"/>
          <w:b/>
          <w:bCs/>
          <w:sz w:val="20"/>
          <w:szCs w:val="20"/>
        </w:rPr>
        <w:t>-I</w:t>
      </w:r>
      <w:r w:rsidR="00985E07" w:rsidRPr="00E126C2">
        <w:rPr>
          <w:rFonts w:ascii="Arial" w:hAnsi="Arial" w:cs="Arial"/>
          <w:b/>
          <w:bCs/>
          <w:sz w:val="20"/>
          <w:szCs w:val="20"/>
        </w:rPr>
        <w:t>N</w:t>
      </w:r>
      <w:r w:rsidRPr="00E126C2">
        <w:rPr>
          <w:rFonts w:ascii="Arial" w:hAnsi="Arial" w:cs="Arial"/>
          <w:b/>
          <w:bCs/>
          <w:sz w:val="20"/>
          <w:szCs w:val="20"/>
        </w:rPr>
        <w:t>”</w:t>
      </w:r>
      <w:r w:rsidRPr="00E126C2">
        <w:rPr>
          <w:rFonts w:ascii="Arial" w:hAnsi="Arial" w:cs="Arial"/>
          <w:sz w:val="20"/>
          <w:szCs w:val="20"/>
        </w:rPr>
        <w:t>.</w:t>
      </w:r>
    </w:p>
    <w:p w14:paraId="2420F54E" w14:textId="77777777" w:rsidR="008749E8" w:rsidRPr="00E126C2" w:rsidRDefault="008749E8" w:rsidP="00C55541">
      <w:pPr>
        <w:pStyle w:val="Akapitzlist"/>
        <w:widowControl w:val="0"/>
        <w:numPr>
          <w:ilvl w:val="0"/>
          <w:numId w:val="14"/>
        </w:numPr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Do zadań </w:t>
      </w:r>
      <w:r w:rsidRPr="00E126C2">
        <w:rPr>
          <w:rFonts w:ascii="Arial" w:hAnsi="Arial" w:cs="Arial"/>
          <w:b/>
          <w:bCs/>
          <w:sz w:val="20"/>
          <w:szCs w:val="20"/>
        </w:rPr>
        <w:t xml:space="preserve">Referatu Zarządzania Ruchem </w:t>
      </w:r>
      <w:r w:rsidRPr="00E126C2">
        <w:rPr>
          <w:rFonts w:ascii="Arial" w:hAnsi="Arial" w:cs="Arial"/>
          <w:sz w:val="20"/>
          <w:szCs w:val="20"/>
        </w:rPr>
        <w:t>należy:</w:t>
      </w:r>
    </w:p>
    <w:p w14:paraId="1F6F81F6" w14:textId="77777777" w:rsidR="008749E8" w:rsidRPr="00E126C2" w:rsidRDefault="008749E8" w:rsidP="00C55541">
      <w:pPr>
        <w:pStyle w:val="Akapitzlist"/>
        <w:widowControl w:val="0"/>
        <w:numPr>
          <w:ilvl w:val="0"/>
          <w:numId w:val="17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 zakresie prowadzenia całokształtu spraw związanych z zarządzaniem ruchem, m. in.:</w:t>
      </w:r>
    </w:p>
    <w:p w14:paraId="13D97EEE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rozpatrywanie i zatwierdzanie czasowych, zmiennych i stałych organizacji ruchu,</w:t>
      </w:r>
    </w:p>
    <w:p w14:paraId="19E72BA8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ewidencji oraz przechowywanie projektów organizacji ruchu,</w:t>
      </w:r>
    </w:p>
    <w:p w14:paraId="5482928A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opiniowanie geometrii drogi w projektach budowlanych,</w:t>
      </w:r>
    </w:p>
    <w:p w14:paraId="303C8F0D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kontrola wykonania zadań technicznych dla wprowadzonych stałych organizacji ruchu,</w:t>
      </w:r>
    </w:p>
    <w:p w14:paraId="1E48B42D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kontrola prawidłowości zastosowania, wykonania i utrzymania wszystkich znaków drogowych, urządzeń sygnalizacji świetlnej, urządzeń sygnalizacji dźwiękowej oraz urządzeń bezpieczeństwa ruchu drogowego umieszczonych na nadzorowanych drogach,</w:t>
      </w:r>
    </w:p>
    <w:p w14:paraId="6634DCA4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wystąpienie do jednostki odpowiedzialnej za zarządzanie drogą z żądaniem usunięcia braków, wad i nieprawidłowości dotyczących oznakowania dróg, urządzeń sygnalizacji świetlnej, dźwiękowej oraz urządzeń bezpieczeństwa ruchu zgodnie z zatwierdzoną organizacją ruchu,</w:t>
      </w:r>
    </w:p>
    <w:p w14:paraId="1501658F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zlecenie opracowania projektów organizacji ruchu uwzględniających wnioski wynikające </w:t>
      </w:r>
      <w:r w:rsidRPr="00E126C2">
        <w:rPr>
          <w:rFonts w:ascii="Arial" w:hAnsi="Arial" w:cs="Arial"/>
          <w:sz w:val="20"/>
          <w:szCs w:val="20"/>
        </w:rPr>
        <w:br/>
        <w:t>z przeprowadzonych analiz i kontroli organizacji i bezpieczeństwa ruchu,</w:t>
      </w:r>
    </w:p>
    <w:p w14:paraId="71A1DA97" w14:textId="77777777" w:rsidR="008749E8" w:rsidRPr="00E126C2" w:rsidRDefault="008749E8" w:rsidP="00C55541">
      <w:pPr>
        <w:pStyle w:val="Akapitzlist"/>
        <w:widowControl w:val="0"/>
        <w:numPr>
          <w:ilvl w:val="0"/>
          <w:numId w:val="16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w zakresie organizacji ruchu i jego bezpieczeństwa z innymi organami zarządzającymi ruchem, zarządami dróg i kolei, Policją oraz innymi jednostkami;</w:t>
      </w:r>
    </w:p>
    <w:p w14:paraId="694BC32C" w14:textId="77777777" w:rsidR="008749E8" w:rsidRPr="00E126C2" w:rsidRDefault="008749E8" w:rsidP="00C55541">
      <w:pPr>
        <w:pStyle w:val="Akapitzlist"/>
        <w:widowControl w:val="0"/>
        <w:numPr>
          <w:ilvl w:val="0"/>
          <w:numId w:val="17"/>
        </w:numPr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 zakresie usuwania pojazdów z dróg gminnych:</w:t>
      </w:r>
    </w:p>
    <w:p w14:paraId="1A8B539E" w14:textId="77777777" w:rsidR="008749E8" w:rsidRPr="00E126C2" w:rsidRDefault="008749E8" w:rsidP="00C55541">
      <w:pPr>
        <w:pStyle w:val="Akapitzlist"/>
        <w:widowControl w:val="0"/>
        <w:numPr>
          <w:ilvl w:val="0"/>
          <w:numId w:val="1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zgłaszanie potrzeby usunięcia pojazdu z pasa drogowego,</w:t>
      </w:r>
    </w:p>
    <w:p w14:paraId="6E1385B3" w14:textId="77777777" w:rsidR="008749E8" w:rsidRPr="00E126C2" w:rsidRDefault="008749E8" w:rsidP="00C55541">
      <w:pPr>
        <w:pStyle w:val="Akapitzlist"/>
        <w:widowControl w:val="0"/>
        <w:numPr>
          <w:ilvl w:val="0"/>
          <w:numId w:val="1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zlecanie wyceny pojazdu oraz dokonania wyboru stacji demontażu pojazdów,</w:t>
      </w:r>
    </w:p>
    <w:p w14:paraId="7DFD11CB" w14:textId="14E04E82" w:rsidR="008749E8" w:rsidRPr="00E126C2" w:rsidRDefault="008749E8" w:rsidP="00C55541">
      <w:pPr>
        <w:pStyle w:val="Akapitzlist"/>
        <w:widowControl w:val="0"/>
        <w:numPr>
          <w:ilvl w:val="0"/>
          <w:numId w:val="18"/>
        </w:numPr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sprzedaż pojazdu w drodze przetargu publicz</w:t>
      </w:r>
      <w:r w:rsidR="0002782A" w:rsidRPr="00E126C2">
        <w:rPr>
          <w:rFonts w:ascii="Arial" w:hAnsi="Arial" w:cs="Arial"/>
          <w:sz w:val="20"/>
          <w:szCs w:val="20"/>
        </w:rPr>
        <w:t xml:space="preserve">nego lub przekazanie pojazdu </w:t>
      </w:r>
      <w:r w:rsidR="00C55541" w:rsidRPr="00E126C2">
        <w:rPr>
          <w:rFonts w:ascii="Arial" w:hAnsi="Arial" w:cs="Arial"/>
          <w:sz w:val="20"/>
          <w:szCs w:val="20"/>
        </w:rPr>
        <w:br/>
      </w:r>
      <w:r w:rsidR="0002782A" w:rsidRPr="00E126C2">
        <w:rPr>
          <w:rFonts w:ascii="Arial" w:hAnsi="Arial" w:cs="Arial"/>
          <w:sz w:val="20"/>
          <w:szCs w:val="20"/>
        </w:rPr>
        <w:t xml:space="preserve">do </w:t>
      </w:r>
      <w:r w:rsidRPr="00E126C2">
        <w:rPr>
          <w:rFonts w:ascii="Arial" w:hAnsi="Arial" w:cs="Arial"/>
          <w:sz w:val="20"/>
          <w:szCs w:val="20"/>
        </w:rPr>
        <w:t>utylizacji.</w:t>
      </w:r>
    </w:p>
    <w:p w14:paraId="47775E6E" w14:textId="2B15AD33" w:rsidR="008749E8" w:rsidRPr="00E126C2" w:rsidRDefault="008749E8" w:rsidP="00323E9E">
      <w:pPr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E126C2">
        <w:rPr>
          <w:rFonts w:ascii="Arial" w:eastAsia="Times New Roman" w:hAnsi="Arial" w:cs="Arial"/>
          <w:sz w:val="20"/>
          <w:szCs w:val="20"/>
          <w:lang w:eastAsia="pl-PL"/>
        </w:rPr>
        <w:t xml:space="preserve">Przy znakowaniu pism </w:t>
      </w:r>
      <w:r w:rsidRPr="00E12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Referat Zarządzania Ruchem</w:t>
      </w:r>
      <w:r w:rsidRPr="00E126C2">
        <w:rPr>
          <w:rFonts w:ascii="Arial" w:eastAsia="Times New Roman" w:hAnsi="Arial" w:cs="Arial"/>
          <w:sz w:val="20"/>
          <w:szCs w:val="20"/>
          <w:lang w:eastAsia="pl-PL"/>
        </w:rPr>
        <w:t xml:space="preserve"> używa symbolu: </w:t>
      </w:r>
      <w:r w:rsidR="00BD73DE" w:rsidRPr="00E12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„INF</w:t>
      </w:r>
      <w:r w:rsidRPr="00E12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-ZR”</w:t>
      </w:r>
      <w:r w:rsidRPr="00E126C2">
        <w:rPr>
          <w:rFonts w:ascii="Arial" w:eastAsia="Times New Roman" w:hAnsi="Arial" w:cs="Arial"/>
          <w:sz w:val="20"/>
          <w:szCs w:val="20"/>
          <w:lang w:eastAsia="pl-PL"/>
        </w:rPr>
        <w:t>.”</w:t>
      </w:r>
    </w:p>
    <w:p w14:paraId="56754FDF" w14:textId="77777777" w:rsidR="00323E9E" w:rsidRPr="00E126C2" w:rsidRDefault="00323E9E" w:rsidP="00323E9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F4B593" w14:textId="77777777" w:rsidR="00F2727A" w:rsidRPr="00E126C2" w:rsidRDefault="008749E8" w:rsidP="00323E9E">
      <w:pPr>
        <w:pStyle w:val="Akapitzlist"/>
        <w:widowControl w:val="0"/>
        <w:numPr>
          <w:ilvl w:val="0"/>
          <w:numId w:val="50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Skreśla się § 26.</w:t>
      </w:r>
    </w:p>
    <w:p w14:paraId="58672598" w14:textId="77777777" w:rsidR="00A16215" w:rsidRPr="00E126C2" w:rsidRDefault="00A16215" w:rsidP="00A16215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5C020A" w14:textId="4148D4AA" w:rsidR="00A058F8" w:rsidRPr="00E126C2" w:rsidRDefault="00A16215" w:rsidP="00A16215">
      <w:pPr>
        <w:pStyle w:val="Akapitzlist"/>
        <w:widowControl w:val="0"/>
        <w:numPr>
          <w:ilvl w:val="0"/>
          <w:numId w:val="50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29 ust. 2 otrzymuje brzmienie:</w:t>
      </w:r>
    </w:p>
    <w:p w14:paraId="5B70561D" w14:textId="77777777" w:rsidR="00A16215" w:rsidRPr="00E126C2" w:rsidRDefault="00A16215" w:rsidP="00A16215">
      <w:pPr>
        <w:pStyle w:val="Akapitzlis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1359FF" w14:textId="03FE7862" w:rsidR="00A16215" w:rsidRPr="00E126C2" w:rsidRDefault="00A16215" w:rsidP="00A16215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„2.  Przy znakowaniu pism </w:t>
      </w:r>
      <w:r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Biuro Prawne i Nadzoru Właścicielskiego</w:t>
      </w: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używa symbolu: „</w:t>
      </w:r>
      <w:proofErr w:type="spellStart"/>
      <w:r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BPiNW</w:t>
      </w:r>
      <w:proofErr w:type="spellEnd"/>
      <w:r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”.</w:t>
      </w: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”</w:t>
      </w:r>
    </w:p>
    <w:p w14:paraId="09092AEE" w14:textId="77777777" w:rsidR="00A16215" w:rsidRPr="00E126C2" w:rsidRDefault="00A16215" w:rsidP="00A1621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96D247F" w14:textId="65E455A0" w:rsidR="00A058F8" w:rsidRPr="00E126C2" w:rsidRDefault="00A058F8" w:rsidP="00323E9E">
      <w:pPr>
        <w:pStyle w:val="Akapitzlist"/>
        <w:widowControl w:val="0"/>
        <w:numPr>
          <w:ilvl w:val="0"/>
          <w:numId w:val="50"/>
        </w:numPr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39 ust. 1 pkt. 7) lit. f) otrzymuje brzmienie:</w:t>
      </w:r>
    </w:p>
    <w:p w14:paraId="03B5DA0F" w14:textId="77777777" w:rsidR="00A058F8" w:rsidRPr="00E126C2" w:rsidRDefault="00A058F8" w:rsidP="00A058F8">
      <w:pPr>
        <w:pStyle w:val="Akapitzlist"/>
        <w:widowControl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7B1962" w14:textId="25505B61" w:rsidR="00A058F8" w:rsidRPr="00E126C2" w:rsidRDefault="00A058F8" w:rsidP="00A058F8">
      <w:pPr>
        <w:pStyle w:val="Akapitzlist"/>
        <w:widowControl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„f)  gromadzenie i analizowanie w porozumieniu z Wydziałem Promocji i Rozwoju informacji na temat procesu rewitalizacji Miasta w zakresie zadań realizowanych przez Wydział,”</w:t>
      </w:r>
    </w:p>
    <w:p w14:paraId="05A5815A" w14:textId="77777777" w:rsidR="00A058F8" w:rsidRPr="00E126C2" w:rsidRDefault="00A058F8" w:rsidP="00A058F8">
      <w:pPr>
        <w:pStyle w:val="Akapitzlist"/>
        <w:widowControl w:val="0"/>
        <w:adjustRightInd w:val="0"/>
        <w:spacing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60090D" w14:textId="36307AD5" w:rsidR="00A058F8" w:rsidRPr="00E126C2" w:rsidRDefault="00A058F8" w:rsidP="00323E9E">
      <w:pPr>
        <w:pStyle w:val="Akapitzlist"/>
        <w:widowControl w:val="0"/>
        <w:numPr>
          <w:ilvl w:val="0"/>
          <w:numId w:val="50"/>
        </w:numPr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§ 41 </w:t>
      </w:r>
      <w:r w:rsidR="007A5820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otrzymuje brzmienie</w:t>
      </w:r>
    </w:p>
    <w:p w14:paraId="6FA4773A" w14:textId="766DD129" w:rsidR="007A5820" w:rsidRPr="00E126C2" w:rsidRDefault="007A5820" w:rsidP="00AA3957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„§ 41.</w:t>
      </w:r>
    </w:p>
    <w:p w14:paraId="137ED233" w14:textId="699B3275" w:rsidR="007A5820" w:rsidRPr="00E126C2" w:rsidRDefault="007A5820" w:rsidP="00323E9E">
      <w:pPr>
        <w:widowControl w:val="0"/>
        <w:numPr>
          <w:ilvl w:val="0"/>
          <w:numId w:val="42"/>
        </w:numPr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Do zadań </w:t>
      </w:r>
      <w:r w:rsidRPr="00E126C2">
        <w:rPr>
          <w:rFonts w:ascii="Arial" w:hAnsi="Arial" w:cs="Arial"/>
          <w:b/>
          <w:sz w:val="20"/>
          <w:szCs w:val="20"/>
        </w:rPr>
        <w:t>Wydziału Promocji i Rozwoju</w:t>
      </w:r>
      <w:r w:rsidRPr="00E126C2">
        <w:rPr>
          <w:rFonts w:ascii="Arial" w:hAnsi="Arial" w:cs="Arial"/>
          <w:sz w:val="20"/>
          <w:szCs w:val="20"/>
        </w:rPr>
        <w:t xml:space="preserve"> należą sprawy:</w:t>
      </w:r>
    </w:p>
    <w:p w14:paraId="0352B830" w14:textId="31CB0B26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suppressAutoHyphens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 xml:space="preserve">w zakresie </w:t>
      </w:r>
      <w:r w:rsidR="008D4435" w:rsidRPr="00E126C2">
        <w:rPr>
          <w:rFonts w:ascii="Arial" w:hAnsi="Arial" w:cs="Arial"/>
          <w:bCs/>
          <w:sz w:val="20"/>
          <w:szCs w:val="20"/>
        </w:rPr>
        <w:t xml:space="preserve">promocji Miasta </w:t>
      </w:r>
      <w:r w:rsidRPr="00E126C2">
        <w:rPr>
          <w:rFonts w:ascii="Arial" w:hAnsi="Arial" w:cs="Arial"/>
          <w:bCs/>
          <w:sz w:val="20"/>
          <w:szCs w:val="20"/>
        </w:rPr>
        <w:t>Leszna, m.in.:</w:t>
      </w:r>
    </w:p>
    <w:p w14:paraId="1770ABC2" w14:textId="7CDBB959" w:rsidR="007A5820" w:rsidRPr="00E126C2" w:rsidRDefault="007A5820" w:rsidP="00323E9E">
      <w:pPr>
        <w:widowControl w:val="0"/>
        <w:numPr>
          <w:ilvl w:val="0"/>
          <w:numId w:val="38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kreowanie spójnego i pozytywnego wizerunku</w:t>
      </w:r>
      <w:r w:rsidR="00D836A4" w:rsidRPr="00E126C2">
        <w:rPr>
          <w:rFonts w:ascii="Arial" w:hAnsi="Arial" w:cs="Arial"/>
          <w:sz w:val="20"/>
          <w:szCs w:val="20"/>
        </w:rPr>
        <w:t xml:space="preserve"> marki</w:t>
      </w:r>
      <w:r w:rsidRPr="00E126C2">
        <w:rPr>
          <w:rFonts w:ascii="Arial" w:hAnsi="Arial" w:cs="Arial"/>
          <w:sz w:val="20"/>
          <w:szCs w:val="20"/>
        </w:rPr>
        <w:t xml:space="preserve"> Miasta</w:t>
      </w:r>
      <w:r w:rsidR="00D836A4" w:rsidRPr="00E126C2">
        <w:rPr>
          <w:rFonts w:ascii="Arial" w:hAnsi="Arial" w:cs="Arial"/>
          <w:sz w:val="20"/>
          <w:szCs w:val="20"/>
        </w:rPr>
        <w:t xml:space="preserve"> Leszna</w:t>
      </w:r>
      <w:r w:rsidRPr="00E126C2">
        <w:rPr>
          <w:rFonts w:ascii="Arial" w:hAnsi="Arial" w:cs="Arial"/>
          <w:sz w:val="20"/>
          <w:szCs w:val="20"/>
        </w:rPr>
        <w:t>,</w:t>
      </w:r>
    </w:p>
    <w:p w14:paraId="4848C438" w14:textId="77777777" w:rsidR="008D4435" w:rsidRPr="00E126C2" w:rsidRDefault="007A5820" w:rsidP="008D4435">
      <w:pPr>
        <w:widowControl w:val="0"/>
        <w:numPr>
          <w:ilvl w:val="0"/>
          <w:numId w:val="38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organizowanie i współorganizowanie wydarzeń dla mieszkańców,</w:t>
      </w:r>
    </w:p>
    <w:p w14:paraId="4C7198F0" w14:textId="77777777" w:rsidR="008D4435" w:rsidRPr="00E126C2" w:rsidRDefault="008D4435" w:rsidP="008D4435">
      <w:pPr>
        <w:widowControl w:val="0"/>
        <w:numPr>
          <w:ilvl w:val="0"/>
          <w:numId w:val="38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udostępnianie wybranych nośników reklamowych podmiotom zewnętrznym, </w:t>
      </w:r>
    </w:p>
    <w:p w14:paraId="0612FBA4" w14:textId="77777777" w:rsidR="008D4435" w:rsidRPr="00E126C2" w:rsidRDefault="008D4435" w:rsidP="008D4435">
      <w:pPr>
        <w:widowControl w:val="0"/>
        <w:numPr>
          <w:ilvl w:val="0"/>
          <w:numId w:val="38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przygotowywanie pozwoleń na stosowanie herbu i logo,</w:t>
      </w:r>
    </w:p>
    <w:p w14:paraId="1C047609" w14:textId="64D1072B" w:rsidR="007A5820" w:rsidRPr="00E126C2" w:rsidRDefault="008D4435" w:rsidP="008D4435">
      <w:pPr>
        <w:widowControl w:val="0"/>
        <w:numPr>
          <w:ilvl w:val="0"/>
          <w:numId w:val="38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podmiotami zewnętrznymi w zakresie kształtowania pozytywnego wizerunku marki Miasta,</w:t>
      </w:r>
    </w:p>
    <w:p w14:paraId="723104AB" w14:textId="420CFBB3" w:rsidR="007A5820" w:rsidRPr="00E126C2" w:rsidRDefault="007A5820" w:rsidP="00323E9E">
      <w:pPr>
        <w:widowControl w:val="0"/>
        <w:numPr>
          <w:ilvl w:val="0"/>
          <w:numId w:val="38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dbałość o stosowanie jednolitej linii graficznej pism i wydawnictw przez wydziały Urzędu,</w:t>
      </w:r>
    </w:p>
    <w:p w14:paraId="5D8D064F" w14:textId="77777777" w:rsidR="007A5820" w:rsidRPr="00E126C2" w:rsidRDefault="007A5820" w:rsidP="00323E9E">
      <w:pPr>
        <w:widowControl w:val="0"/>
        <w:numPr>
          <w:ilvl w:val="0"/>
          <w:numId w:val="38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zlecanie wykonywania wybranych materiałów promocyjnych Miasta Leszna; </w:t>
      </w:r>
    </w:p>
    <w:p w14:paraId="0637FE03" w14:textId="77777777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suppressAutoHyphens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w zakresie danych o mieście i strategii:</w:t>
      </w:r>
    </w:p>
    <w:p w14:paraId="2D186F7D" w14:textId="77777777" w:rsidR="007A5820" w:rsidRPr="00E126C2" w:rsidRDefault="007A5820" w:rsidP="00323E9E">
      <w:pPr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gromadzenie informacji statystycznych o sytuacji społeczno-gospodarczej Leszna, regionu, kraju i wybranych ośrodków konkurencyjnych,</w:t>
      </w:r>
    </w:p>
    <w:p w14:paraId="1D79E34E" w14:textId="77777777" w:rsidR="007A5820" w:rsidRPr="00E126C2" w:rsidRDefault="007A5820" w:rsidP="00323E9E">
      <w:pPr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analizowanie tendencji rozwojowych Miasta,</w:t>
      </w:r>
    </w:p>
    <w:p w14:paraId="6811F975" w14:textId="77777777" w:rsidR="007A5820" w:rsidRPr="00E126C2" w:rsidRDefault="007A5820" w:rsidP="00323E9E">
      <w:pPr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przetwarzanie, sortowanie i udostępnianie danych zainteresowanym podmiotom,</w:t>
      </w:r>
    </w:p>
    <w:p w14:paraId="149BDA58" w14:textId="77777777" w:rsidR="007A5820" w:rsidRPr="00E126C2" w:rsidRDefault="007A5820" w:rsidP="00323E9E">
      <w:pPr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publikowanie danych na stronie www.leszno.pl,</w:t>
      </w:r>
    </w:p>
    <w:p w14:paraId="3A141778" w14:textId="77777777" w:rsidR="007A5820" w:rsidRPr="00E126C2" w:rsidRDefault="007A5820" w:rsidP="00323E9E">
      <w:pPr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opracowywanie broszury „Leszno w liczbach”,</w:t>
      </w:r>
    </w:p>
    <w:p w14:paraId="2FD52498" w14:textId="77777777" w:rsidR="007A5820" w:rsidRPr="00E126C2" w:rsidRDefault="007A5820" w:rsidP="00323E9E">
      <w:pPr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współpraca przy realizacji badań ankietowych/rankingów, </w:t>
      </w:r>
    </w:p>
    <w:p w14:paraId="1EE9B86F" w14:textId="77777777" w:rsidR="007A5820" w:rsidRPr="00E126C2" w:rsidRDefault="007A5820" w:rsidP="00323E9E">
      <w:pPr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40" w:lineRule="auto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koordynowanie działań związanych ze Strategią Rozwoju Miasta Leszna: </w:t>
      </w:r>
    </w:p>
    <w:p w14:paraId="07552C4E" w14:textId="77777777" w:rsidR="007A5820" w:rsidRPr="00E126C2" w:rsidRDefault="007A5820" w:rsidP="00323E9E">
      <w:pPr>
        <w:widowControl w:val="0"/>
        <w:numPr>
          <w:ilvl w:val="0"/>
          <w:numId w:val="47"/>
        </w:numPr>
        <w:suppressAutoHyphens/>
        <w:autoSpaceDN w:val="0"/>
        <w:adjustRightInd w:val="0"/>
        <w:spacing w:after="0" w:line="240" w:lineRule="auto"/>
        <w:ind w:left="177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zbieranie i opracowywanie materiałów o mieście niezbędnych do prowadzenia prac diagnostycznych, </w:t>
      </w:r>
    </w:p>
    <w:p w14:paraId="699165BB" w14:textId="77777777" w:rsidR="007A5820" w:rsidRPr="00E126C2" w:rsidRDefault="007A5820" w:rsidP="00323E9E">
      <w:pPr>
        <w:widowControl w:val="0"/>
        <w:numPr>
          <w:ilvl w:val="0"/>
          <w:numId w:val="47"/>
        </w:numPr>
        <w:suppressAutoHyphens/>
        <w:autoSpaceDN w:val="0"/>
        <w:adjustRightInd w:val="0"/>
        <w:spacing w:after="0" w:line="240" w:lineRule="auto"/>
        <w:ind w:left="177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współpraca i uczestnictwo w procesach konsultacji społecznych i informowanie </w:t>
      </w:r>
      <w:r w:rsidRPr="00E126C2">
        <w:rPr>
          <w:rFonts w:ascii="Arial" w:hAnsi="Arial" w:cs="Arial"/>
          <w:sz w:val="20"/>
          <w:szCs w:val="20"/>
        </w:rPr>
        <w:br/>
        <w:t>w zakresie planowania strategicznego rozwoju gminy,</w:t>
      </w:r>
    </w:p>
    <w:p w14:paraId="09F89605" w14:textId="77777777" w:rsidR="007A5820" w:rsidRPr="00E126C2" w:rsidRDefault="007A5820" w:rsidP="00323E9E">
      <w:pPr>
        <w:widowControl w:val="0"/>
        <w:numPr>
          <w:ilvl w:val="0"/>
          <w:numId w:val="47"/>
        </w:numPr>
        <w:suppressAutoHyphens/>
        <w:autoSpaceDN w:val="0"/>
        <w:adjustRightInd w:val="0"/>
        <w:spacing w:after="0" w:line="240" w:lineRule="auto"/>
        <w:ind w:left="177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gromadzenie planów operacyjnych dla realizacji poszczególnych celów, </w:t>
      </w:r>
    </w:p>
    <w:p w14:paraId="20A0048D" w14:textId="77777777" w:rsidR="007A5820" w:rsidRPr="00E126C2" w:rsidRDefault="007A5820" w:rsidP="00323E9E">
      <w:pPr>
        <w:widowControl w:val="0"/>
        <w:numPr>
          <w:ilvl w:val="0"/>
          <w:numId w:val="47"/>
        </w:numPr>
        <w:suppressAutoHyphens/>
        <w:autoSpaceDN w:val="0"/>
        <w:adjustRightInd w:val="0"/>
        <w:spacing w:after="0" w:line="240" w:lineRule="auto"/>
        <w:ind w:left="177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monitorowanie, aktualizacja i ewaluacja Strategii Rozwoju Miasta,</w:t>
      </w:r>
    </w:p>
    <w:p w14:paraId="35DB5AAF" w14:textId="77777777" w:rsidR="007A5820" w:rsidRPr="00E126C2" w:rsidRDefault="007A5820" w:rsidP="00323E9E">
      <w:pPr>
        <w:widowControl w:val="0"/>
        <w:numPr>
          <w:ilvl w:val="0"/>
          <w:numId w:val="47"/>
        </w:numPr>
        <w:suppressAutoHyphens/>
        <w:autoSpaceDN w:val="0"/>
        <w:adjustRightInd w:val="0"/>
        <w:spacing w:after="0" w:line="240" w:lineRule="auto"/>
        <w:ind w:left="177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wydziałami Urzędu, miejskimi jednostkami organizacyjnymi oraz innymi podmiotami realizującymi cele i zadania Strategii Rozwoju Miasta,</w:t>
      </w:r>
    </w:p>
    <w:p w14:paraId="3B32ADA9" w14:textId="77777777" w:rsidR="007A5820" w:rsidRPr="00E126C2" w:rsidRDefault="007A5820" w:rsidP="00323E9E">
      <w:pPr>
        <w:widowControl w:val="0"/>
        <w:numPr>
          <w:ilvl w:val="0"/>
          <w:numId w:val="39"/>
        </w:numPr>
        <w:adjustRightInd w:val="0"/>
        <w:spacing w:after="0" w:line="240" w:lineRule="auto"/>
        <w:ind w:left="141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koordynowanie przygotowania dokumentu raportu o stanie gminy:</w:t>
      </w:r>
    </w:p>
    <w:p w14:paraId="223D0E2E" w14:textId="77777777" w:rsidR="007A5820" w:rsidRPr="00E126C2" w:rsidRDefault="007A5820" w:rsidP="00323E9E">
      <w:pPr>
        <w:widowControl w:val="0"/>
        <w:numPr>
          <w:ilvl w:val="0"/>
          <w:numId w:val="48"/>
        </w:numPr>
        <w:adjustRightInd w:val="0"/>
        <w:spacing w:line="240" w:lineRule="auto"/>
        <w:ind w:left="177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współpraca z wydziałami Urzędu Miasta Leszna i miejskimi jednostkami organizacyjnymi w celu pozyskania materiałów źródłowych niezbędnych </w:t>
      </w:r>
      <w:r w:rsidRPr="00E126C2">
        <w:rPr>
          <w:rFonts w:ascii="Arial" w:hAnsi="Arial" w:cs="Arial"/>
          <w:sz w:val="20"/>
          <w:szCs w:val="20"/>
        </w:rPr>
        <w:br/>
        <w:t>do sporządzenia raportu,</w:t>
      </w:r>
    </w:p>
    <w:p w14:paraId="1B55AFC3" w14:textId="77777777" w:rsidR="007A5820" w:rsidRPr="00E126C2" w:rsidRDefault="007A5820" w:rsidP="00323E9E">
      <w:pPr>
        <w:widowControl w:val="0"/>
        <w:numPr>
          <w:ilvl w:val="0"/>
          <w:numId w:val="48"/>
        </w:numPr>
        <w:adjustRightInd w:val="0"/>
        <w:spacing w:line="240" w:lineRule="auto"/>
        <w:ind w:left="177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Sekretarzem Miasta Leszna w celu syntezy zebranego materiału,</w:t>
      </w:r>
    </w:p>
    <w:p w14:paraId="41449665" w14:textId="77777777" w:rsidR="007A5820" w:rsidRPr="00E126C2" w:rsidRDefault="007A5820" w:rsidP="00323E9E">
      <w:pPr>
        <w:widowControl w:val="0"/>
        <w:numPr>
          <w:ilvl w:val="0"/>
          <w:numId w:val="48"/>
        </w:numPr>
        <w:adjustRightInd w:val="0"/>
        <w:spacing w:after="0" w:line="240" w:lineRule="auto"/>
        <w:ind w:left="177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przygotowywanie prezentacji raportu o stanie gminy dla Rady Miejskiej Leszna,</w:t>
      </w:r>
    </w:p>
    <w:p w14:paraId="7F4A7043" w14:textId="77777777" w:rsidR="007A5820" w:rsidRPr="00E126C2" w:rsidRDefault="007A5820" w:rsidP="00323E9E">
      <w:pPr>
        <w:widowControl w:val="0"/>
        <w:numPr>
          <w:ilvl w:val="0"/>
          <w:numId w:val="39"/>
        </w:numPr>
        <w:adjustRightInd w:val="0"/>
        <w:spacing w:after="0" w:line="240" w:lineRule="auto"/>
        <w:ind w:left="141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koordynowanie współpracy na rzecz rozwoju społeczno-gospodarczego Miejskiego Obszaru Funkcjonalnego;</w:t>
      </w:r>
    </w:p>
    <w:p w14:paraId="65C1B6CB" w14:textId="77777777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suppressAutoHyphens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w zakresie współpracy z zagranicą:</w:t>
      </w:r>
    </w:p>
    <w:p w14:paraId="538E7EB5" w14:textId="77777777" w:rsidR="007A5820" w:rsidRPr="00E126C2" w:rsidRDefault="007A5820" w:rsidP="00323E9E">
      <w:pPr>
        <w:widowControl w:val="0"/>
        <w:numPr>
          <w:ilvl w:val="0"/>
          <w:numId w:val="40"/>
        </w:numPr>
        <w:suppressAutoHyphens/>
        <w:autoSpaceDN w:val="0"/>
        <w:adjustRightInd w:val="0"/>
        <w:spacing w:after="0" w:line="240" w:lineRule="auto"/>
        <w:ind w:left="142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koordynacja współpracy z miastami partnerskimi oraz innych kontaktów zagranicznych,</w:t>
      </w:r>
    </w:p>
    <w:p w14:paraId="1C9FD45A" w14:textId="77777777" w:rsidR="007A5820" w:rsidRPr="00E126C2" w:rsidRDefault="007A5820" w:rsidP="00323E9E">
      <w:pPr>
        <w:widowControl w:val="0"/>
        <w:numPr>
          <w:ilvl w:val="0"/>
          <w:numId w:val="40"/>
        </w:numPr>
        <w:suppressAutoHyphens/>
        <w:autoSpaceDN w:val="0"/>
        <w:adjustRightInd w:val="0"/>
        <w:spacing w:after="0" w:line="240" w:lineRule="auto"/>
        <w:ind w:left="142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organizacja pobytów i wyjazdów zagranicznych,</w:t>
      </w:r>
    </w:p>
    <w:p w14:paraId="3AA23811" w14:textId="77777777" w:rsidR="007A5820" w:rsidRPr="00E126C2" w:rsidRDefault="007A5820" w:rsidP="00323E9E">
      <w:pPr>
        <w:widowControl w:val="0"/>
        <w:numPr>
          <w:ilvl w:val="0"/>
          <w:numId w:val="40"/>
        </w:numPr>
        <w:suppressAutoHyphens/>
        <w:autoSpaceDN w:val="0"/>
        <w:adjustRightInd w:val="0"/>
        <w:spacing w:after="0" w:line="240" w:lineRule="auto"/>
        <w:ind w:left="142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korespondencji z zagranicą,</w:t>
      </w:r>
    </w:p>
    <w:p w14:paraId="7C4DC6EE" w14:textId="77777777" w:rsidR="007A5820" w:rsidRPr="00E126C2" w:rsidRDefault="007A5820" w:rsidP="00323E9E">
      <w:pPr>
        <w:widowControl w:val="0"/>
        <w:numPr>
          <w:ilvl w:val="0"/>
          <w:numId w:val="40"/>
        </w:numPr>
        <w:suppressAutoHyphens/>
        <w:autoSpaceDN w:val="0"/>
        <w:adjustRightInd w:val="0"/>
        <w:spacing w:after="0" w:line="240" w:lineRule="auto"/>
        <w:ind w:left="1428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monitorowanie możliwości udziału Miasta w projektach realizowanych w ramach współpracy międzynarodowej;</w:t>
      </w:r>
    </w:p>
    <w:p w14:paraId="4ED581BC" w14:textId="77777777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suppressAutoHyphens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w zakresie koordynowania działań dotyczących konsultacji społecznych:</w:t>
      </w:r>
    </w:p>
    <w:p w14:paraId="6FDEEB13" w14:textId="77777777" w:rsidR="007A5820" w:rsidRPr="00E126C2" w:rsidRDefault="007A5820" w:rsidP="00323E9E">
      <w:pPr>
        <w:widowControl w:val="0"/>
        <w:numPr>
          <w:ilvl w:val="0"/>
          <w:numId w:val="44"/>
        </w:numPr>
        <w:suppressAutoHyphens/>
        <w:autoSpaceDN w:val="0"/>
        <w:adjustRightInd w:val="0"/>
        <w:spacing w:after="0" w:line="240" w:lineRule="auto"/>
        <w:ind w:left="1414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wydziałami w celu identyfikacji zadań, które winny zostać poddane konsultacjom społecznym,</w:t>
      </w:r>
    </w:p>
    <w:p w14:paraId="55ED39AD" w14:textId="77777777" w:rsidR="007A5820" w:rsidRPr="00E126C2" w:rsidRDefault="007A5820" w:rsidP="00323E9E">
      <w:pPr>
        <w:widowControl w:val="0"/>
        <w:numPr>
          <w:ilvl w:val="0"/>
          <w:numId w:val="44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wydziałami merytorycznymi w celu przygotowania materiałów merytorycznych dotyczących przedmiotu konsultacji,</w:t>
      </w:r>
    </w:p>
    <w:p w14:paraId="08CA92C5" w14:textId="77777777" w:rsidR="007A5820" w:rsidRPr="00E126C2" w:rsidRDefault="007A5820" w:rsidP="00323E9E">
      <w:pPr>
        <w:widowControl w:val="0"/>
        <w:numPr>
          <w:ilvl w:val="0"/>
          <w:numId w:val="44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organizowanie konsultacji w taki sposób, by ich forma odpowiadała przedmiotowi konsultacji, przygotowywanie raportu z konsultacji,</w:t>
      </w:r>
    </w:p>
    <w:p w14:paraId="5E6D38C7" w14:textId="79F01038" w:rsidR="007A5820" w:rsidRPr="00E126C2" w:rsidRDefault="007A5820" w:rsidP="00323E9E">
      <w:pPr>
        <w:widowControl w:val="0"/>
        <w:numPr>
          <w:ilvl w:val="0"/>
          <w:numId w:val="44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przygotowywanie i realizowanie kampani</w:t>
      </w:r>
      <w:r w:rsidR="00AA3957" w:rsidRPr="00E126C2">
        <w:rPr>
          <w:rFonts w:ascii="Arial" w:hAnsi="Arial" w:cs="Arial"/>
          <w:sz w:val="20"/>
          <w:szCs w:val="20"/>
        </w:rPr>
        <w:t xml:space="preserve">i informacyjnych o prowadzonych </w:t>
      </w:r>
      <w:r w:rsidRPr="00E126C2">
        <w:rPr>
          <w:rFonts w:ascii="Arial" w:hAnsi="Arial" w:cs="Arial"/>
          <w:sz w:val="20"/>
          <w:szCs w:val="20"/>
        </w:rPr>
        <w:t>konsultacjach,</w:t>
      </w:r>
    </w:p>
    <w:p w14:paraId="1F280063" w14:textId="77777777" w:rsidR="007A5820" w:rsidRPr="00E126C2" w:rsidRDefault="007A5820" w:rsidP="00323E9E">
      <w:pPr>
        <w:widowControl w:val="0"/>
        <w:numPr>
          <w:ilvl w:val="0"/>
          <w:numId w:val="44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rejestru konsultacji;</w:t>
      </w:r>
    </w:p>
    <w:p w14:paraId="5CA3A47D" w14:textId="77777777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adjustRightInd w:val="0"/>
        <w:spacing w:after="0" w:line="24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koordynowanie działań związanych z budżetem obywatelskim:</w:t>
      </w:r>
    </w:p>
    <w:p w14:paraId="0CEA370A" w14:textId="77777777" w:rsidR="007A5820" w:rsidRPr="00E126C2" w:rsidRDefault="007A5820" w:rsidP="00323E9E">
      <w:pPr>
        <w:widowControl w:val="0"/>
        <w:numPr>
          <w:ilvl w:val="0"/>
          <w:numId w:val="45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działań informacyjno-promocyjnych na temat zasad funkcjonowania budżetu obywatelskiego,</w:t>
      </w:r>
    </w:p>
    <w:p w14:paraId="104E3621" w14:textId="3EA09F0B" w:rsidR="007A5820" w:rsidRPr="00E126C2" w:rsidRDefault="007A5820" w:rsidP="00323E9E">
      <w:pPr>
        <w:widowControl w:val="0"/>
        <w:numPr>
          <w:ilvl w:val="0"/>
          <w:numId w:val="45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organizowanie prac Komisji ds. Budżetu</w:t>
      </w:r>
      <w:r w:rsidR="00AA3957" w:rsidRPr="00E126C2">
        <w:rPr>
          <w:rFonts w:ascii="Arial" w:hAnsi="Arial" w:cs="Arial"/>
          <w:sz w:val="20"/>
          <w:szCs w:val="20"/>
        </w:rPr>
        <w:t xml:space="preserve"> Obywatelskiego Miasta Leszna, </w:t>
      </w:r>
      <w:r w:rsidRPr="00E126C2">
        <w:rPr>
          <w:rFonts w:ascii="Arial" w:hAnsi="Arial" w:cs="Arial"/>
          <w:sz w:val="20"/>
          <w:szCs w:val="20"/>
        </w:rPr>
        <w:t>w tym współpraca w zakresie weryfikacji formalno-praw</w:t>
      </w:r>
      <w:r w:rsidR="00AA3957" w:rsidRPr="00E126C2">
        <w:rPr>
          <w:rFonts w:ascii="Arial" w:hAnsi="Arial" w:cs="Arial"/>
          <w:sz w:val="20"/>
          <w:szCs w:val="20"/>
        </w:rPr>
        <w:t xml:space="preserve">nej złożonych projektów (m. in. </w:t>
      </w:r>
      <w:r w:rsidRPr="00E126C2">
        <w:rPr>
          <w:rFonts w:ascii="Arial" w:hAnsi="Arial" w:cs="Arial"/>
          <w:sz w:val="20"/>
          <w:szCs w:val="20"/>
        </w:rPr>
        <w:t>kompletność dokumentacji, zgodność z regulaminem i przepisami prawa, wykonalność techniczna),</w:t>
      </w:r>
    </w:p>
    <w:p w14:paraId="237F4C02" w14:textId="77777777" w:rsidR="007A5820" w:rsidRPr="00E126C2" w:rsidRDefault="007A5820" w:rsidP="00323E9E">
      <w:pPr>
        <w:widowControl w:val="0"/>
        <w:numPr>
          <w:ilvl w:val="0"/>
          <w:numId w:val="45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obsługa platformy informatycznej zapewniającej realizację budżetu obywatelskiego </w:t>
      </w:r>
      <w:r w:rsidRPr="00E126C2">
        <w:rPr>
          <w:rFonts w:ascii="Arial" w:hAnsi="Arial" w:cs="Arial"/>
          <w:sz w:val="20"/>
          <w:szCs w:val="20"/>
        </w:rPr>
        <w:br/>
        <w:t>(w tym m. in.: zgłaszanie projektów, przeprowadzanie głosowania, publikacja wyników, współpraca z podmiotem dostarczającym oprogramowanie);</w:t>
      </w:r>
    </w:p>
    <w:p w14:paraId="6593AF28" w14:textId="77777777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adjustRightInd w:val="0"/>
        <w:spacing w:after="0" w:line="24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koordynowanie działań dotyczących inicjatywy lokalnej:</w:t>
      </w:r>
    </w:p>
    <w:p w14:paraId="6DB387D7" w14:textId="77777777" w:rsidR="007A5820" w:rsidRPr="00E126C2" w:rsidRDefault="007A5820" w:rsidP="00323E9E">
      <w:pPr>
        <w:widowControl w:val="0"/>
        <w:numPr>
          <w:ilvl w:val="0"/>
          <w:numId w:val="46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działań informacyjno-promocyjnych na temat zasad funkcjonowania inicjatywy lokalnej,</w:t>
      </w:r>
    </w:p>
    <w:p w14:paraId="1B6F3C0B" w14:textId="77777777" w:rsidR="007A5820" w:rsidRPr="00E126C2" w:rsidRDefault="007A5820" w:rsidP="00323E9E">
      <w:pPr>
        <w:widowControl w:val="0"/>
        <w:numPr>
          <w:ilvl w:val="0"/>
          <w:numId w:val="46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koordynowanie naboru wniosków,</w:t>
      </w:r>
    </w:p>
    <w:p w14:paraId="155F2C12" w14:textId="77777777" w:rsidR="007A5820" w:rsidRPr="00E126C2" w:rsidRDefault="007A5820" w:rsidP="00323E9E">
      <w:pPr>
        <w:widowControl w:val="0"/>
        <w:numPr>
          <w:ilvl w:val="0"/>
          <w:numId w:val="46"/>
        </w:numPr>
        <w:adjustRightInd w:val="0"/>
        <w:spacing w:after="0" w:line="240" w:lineRule="auto"/>
        <w:ind w:left="14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wydziałami merytorycznymi właściwymi do realizacji konkretnych zadań przewidzianych do realizacji w ramach inicjatywy lokalnej;</w:t>
      </w:r>
    </w:p>
    <w:p w14:paraId="7F2A593F" w14:textId="77777777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suppressAutoHyphens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126C2">
        <w:rPr>
          <w:rFonts w:ascii="Arial" w:hAnsi="Arial" w:cs="Arial"/>
          <w:bCs/>
          <w:sz w:val="20"/>
          <w:szCs w:val="20"/>
        </w:rPr>
        <w:t>w zakresie kreowania gospodarczej marki Miasta:</w:t>
      </w:r>
    </w:p>
    <w:p w14:paraId="16AEB442" w14:textId="77777777" w:rsidR="007A5820" w:rsidRPr="00E126C2" w:rsidRDefault="007A5820" w:rsidP="00323E9E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1425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budowanie wizerunku Miasta jako przyjaznego i otwartego dla biznesu</w:t>
      </w:r>
    </w:p>
    <w:p w14:paraId="474610E2" w14:textId="77777777" w:rsidR="007A5820" w:rsidRPr="00E126C2" w:rsidRDefault="007A5820" w:rsidP="00323E9E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1425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przygotowywanie nowych ofert inwestycyjnych uwzględniających potrzeby odbiorców i ich dystrybucja wśród potencjalnych inwestorów, aktualizacja istniejących ofert inwestycyjnych,</w:t>
      </w:r>
    </w:p>
    <w:p w14:paraId="66027DD3" w14:textId="77777777" w:rsidR="007A5820" w:rsidRPr="00E126C2" w:rsidRDefault="007A5820" w:rsidP="00323E9E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1425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nawiązywanie kontaktów z inwestorami, udzielanie informacji i pomoc w procesie inwestycyjnym,</w:t>
      </w:r>
    </w:p>
    <w:p w14:paraId="08A1EBAF" w14:textId="0839AE8A" w:rsidR="007A5820" w:rsidRPr="00E126C2" w:rsidRDefault="007A5820" w:rsidP="00323E9E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1425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przygotowanie i realizacja kampanii promocyjn</w:t>
      </w:r>
      <w:r w:rsidR="00AA3957" w:rsidRPr="00E126C2">
        <w:rPr>
          <w:rFonts w:ascii="Arial" w:hAnsi="Arial" w:cs="Arial"/>
          <w:sz w:val="20"/>
          <w:szCs w:val="20"/>
        </w:rPr>
        <w:t xml:space="preserve">ej skierowanej do potencjalnych </w:t>
      </w:r>
      <w:r w:rsidRPr="00E126C2">
        <w:rPr>
          <w:rFonts w:ascii="Arial" w:hAnsi="Arial" w:cs="Arial"/>
          <w:sz w:val="20"/>
          <w:szCs w:val="20"/>
        </w:rPr>
        <w:t>inwestorów,</w:t>
      </w:r>
    </w:p>
    <w:p w14:paraId="46DB5EDB" w14:textId="77777777" w:rsidR="007A5820" w:rsidRPr="00E126C2" w:rsidRDefault="007A5820" w:rsidP="00323E9E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1425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współpraca z Wałbrzyską Specjalną Strefą Ekonomiczną „INVEST – PARK” Sp. z o.o. oraz innymi podmiotami i instytucjami o zasięgu krajowym i regionalnym, działającymi </w:t>
      </w:r>
      <w:r w:rsidRPr="00E126C2">
        <w:rPr>
          <w:rFonts w:ascii="Arial" w:hAnsi="Arial" w:cs="Arial"/>
          <w:sz w:val="20"/>
          <w:szCs w:val="20"/>
        </w:rPr>
        <w:br/>
        <w:t>w zakresie promocji oferty inwestycyjnej oraz obsługi inwestorów, a także sferze rozwoju gospodarki i wspierania przedsiębiorców,</w:t>
      </w:r>
    </w:p>
    <w:p w14:paraId="68D2DFEE" w14:textId="77777777" w:rsidR="007A5820" w:rsidRPr="00E126C2" w:rsidRDefault="007A5820" w:rsidP="00323E9E">
      <w:pPr>
        <w:widowControl w:val="0"/>
        <w:numPr>
          <w:ilvl w:val="0"/>
          <w:numId w:val="43"/>
        </w:numPr>
        <w:adjustRightInd w:val="0"/>
        <w:spacing w:after="0" w:line="240" w:lineRule="auto"/>
        <w:ind w:left="1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współpraca z instytucjami otoczenia biznesu,</w:t>
      </w:r>
    </w:p>
    <w:p w14:paraId="7CE5AEA2" w14:textId="77777777" w:rsidR="007A5820" w:rsidRPr="00E126C2" w:rsidRDefault="007A5820" w:rsidP="00323E9E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1425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działań wspierających i konsolidujących lokalnych przedsiębiorców,</w:t>
      </w:r>
    </w:p>
    <w:p w14:paraId="126982C0" w14:textId="77777777" w:rsidR="007A5820" w:rsidRPr="00E126C2" w:rsidRDefault="007A5820" w:rsidP="00323E9E">
      <w:pPr>
        <w:widowControl w:val="0"/>
        <w:numPr>
          <w:ilvl w:val="0"/>
          <w:numId w:val="43"/>
        </w:numPr>
        <w:adjustRightInd w:val="0"/>
        <w:spacing w:after="0" w:line="240" w:lineRule="auto"/>
        <w:ind w:left="1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integrowanie środowiska gospodarczego w ramach cyklicznych wydarzeń,</w:t>
      </w:r>
    </w:p>
    <w:p w14:paraId="74C9CA00" w14:textId="77777777" w:rsidR="007A5820" w:rsidRPr="00E126C2" w:rsidRDefault="007A5820" w:rsidP="00323E9E">
      <w:pPr>
        <w:widowControl w:val="0"/>
        <w:numPr>
          <w:ilvl w:val="0"/>
          <w:numId w:val="43"/>
        </w:numPr>
        <w:adjustRightInd w:val="0"/>
        <w:spacing w:after="0" w:line="240" w:lineRule="auto"/>
        <w:ind w:left="1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koordynowanie Nagrody Gospodarczej Prezydenta Miasta Leszna,</w:t>
      </w:r>
    </w:p>
    <w:p w14:paraId="7C57626C" w14:textId="77777777" w:rsidR="007A5820" w:rsidRPr="00E126C2" w:rsidRDefault="007A5820" w:rsidP="00323E9E">
      <w:pPr>
        <w:widowControl w:val="0"/>
        <w:numPr>
          <w:ilvl w:val="0"/>
          <w:numId w:val="43"/>
        </w:numPr>
        <w:adjustRightInd w:val="0"/>
        <w:spacing w:after="0" w:line="240" w:lineRule="auto"/>
        <w:ind w:left="1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konsultowanie z przedsiębiorcami i informowanie o realizowanych przez miasto działaniach wpływających na lokalną gospodarkę, </w:t>
      </w:r>
    </w:p>
    <w:p w14:paraId="3F67D653" w14:textId="77777777" w:rsidR="007A5820" w:rsidRPr="00E126C2" w:rsidRDefault="007A5820" w:rsidP="00323E9E">
      <w:pPr>
        <w:widowControl w:val="0"/>
        <w:numPr>
          <w:ilvl w:val="0"/>
          <w:numId w:val="43"/>
        </w:numPr>
        <w:adjustRightInd w:val="0"/>
        <w:spacing w:after="0" w:line="240" w:lineRule="auto"/>
        <w:ind w:left="1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 xml:space="preserve">redagowanie miejskiego portalu internetowego dedykowanego przedsiębiorcom – </w:t>
      </w:r>
      <w:hyperlink r:id="rId8" w:history="1">
        <w:r w:rsidRPr="00E126C2">
          <w:rPr>
            <w:rFonts w:ascii="Arial" w:hAnsi="Arial" w:cs="Arial"/>
            <w:sz w:val="20"/>
            <w:szCs w:val="20"/>
          </w:rPr>
          <w:t>www.biznes.leszno.pl</w:t>
        </w:r>
      </w:hyperlink>
      <w:r w:rsidRPr="00E126C2">
        <w:rPr>
          <w:rFonts w:ascii="Arial" w:hAnsi="Arial" w:cs="Arial"/>
          <w:sz w:val="20"/>
          <w:szCs w:val="20"/>
        </w:rPr>
        <w:t>,</w:t>
      </w:r>
    </w:p>
    <w:p w14:paraId="0D960932" w14:textId="77777777" w:rsidR="007A5820" w:rsidRPr="00E126C2" w:rsidRDefault="007A5820" w:rsidP="00323E9E">
      <w:pPr>
        <w:widowControl w:val="0"/>
        <w:numPr>
          <w:ilvl w:val="0"/>
          <w:numId w:val="43"/>
        </w:numPr>
        <w:adjustRightInd w:val="0"/>
        <w:spacing w:after="0" w:line="240" w:lineRule="auto"/>
        <w:ind w:left="1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prowadzenie działań w mediach społecznościowych służących promocji marki gospodarczej „Leszno dla biznesu”,</w:t>
      </w:r>
    </w:p>
    <w:p w14:paraId="4FEB6AE0" w14:textId="77777777" w:rsidR="007A5820" w:rsidRPr="00E126C2" w:rsidRDefault="007A5820" w:rsidP="00323E9E">
      <w:pPr>
        <w:widowControl w:val="0"/>
        <w:numPr>
          <w:ilvl w:val="0"/>
          <w:numId w:val="43"/>
        </w:numPr>
        <w:adjustRightInd w:val="0"/>
        <w:spacing w:after="0" w:line="240" w:lineRule="auto"/>
        <w:ind w:left="1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126C2">
        <w:rPr>
          <w:rFonts w:ascii="Arial" w:hAnsi="Arial" w:cs="Arial"/>
          <w:sz w:val="20"/>
          <w:szCs w:val="20"/>
        </w:rPr>
        <w:t>koordynowanie zadań związanych z promowaniem gospodarki wodorowej;</w:t>
      </w:r>
    </w:p>
    <w:p w14:paraId="156FF78F" w14:textId="77777777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suppressAutoHyphens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w zakresie rewitalizacji Miasta Leszna:</w:t>
      </w:r>
    </w:p>
    <w:p w14:paraId="0378D6CF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koordynowanie wdrażania Gminnego Programu Rewitalizacji,</w:t>
      </w:r>
    </w:p>
    <w:p w14:paraId="4DD57CF8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monitorowanie realizacji Gminnego Programu Rewitalizacji, ocena aktualności i stopnia realizacji,</w:t>
      </w:r>
    </w:p>
    <w:p w14:paraId="122811A9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koordynowanie procesu rewitalizacji, w tym współpraca z interesariuszami rewitalizacji,</w:t>
      </w:r>
    </w:p>
    <w:p w14:paraId="263A3286" w14:textId="4A020F78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prowadzenie i koordynowanie partycypacji społecznej dotyczącej procesu rewitalizacji, w tym prowadzenie procesu konsultacji </w:t>
      </w:r>
      <w:r w:rsidR="00AA3957"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społecznych dotyczących działań </w:t>
      </w: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rewitalizacyjnych,</w:t>
      </w:r>
    </w:p>
    <w:p w14:paraId="21B10603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planowanie i realizacja programów edukacyjnych i kampanii informacyjnych wspierających proces rewitalizacji, </w:t>
      </w:r>
    </w:p>
    <w:p w14:paraId="1F4077EF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wsparcie merytoryczne w zakresie przygotowywania wniosków o dofinansowanie </w:t>
      </w: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  <w:t>ze źródeł zewnętrznych przedsięwzięć rewitalizacyjnych,</w:t>
      </w:r>
    </w:p>
    <w:p w14:paraId="0745D34F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koordynowanie utworzenia i bieżąca współpraca z Komitetem Rewitalizacji Miasta Leszna oraz pełnienie zadań należących do Sekretariatu Komitetu,</w:t>
      </w:r>
    </w:p>
    <w:p w14:paraId="1CC83C1E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przeprowadzenie otwartego konkursu ofert na realizacje zadań publicznych Miasta Leszna w zakresie rewitalizacji,</w:t>
      </w:r>
    </w:p>
    <w:p w14:paraId="48B70A23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organizacja wydarzeń integrujących społeczność lokalną obszaru rewitalizacji,</w:t>
      </w:r>
    </w:p>
    <w:p w14:paraId="310CC63E" w14:textId="5B9F707C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koordynowanie korzystania z placu miejskiego Rynek – wydawanie zezwoleń </w:t>
      </w: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  <w:t>na korzystanie z placu, przygotowywanie umów dzierża</w:t>
      </w:r>
      <w:r w:rsidR="00AA3957"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 placu, wydawanie upoważnień </w:t>
      </w: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do wjazdu na plac,</w:t>
      </w:r>
    </w:p>
    <w:p w14:paraId="6768634F" w14:textId="77777777" w:rsidR="007A5820" w:rsidRPr="00E126C2" w:rsidRDefault="007A5820" w:rsidP="00323E9E">
      <w:pPr>
        <w:widowControl w:val="0"/>
        <w:numPr>
          <w:ilvl w:val="0"/>
          <w:numId w:val="41"/>
        </w:numPr>
        <w:suppressAutoHyphens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prowadzenie i koordynowanie pracy Klubu Młodzieżowego zlokalizowanego w Lesznie przy ul. Słowiańskiej 1;</w:t>
      </w:r>
    </w:p>
    <w:p w14:paraId="2AB6B002" w14:textId="0AB1189E" w:rsidR="007A5820" w:rsidRPr="00E126C2" w:rsidRDefault="007A5820" w:rsidP="00323E9E">
      <w:pPr>
        <w:pStyle w:val="Akapitzlist"/>
        <w:widowControl w:val="0"/>
        <w:numPr>
          <w:ilvl w:val="0"/>
          <w:numId w:val="49"/>
        </w:numPr>
        <w:suppressAutoHyphens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</w:pPr>
      <w:r w:rsidRPr="00E126C2"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 xml:space="preserve">w zakresie pomocy obywatelom Ukrainy: </w:t>
      </w: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współpraca z organami administracji publicznej, instytucjami i organizacjami, partnerami zagranicznymi, a także innymi podmiotami </w:t>
      </w:r>
      <w:r w:rsidR="0079465C"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</w:r>
      <w:r w:rsidRPr="00E126C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w zakresie prowadzonych działań pomocowych obywatelom Ukrainy.</w:t>
      </w:r>
    </w:p>
    <w:p w14:paraId="1F0DBE86" w14:textId="41737DD8" w:rsidR="007A5820" w:rsidRPr="00E126C2" w:rsidRDefault="007A5820" w:rsidP="00323E9E">
      <w:pPr>
        <w:pStyle w:val="Akapitzlist"/>
        <w:widowControl w:val="0"/>
        <w:numPr>
          <w:ilvl w:val="0"/>
          <w:numId w:val="42"/>
        </w:numPr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hAnsi="Arial" w:cs="Arial"/>
          <w:sz w:val="20"/>
          <w:szCs w:val="20"/>
        </w:rPr>
        <w:t xml:space="preserve">Przy znakowaniu pism </w:t>
      </w:r>
      <w:r w:rsidRPr="00E126C2">
        <w:rPr>
          <w:rFonts w:ascii="Arial" w:hAnsi="Arial" w:cs="Arial"/>
          <w:b/>
          <w:sz w:val="20"/>
          <w:szCs w:val="20"/>
        </w:rPr>
        <w:t>Wydział</w:t>
      </w:r>
      <w:r w:rsidR="00AA3957" w:rsidRPr="00E126C2">
        <w:rPr>
          <w:rFonts w:ascii="Arial" w:hAnsi="Arial" w:cs="Arial"/>
          <w:b/>
          <w:sz w:val="20"/>
          <w:szCs w:val="20"/>
        </w:rPr>
        <w:t xml:space="preserve"> Promocji i</w:t>
      </w:r>
      <w:r w:rsidRPr="00E126C2">
        <w:rPr>
          <w:rFonts w:ascii="Arial" w:hAnsi="Arial" w:cs="Arial"/>
          <w:b/>
          <w:sz w:val="20"/>
          <w:szCs w:val="20"/>
        </w:rPr>
        <w:t xml:space="preserve"> Rozwoju</w:t>
      </w:r>
      <w:r w:rsidRPr="00E126C2">
        <w:rPr>
          <w:rFonts w:ascii="Arial" w:hAnsi="Arial" w:cs="Arial"/>
          <w:sz w:val="20"/>
          <w:szCs w:val="20"/>
        </w:rPr>
        <w:t xml:space="preserve"> używa symbolu: </w:t>
      </w:r>
      <w:r w:rsidRPr="00E126C2">
        <w:rPr>
          <w:rFonts w:ascii="Arial" w:hAnsi="Arial" w:cs="Arial"/>
          <w:b/>
          <w:sz w:val="20"/>
          <w:szCs w:val="20"/>
        </w:rPr>
        <w:t>„</w:t>
      </w:r>
      <w:r w:rsidR="00AA3957" w:rsidRPr="00E126C2">
        <w:rPr>
          <w:rFonts w:ascii="Arial" w:hAnsi="Arial" w:cs="Arial"/>
          <w:b/>
          <w:sz w:val="20"/>
          <w:szCs w:val="20"/>
        </w:rPr>
        <w:t>P</w:t>
      </w:r>
      <w:r w:rsidR="00211FDC" w:rsidRPr="00E126C2">
        <w:rPr>
          <w:rFonts w:ascii="Arial" w:hAnsi="Arial" w:cs="Arial"/>
          <w:b/>
          <w:sz w:val="20"/>
          <w:szCs w:val="20"/>
        </w:rPr>
        <w:t>R</w:t>
      </w:r>
      <w:r w:rsidRPr="00E126C2">
        <w:rPr>
          <w:rFonts w:ascii="Arial" w:hAnsi="Arial" w:cs="Arial"/>
          <w:b/>
          <w:sz w:val="20"/>
          <w:szCs w:val="20"/>
        </w:rPr>
        <w:t>”</w:t>
      </w:r>
      <w:r w:rsidRPr="00E126C2">
        <w:rPr>
          <w:rFonts w:ascii="Arial" w:hAnsi="Arial" w:cs="Arial"/>
          <w:sz w:val="20"/>
          <w:szCs w:val="20"/>
        </w:rPr>
        <w:t>.</w:t>
      </w:r>
      <w:r w:rsidR="008D4435" w:rsidRPr="00E126C2">
        <w:rPr>
          <w:rFonts w:ascii="Arial" w:hAnsi="Arial" w:cs="Arial"/>
          <w:sz w:val="20"/>
          <w:szCs w:val="20"/>
        </w:rPr>
        <w:t>”</w:t>
      </w:r>
    </w:p>
    <w:p w14:paraId="20716DE7" w14:textId="49A33BBE" w:rsidR="001F61B9" w:rsidRPr="00E126C2" w:rsidRDefault="001F61B9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§ </w:t>
      </w:r>
      <w:r w:rsidR="007C4D37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</w:t>
      </w:r>
    </w:p>
    <w:p w14:paraId="2ED8B934" w14:textId="77777777" w:rsidR="00AA3957" w:rsidRPr="00E126C2" w:rsidRDefault="00AA3957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920059" w14:textId="77777777" w:rsidR="001F61B9" w:rsidRPr="00E126C2" w:rsidRDefault="001F61B9" w:rsidP="00AA3957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Wykonanie zarządzenia powierzam Sekretarzowi Miasta Leszna i pracownikom Urzędu Miasta Leszna.</w:t>
      </w:r>
    </w:p>
    <w:p w14:paraId="0E243079" w14:textId="77777777" w:rsidR="001F61B9" w:rsidRPr="00E126C2" w:rsidRDefault="001F61B9" w:rsidP="00C5554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645924" w14:textId="7490A765" w:rsidR="001F61B9" w:rsidRPr="00E126C2" w:rsidRDefault="001F61B9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§ </w:t>
      </w:r>
      <w:r w:rsidR="007C4D37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B45D921" w14:textId="77777777" w:rsidR="00AA3957" w:rsidRPr="00E126C2" w:rsidRDefault="00AA3957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BC82FC" w14:textId="26B961C5" w:rsidR="001F61B9" w:rsidRPr="00E126C2" w:rsidRDefault="001F61B9" w:rsidP="00C55541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Zarządzenie wchodzi w życie z dniem 01 </w:t>
      </w:r>
      <w:r w:rsidR="0005194C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sierpnia</w:t>
      </w:r>
      <w:r w:rsidR="00F2727A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2024 roku.</w:t>
      </w:r>
    </w:p>
    <w:p w14:paraId="7C0468B4" w14:textId="77777777" w:rsidR="001F61B9" w:rsidRPr="00E126C2" w:rsidRDefault="001F61B9" w:rsidP="006740B0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6E5CBF30" w14:textId="77777777" w:rsidR="000A0A5B" w:rsidRPr="00E126C2" w:rsidRDefault="000A0A5B" w:rsidP="006740B0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5031C749" w14:textId="77777777" w:rsidR="001F61B9" w:rsidRPr="00E126C2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20B72C24" w14:textId="77777777" w:rsidR="001F61B9" w:rsidRPr="00E126C2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E126C2">
        <w:rPr>
          <w:rFonts w:ascii="Arial" w:eastAsia="Calibri" w:hAnsi="Arial" w:cs="Arial"/>
          <w:kern w:val="0"/>
          <w:sz w:val="20"/>
          <w14:ligatures w14:val="none"/>
        </w:rPr>
        <w:t>Prezydent Miasta Leszna</w:t>
      </w:r>
    </w:p>
    <w:p w14:paraId="2E2514C8" w14:textId="77777777" w:rsidR="001F61B9" w:rsidRPr="00E126C2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5F9AFCDE" w14:textId="77777777" w:rsidR="001F61B9" w:rsidRPr="00E126C2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57E3C409" w14:textId="77777777" w:rsidR="001F61B9" w:rsidRPr="00E126C2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126C2">
        <w:rPr>
          <w:rFonts w:ascii="Arial" w:eastAsia="Calibri" w:hAnsi="Arial" w:cs="Arial"/>
          <w:kern w:val="0"/>
          <w:sz w:val="20"/>
          <w14:ligatures w14:val="none"/>
        </w:rPr>
        <w:tab/>
        <w:t xml:space="preserve">      </w:t>
      </w:r>
      <w:r w:rsidR="00BD784D" w:rsidRPr="00E126C2">
        <w:rPr>
          <w:rFonts w:ascii="Arial" w:eastAsia="Calibri" w:hAnsi="Arial" w:cs="Arial"/>
          <w:kern w:val="0"/>
          <w:sz w:val="20"/>
          <w14:ligatures w14:val="none"/>
        </w:rPr>
        <w:t>Grzegorz Rusiecki</w:t>
      </w:r>
    </w:p>
    <w:p w14:paraId="7357C5EB" w14:textId="77777777" w:rsidR="00F64C00" w:rsidRDefault="00F64C00" w:rsidP="001B5B16">
      <w:pPr>
        <w:spacing w:after="0" w:line="240" w:lineRule="auto"/>
        <w:sectPr w:rsidR="00F64C00" w:rsidSect="00AA3957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7E482FB" w14:textId="4BD06D77" w:rsidR="008B770F" w:rsidRPr="00E126C2" w:rsidRDefault="00BA1BD8" w:rsidP="001B5B16">
      <w:pPr>
        <w:spacing w:after="0" w:line="240" w:lineRule="auto"/>
      </w:pPr>
      <w:bookmarkStart w:id="1" w:name="_GoBack"/>
      <w:r w:rsidRPr="00BA1BD8">
        <w:drawing>
          <wp:inline distT="0" distB="0" distL="0" distR="0" wp14:anchorId="34D889A7" wp14:editId="7C1598A0">
            <wp:extent cx="8038889" cy="6315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988" cy="632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8B770F" w:rsidRPr="00E126C2" w:rsidSect="00F64C00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43F3C" w14:textId="77777777" w:rsidR="00BD73DE" w:rsidRDefault="00BD73DE" w:rsidP="00C55541">
      <w:pPr>
        <w:spacing w:after="0" w:line="240" w:lineRule="auto"/>
      </w:pPr>
      <w:r>
        <w:separator/>
      </w:r>
    </w:p>
  </w:endnote>
  <w:endnote w:type="continuationSeparator" w:id="0">
    <w:p w14:paraId="2A18476C" w14:textId="77777777" w:rsidR="00BD73DE" w:rsidRDefault="00BD73DE" w:rsidP="00C5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632925"/>
      <w:docPartObj>
        <w:docPartGallery w:val="Page Numbers (Bottom of Page)"/>
        <w:docPartUnique/>
      </w:docPartObj>
    </w:sdtPr>
    <w:sdtEndPr/>
    <w:sdtContent>
      <w:p w14:paraId="203BBC08" w14:textId="2F4325A4" w:rsidR="00BD73DE" w:rsidRDefault="00BD73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D8">
          <w:rPr>
            <w:noProof/>
          </w:rPr>
          <w:t>10</w:t>
        </w:r>
        <w:r>
          <w:fldChar w:fldCharType="end"/>
        </w:r>
      </w:p>
    </w:sdtContent>
  </w:sdt>
  <w:p w14:paraId="50358E09" w14:textId="77777777" w:rsidR="00BD73DE" w:rsidRDefault="00BD73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FE77D" w14:textId="77777777" w:rsidR="00F64C00" w:rsidRDefault="00F64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9E85B" w14:textId="77777777" w:rsidR="00BD73DE" w:rsidRDefault="00BD73DE" w:rsidP="00C55541">
      <w:pPr>
        <w:spacing w:after="0" w:line="240" w:lineRule="auto"/>
      </w:pPr>
      <w:r>
        <w:separator/>
      </w:r>
    </w:p>
  </w:footnote>
  <w:footnote w:type="continuationSeparator" w:id="0">
    <w:p w14:paraId="4ACE6C7F" w14:textId="77777777" w:rsidR="00BD73DE" w:rsidRDefault="00BD73DE" w:rsidP="00C5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AC0"/>
    <w:multiLevelType w:val="hybridMultilevel"/>
    <w:tmpl w:val="87C659C6"/>
    <w:lvl w:ilvl="0" w:tplc="0415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03894B4D"/>
    <w:multiLevelType w:val="hybridMultilevel"/>
    <w:tmpl w:val="08564B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D53DC"/>
    <w:multiLevelType w:val="hybridMultilevel"/>
    <w:tmpl w:val="C0D8B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7451"/>
    <w:multiLevelType w:val="hybridMultilevel"/>
    <w:tmpl w:val="4DFAE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297"/>
    <w:multiLevelType w:val="hybridMultilevel"/>
    <w:tmpl w:val="D12C02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BD0E4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52E4"/>
    <w:multiLevelType w:val="hybridMultilevel"/>
    <w:tmpl w:val="7BDE8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094"/>
    <w:multiLevelType w:val="hybridMultilevel"/>
    <w:tmpl w:val="EE8650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B1083"/>
    <w:multiLevelType w:val="hybridMultilevel"/>
    <w:tmpl w:val="0694CBFE"/>
    <w:lvl w:ilvl="0" w:tplc="2CB6AC9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B32B7"/>
    <w:multiLevelType w:val="hybridMultilevel"/>
    <w:tmpl w:val="2C6467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0D5871"/>
    <w:multiLevelType w:val="hybridMultilevel"/>
    <w:tmpl w:val="F2428B5C"/>
    <w:lvl w:ilvl="0" w:tplc="B156A6B2">
      <w:start w:val="1"/>
      <w:numFmt w:val="decimal"/>
      <w:lvlText w:val="%1)"/>
      <w:lvlJc w:val="left"/>
      <w:pPr>
        <w:ind w:left="106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C15AFF"/>
    <w:multiLevelType w:val="hybridMultilevel"/>
    <w:tmpl w:val="055AB94E"/>
    <w:lvl w:ilvl="0" w:tplc="7AF0C2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55BB9"/>
    <w:multiLevelType w:val="hybridMultilevel"/>
    <w:tmpl w:val="14A09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770C22"/>
    <w:multiLevelType w:val="hybridMultilevel"/>
    <w:tmpl w:val="5BF8A70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2934F6"/>
    <w:multiLevelType w:val="hybridMultilevel"/>
    <w:tmpl w:val="DE669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36C5B"/>
    <w:multiLevelType w:val="hybridMultilevel"/>
    <w:tmpl w:val="ABA468B4"/>
    <w:lvl w:ilvl="0" w:tplc="45067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535AC"/>
    <w:multiLevelType w:val="hybridMultilevel"/>
    <w:tmpl w:val="EAE288C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5C7A9A"/>
    <w:multiLevelType w:val="hybridMultilevel"/>
    <w:tmpl w:val="513CF04E"/>
    <w:lvl w:ilvl="0" w:tplc="AB380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751016"/>
    <w:multiLevelType w:val="hybridMultilevel"/>
    <w:tmpl w:val="4D0A03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C33343"/>
    <w:multiLevelType w:val="hybridMultilevel"/>
    <w:tmpl w:val="4334A34A"/>
    <w:lvl w:ilvl="0" w:tplc="DDAEEE88">
      <w:start w:val="1"/>
      <w:numFmt w:val="bullet"/>
      <w:lvlText w:val=""/>
      <w:lvlJc w:val="left"/>
      <w:pPr>
        <w:ind w:left="1307" w:hanging="360"/>
      </w:pPr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3DA94844"/>
    <w:multiLevelType w:val="multilevel"/>
    <w:tmpl w:val="361C3A7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0" w15:restartNumberingAfterBreak="0">
    <w:nsid w:val="3FA131DD"/>
    <w:multiLevelType w:val="hybridMultilevel"/>
    <w:tmpl w:val="3DFC5316"/>
    <w:lvl w:ilvl="0" w:tplc="C570E0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303CC"/>
    <w:multiLevelType w:val="multilevel"/>
    <w:tmpl w:val="C5861A6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360"/>
      </w:pPr>
    </w:lvl>
    <w:lvl w:ilvl="3">
      <w:start w:val="1"/>
      <w:numFmt w:val="decimal"/>
      <w:lvlText w:val="%1.%2.%3.%4."/>
      <w:lvlJc w:val="left"/>
      <w:pPr>
        <w:ind w:left="2149" w:hanging="360"/>
      </w:pPr>
    </w:lvl>
    <w:lvl w:ilvl="4">
      <w:start w:val="1"/>
      <w:numFmt w:val="decimal"/>
      <w:lvlText w:val="%1.%2.%3.%4.%5."/>
      <w:lvlJc w:val="left"/>
      <w:pPr>
        <w:ind w:left="2509" w:hanging="360"/>
      </w:pPr>
    </w:lvl>
    <w:lvl w:ilvl="5">
      <w:start w:val="1"/>
      <w:numFmt w:val="decimal"/>
      <w:lvlText w:val="%1.%2.%3.%4.%5.%6."/>
      <w:lvlJc w:val="left"/>
      <w:pPr>
        <w:ind w:left="2869" w:hanging="360"/>
      </w:pPr>
    </w:lvl>
    <w:lvl w:ilvl="6">
      <w:start w:val="1"/>
      <w:numFmt w:val="decimal"/>
      <w:lvlText w:val="%1.%2.%3.%4.%5.%6.%7."/>
      <w:lvlJc w:val="left"/>
      <w:pPr>
        <w:ind w:left="3229" w:hanging="360"/>
      </w:pPr>
    </w:lvl>
    <w:lvl w:ilvl="7">
      <w:start w:val="1"/>
      <w:numFmt w:val="decimal"/>
      <w:lvlText w:val="%1.%2.%3.%4.%5.%6.%7.%8."/>
      <w:lvlJc w:val="left"/>
      <w:pPr>
        <w:ind w:left="3589" w:hanging="360"/>
      </w:pPr>
    </w:lvl>
    <w:lvl w:ilvl="8">
      <w:start w:val="1"/>
      <w:numFmt w:val="decimal"/>
      <w:lvlText w:val="%1.%2.%3.%4.%5.%6.%7.%8.%9."/>
      <w:lvlJc w:val="left"/>
      <w:pPr>
        <w:ind w:left="3949" w:hanging="360"/>
      </w:pPr>
    </w:lvl>
  </w:abstractNum>
  <w:abstractNum w:abstractNumId="22" w15:restartNumberingAfterBreak="0">
    <w:nsid w:val="4159245D"/>
    <w:multiLevelType w:val="hybridMultilevel"/>
    <w:tmpl w:val="9296092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41077"/>
    <w:multiLevelType w:val="hybridMultilevel"/>
    <w:tmpl w:val="C7208CD8"/>
    <w:lvl w:ilvl="0" w:tplc="8FE6E2DA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FB6018"/>
    <w:multiLevelType w:val="hybridMultilevel"/>
    <w:tmpl w:val="330E0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45271"/>
    <w:multiLevelType w:val="hybridMultilevel"/>
    <w:tmpl w:val="89226E8A"/>
    <w:lvl w:ilvl="0" w:tplc="FBFA7362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B95CA3"/>
    <w:multiLevelType w:val="hybridMultilevel"/>
    <w:tmpl w:val="2466A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355038"/>
    <w:multiLevelType w:val="hybridMultilevel"/>
    <w:tmpl w:val="9DC65482"/>
    <w:lvl w:ilvl="0" w:tplc="718A1EE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9DB2A47"/>
    <w:multiLevelType w:val="hybridMultilevel"/>
    <w:tmpl w:val="C41294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950562"/>
    <w:multiLevelType w:val="hybridMultilevel"/>
    <w:tmpl w:val="6A26B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36C59"/>
    <w:multiLevelType w:val="hybridMultilevel"/>
    <w:tmpl w:val="92960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F11D77"/>
    <w:multiLevelType w:val="hybridMultilevel"/>
    <w:tmpl w:val="163C3A8C"/>
    <w:lvl w:ilvl="0" w:tplc="4B5C6386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735B8"/>
    <w:multiLevelType w:val="hybridMultilevel"/>
    <w:tmpl w:val="521C6B2E"/>
    <w:lvl w:ilvl="0" w:tplc="31F846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364E3C"/>
    <w:multiLevelType w:val="hybridMultilevel"/>
    <w:tmpl w:val="2F9614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A45E58"/>
    <w:multiLevelType w:val="hybridMultilevel"/>
    <w:tmpl w:val="4678F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B547B0"/>
    <w:multiLevelType w:val="hybridMultilevel"/>
    <w:tmpl w:val="16480F9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1316EBC"/>
    <w:multiLevelType w:val="hybridMultilevel"/>
    <w:tmpl w:val="2B1C1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A3BE2"/>
    <w:multiLevelType w:val="hybridMultilevel"/>
    <w:tmpl w:val="F4F063DE"/>
    <w:lvl w:ilvl="0" w:tplc="BB1C9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D464F"/>
    <w:multiLevelType w:val="hybridMultilevel"/>
    <w:tmpl w:val="F4782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B728D8"/>
    <w:multiLevelType w:val="hybridMultilevel"/>
    <w:tmpl w:val="C9C2BCCE"/>
    <w:lvl w:ilvl="0" w:tplc="BC80EE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1E00C8"/>
    <w:multiLevelType w:val="hybridMultilevel"/>
    <w:tmpl w:val="33281468"/>
    <w:lvl w:ilvl="0" w:tplc="AB380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993056"/>
    <w:multiLevelType w:val="hybridMultilevel"/>
    <w:tmpl w:val="FBC67FCE"/>
    <w:lvl w:ilvl="0" w:tplc="7C66E0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  <w:rPr>
        <w:rFonts w:cs="Times New Roman"/>
      </w:rPr>
    </w:lvl>
  </w:abstractNum>
  <w:abstractNum w:abstractNumId="42" w15:restartNumberingAfterBreak="0">
    <w:nsid w:val="69744717"/>
    <w:multiLevelType w:val="hybridMultilevel"/>
    <w:tmpl w:val="3822DE1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745034"/>
    <w:multiLevelType w:val="hybridMultilevel"/>
    <w:tmpl w:val="2D58F046"/>
    <w:lvl w:ilvl="0" w:tplc="AB3804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C60DB8"/>
    <w:multiLevelType w:val="hybridMultilevel"/>
    <w:tmpl w:val="C204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52C32"/>
    <w:multiLevelType w:val="hybridMultilevel"/>
    <w:tmpl w:val="6B1EF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63A68"/>
    <w:multiLevelType w:val="hybridMultilevel"/>
    <w:tmpl w:val="63CE56A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A618D"/>
    <w:multiLevelType w:val="hybridMultilevel"/>
    <w:tmpl w:val="AE4E7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0D32C4"/>
    <w:multiLevelType w:val="hybridMultilevel"/>
    <w:tmpl w:val="4DA06BFE"/>
    <w:lvl w:ilvl="0" w:tplc="856ADA7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101B0"/>
    <w:multiLevelType w:val="hybridMultilevel"/>
    <w:tmpl w:val="B17EAE92"/>
    <w:lvl w:ilvl="0" w:tplc="A1723D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921D1"/>
    <w:multiLevelType w:val="hybridMultilevel"/>
    <w:tmpl w:val="205E3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B3EE7"/>
    <w:multiLevelType w:val="hybridMultilevel"/>
    <w:tmpl w:val="FB685D1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FA06A94"/>
    <w:multiLevelType w:val="hybridMultilevel"/>
    <w:tmpl w:val="E38C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8"/>
  </w:num>
  <w:num w:numId="3">
    <w:abstractNumId w:val="18"/>
  </w:num>
  <w:num w:numId="4">
    <w:abstractNumId w:val="13"/>
  </w:num>
  <w:num w:numId="5">
    <w:abstractNumId w:val="14"/>
  </w:num>
  <w:num w:numId="6">
    <w:abstractNumId w:val="30"/>
  </w:num>
  <w:num w:numId="7">
    <w:abstractNumId w:val="43"/>
  </w:num>
  <w:num w:numId="8">
    <w:abstractNumId w:val="20"/>
  </w:num>
  <w:num w:numId="9">
    <w:abstractNumId w:val="36"/>
  </w:num>
  <w:num w:numId="10">
    <w:abstractNumId w:val="12"/>
  </w:num>
  <w:num w:numId="11">
    <w:abstractNumId w:val="39"/>
  </w:num>
  <w:num w:numId="12">
    <w:abstractNumId w:val="17"/>
  </w:num>
  <w:num w:numId="13">
    <w:abstractNumId w:val="29"/>
  </w:num>
  <w:num w:numId="14">
    <w:abstractNumId w:val="32"/>
  </w:num>
  <w:num w:numId="15">
    <w:abstractNumId w:val="37"/>
  </w:num>
  <w:num w:numId="16">
    <w:abstractNumId w:val="7"/>
  </w:num>
  <w:num w:numId="17">
    <w:abstractNumId w:val="49"/>
  </w:num>
  <w:num w:numId="18">
    <w:abstractNumId w:val="22"/>
  </w:num>
  <w:num w:numId="19">
    <w:abstractNumId w:val="28"/>
  </w:num>
  <w:num w:numId="20">
    <w:abstractNumId w:val="50"/>
  </w:num>
  <w:num w:numId="21">
    <w:abstractNumId w:val="3"/>
  </w:num>
  <w:num w:numId="22">
    <w:abstractNumId w:val="4"/>
  </w:num>
  <w:num w:numId="23">
    <w:abstractNumId w:val="47"/>
  </w:num>
  <w:num w:numId="24">
    <w:abstractNumId w:val="26"/>
  </w:num>
  <w:num w:numId="25">
    <w:abstractNumId w:val="41"/>
  </w:num>
  <w:num w:numId="26">
    <w:abstractNumId w:val="33"/>
  </w:num>
  <w:num w:numId="27">
    <w:abstractNumId w:val="15"/>
  </w:num>
  <w:num w:numId="28">
    <w:abstractNumId w:val="25"/>
  </w:num>
  <w:num w:numId="29">
    <w:abstractNumId w:val="34"/>
  </w:num>
  <w:num w:numId="30">
    <w:abstractNumId w:val="27"/>
  </w:num>
  <w:num w:numId="31">
    <w:abstractNumId w:val="5"/>
  </w:num>
  <w:num w:numId="32">
    <w:abstractNumId w:val="45"/>
  </w:num>
  <w:num w:numId="33">
    <w:abstractNumId w:val="2"/>
  </w:num>
  <w:num w:numId="34">
    <w:abstractNumId w:val="46"/>
  </w:num>
  <w:num w:numId="35">
    <w:abstractNumId w:val="9"/>
  </w:num>
  <w:num w:numId="36">
    <w:abstractNumId w:val="10"/>
  </w:num>
  <w:num w:numId="37">
    <w:abstractNumId w:val="23"/>
  </w:num>
  <w:num w:numId="38">
    <w:abstractNumId w:val="51"/>
  </w:num>
  <w:num w:numId="39">
    <w:abstractNumId w:val="19"/>
  </w:num>
  <w:num w:numId="40">
    <w:abstractNumId w:val="6"/>
  </w:num>
  <w:num w:numId="41">
    <w:abstractNumId w:val="21"/>
  </w:num>
  <w:num w:numId="42">
    <w:abstractNumId w:val="38"/>
  </w:num>
  <w:num w:numId="43">
    <w:abstractNumId w:val="8"/>
  </w:num>
  <w:num w:numId="44">
    <w:abstractNumId w:val="52"/>
  </w:num>
  <w:num w:numId="45">
    <w:abstractNumId w:val="0"/>
  </w:num>
  <w:num w:numId="46">
    <w:abstractNumId w:val="35"/>
  </w:num>
  <w:num w:numId="47">
    <w:abstractNumId w:val="16"/>
  </w:num>
  <w:num w:numId="48">
    <w:abstractNumId w:val="40"/>
  </w:num>
  <w:num w:numId="49">
    <w:abstractNumId w:val="44"/>
  </w:num>
  <w:num w:numId="50">
    <w:abstractNumId w:val="31"/>
  </w:num>
  <w:num w:numId="51">
    <w:abstractNumId w:val="24"/>
  </w:num>
  <w:num w:numId="52">
    <w:abstractNumId w:val="11"/>
  </w:num>
  <w:num w:numId="53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B9"/>
    <w:rsid w:val="00001647"/>
    <w:rsid w:val="0002782A"/>
    <w:rsid w:val="0005194C"/>
    <w:rsid w:val="000831E0"/>
    <w:rsid w:val="0008472A"/>
    <w:rsid w:val="000A0A5B"/>
    <w:rsid w:val="001819BE"/>
    <w:rsid w:val="001B5B16"/>
    <w:rsid w:val="001F61B9"/>
    <w:rsid w:val="002021F3"/>
    <w:rsid w:val="00204AE0"/>
    <w:rsid w:val="00211FDC"/>
    <w:rsid w:val="00255B82"/>
    <w:rsid w:val="002620A6"/>
    <w:rsid w:val="00281470"/>
    <w:rsid w:val="002C672A"/>
    <w:rsid w:val="002D5454"/>
    <w:rsid w:val="002F25E7"/>
    <w:rsid w:val="00323E9E"/>
    <w:rsid w:val="003E4AA9"/>
    <w:rsid w:val="00424496"/>
    <w:rsid w:val="00523A2B"/>
    <w:rsid w:val="00555FC6"/>
    <w:rsid w:val="00565BCC"/>
    <w:rsid w:val="005B53F3"/>
    <w:rsid w:val="005F18F4"/>
    <w:rsid w:val="006740B0"/>
    <w:rsid w:val="00691FF5"/>
    <w:rsid w:val="006E4E54"/>
    <w:rsid w:val="00700D75"/>
    <w:rsid w:val="00726B40"/>
    <w:rsid w:val="007273B6"/>
    <w:rsid w:val="00763592"/>
    <w:rsid w:val="0079465C"/>
    <w:rsid w:val="007A5820"/>
    <w:rsid w:val="007C4D37"/>
    <w:rsid w:val="00810327"/>
    <w:rsid w:val="0082299B"/>
    <w:rsid w:val="00851A72"/>
    <w:rsid w:val="00862673"/>
    <w:rsid w:val="008749E8"/>
    <w:rsid w:val="00883191"/>
    <w:rsid w:val="008B770F"/>
    <w:rsid w:val="008C3D9C"/>
    <w:rsid w:val="008D4435"/>
    <w:rsid w:val="008E1A9C"/>
    <w:rsid w:val="009723E0"/>
    <w:rsid w:val="00985E07"/>
    <w:rsid w:val="009F3C16"/>
    <w:rsid w:val="00A058F8"/>
    <w:rsid w:val="00A07313"/>
    <w:rsid w:val="00A16215"/>
    <w:rsid w:val="00A41E6A"/>
    <w:rsid w:val="00AA3957"/>
    <w:rsid w:val="00AA741D"/>
    <w:rsid w:val="00AE78BD"/>
    <w:rsid w:val="00AF650B"/>
    <w:rsid w:val="00B143F7"/>
    <w:rsid w:val="00B3739E"/>
    <w:rsid w:val="00B7253E"/>
    <w:rsid w:val="00B94B90"/>
    <w:rsid w:val="00BA1BD8"/>
    <w:rsid w:val="00BB6E0F"/>
    <w:rsid w:val="00BC6C6E"/>
    <w:rsid w:val="00BD4611"/>
    <w:rsid w:val="00BD73DE"/>
    <w:rsid w:val="00BD784D"/>
    <w:rsid w:val="00C05134"/>
    <w:rsid w:val="00C1168D"/>
    <w:rsid w:val="00C437E6"/>
    <w:rsid w:val="00C55541"/>
    <w:rsid w:val="00D703D5"/>
    <w:rsid w:val="00D73ED3"/>
    <w:rsid w:val="00D836A4"/>
    <w:rsid w:val="00DC16FF"/>
    <w:rsid w:val="00DD2256"/>
    <w:rsid w:val="00E126C2"/>
    <w:rsid w:val="00E34085"/>
    <w:rsid w:val="00E5629D"/>
    <w:rsid w:val="00E64597"/>
    <w:rsid w:val="00E719A1"/>
    <w:rsid w:val="00EC0E7D"/>
    <w:rsid w:val="00EC4859"/>
    <w:rsid w:val="00F2727A"/>
    <w:rsid w:val="00F64C00"/>
    <w:rsid w:val="00F74FB4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29AAA7"/>
  <w15:chartTrackingRefBased/>
  <w15:docId w15:val="{24CA1148-5E5A-4C1B-9EA9-80CC8FB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C3D9C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8C3D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3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41"/>
  </w:style>
  <w:style w:type="paragraph" w:styleId="Stopka">
    <w:name w:val="footer"/>
    <w:basedOn w:val="Normalny"/>
    <w:link w:val="StopkaZnak"/>
    <w:uiPriority w:val="99"/>
    <w:unhideWhenUsed/>
    <w:rsid w:val="00C5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nes.lesz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99C6-1C8C-4B6D-AFDD-FC63696C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3942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Wróblewska Magdalena</cp:lastModifiedBy>
  <cp:revision>49</cp:revision>
  <cp:lastPrinted>2024-06-12T08:14:00Z</cp:lastPrinted>
  <dcterms:created xsi:type="dcterms:W3CDTF">2024-06-04T21:15:00Z</dcterms:created>
  <dcterms:modified xsi:type="dcterms:W3CDTF">2024-06-20T08:15:00Z</dcterms:modified>
</cp:coreProperties>
</file>