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2727" w14:textId="3A6AB2BB" w:rsidR="00CD3671" w:rsidRPr="002C5EBA" w:rsidRDefault="00CD3671" w:rsidP="002C5EBA">
      <w:pPr>
        <w:spacing w:after="4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pl-PL"/>
        </w:rPr>
      </w:pPr>
      <w:r w:rsidRPr="00CD3671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pl-PL"/>
        </w:rPr>
        <w:t>Nabór dla kandydatów na stanowisko Prezes Zarządu</w:t>
      </w:r>
    </w:p>
    <w:p w14:paraId="682FD1FD" w14:textId="5C7EC645" w:rsidR="00CD3671" w:rsidRPr="00CD3671" w:rsidRDefault="00CD3671" w:rsidP="00CD3671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Rada Nadzorcza</w:t>
      </w:r>
    </w:p>
    <w:p w14:paraId="0D97C7C1" w14:textId="77777777" w:rsidR="00CD3671" w:rsidRPr="00CD3671" w:rsidRDefault="00CD3671" w:rsidP="00CD3671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Leszczyńskiego Centrum Biznesu Spółka z ograniczoną odpowiedzialnością</w:t>
      </w:r>
    </w:p>
    <w:p w14:paraId="12D6FFB9" w14:textId="77777777" w:rsidR="00CD3671" w:rsidRPr="00CD3671" w:rsidRDefault="00CD3671" w:rsidP="00CD3671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ogłasza nabór dla kandydatów na stanowisko</w:t>
      </w:r>
    </w:p>
    <w:p w14:paraId="5D1D100E" w14:textId="77777777" w:rsidR="00CD3671" w:rsidRPr="00CD3671" w:rsidRDefault="00CD3671" w:rsidP="00CD3671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PREZES ZARZĄDU</w:t>
      </w:r>
    </w:p>
    <w:p w14:paraId="3EFDDD9A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 </w:t>
      </w:r>
    </w:p>
    <w:p w14:paraId="2C2B21BB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1.     Wymagania niezbędne:</w:t>
      </w:r>
    </w:p>
    <w:p w14:paraId="0DB9D309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a)  spełnienie wymogów określonych w art. 22 ustawy z dnia 16 grudnia 2016 r. o zasadach zarządzania mieniem państwowym,</w:t>
      </w:r>
    </w:p>
    <w:p w14:paraId="2CE1BA6A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b)  wykształcenie wyższe magisterskie,</w:t>
      </w:r>
    </w:p>
    <w:p w14:paraId="6AB94C8C" w14:textId="48268B2E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 xml:space="preserve">c)   </w:t>
      </w:r>
      <w:r w:rsidR="000C2E2A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5</w:t>
      </w: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 xml:space="preserve"> lat doświadczenia na stanowisku kierowniczym,</w:t>
      </w:r>
    </w:p>
    <w:p w14:paraId="61BA811B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d)  wiedza i umiejętności w zakresie wsparcia przedsiębiorczości i innowacyjności przedsiębiorstw oraz stymulowania rozwoju gospodarczego miasta i regionu,</w:t>
      </w:r>
    </w:p>
    <w:p w14:paraId="4AF7D860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e)   umiejętności organizacyjne, komunikacyjne, negocjacyjne i zarządzania zespołem,</w:t>
      </w:r>
    </w:p>
    <w:p w14:paraId="2134C679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f)    zorientowanie na realizację celu, praca pod presją czasu, dokładność, innowacyjność</w:t>
      </w: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br/>
        <w:t>i kreatywność,</w:t>
      </w:r>
    </w:p>
    <w:p w14:paraId="00AEE382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g)  dobra znajomość języka angielskiego,</w:t>
      </w:r>
    </w:p>
    <w:p w14:paraId="505A93A5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 </w:t>
      </w:r>
    </w:p>
    <w:p w14:paraId="3DDEFB3B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2.     Dodatkowym atutem będzie wiedza i doświadczenie w zakresie:</w:t>
      </w:r>
    </w:p>
    <w:p w14:paraId="2E58E704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a)    pełnienia funkcji zarządczych w spółce kapitałowej,</w:t>
      </w:r>
    </w:p>
    <w:p w14:paraId="23A36377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b)    funkcjonowania instytucji wsparcia biznesu,</w:t>
      </w:r>
    </w:p>
    <w:p w14:paraId="4E2B8BFE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c)    realizacji projektów współfinansowanych ze środków unijnych.</w:t>
      </w:r>
    </w:p>
    <w:p w14:paraId="77A67F37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lastRenderedPageBreak/>
        <w:t>3.     Zadania wykonywane na stanowisku obejmują m.in.:</w:t>
      </w:r>
    </w:p>
    <w:p w14:paraId="496B490E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a)      prowadzenie spraw Spółki poprzez efektywne zarządzanie jej majątkiem i zasobami ludzkimi oraz reprezentowanie Spółki na zewnątrz,</w:t>
      </w:r>
    </w:p>
    <w:p w14:paraId="33DE8377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b)      opracowywanie i realizacja strategicznych planów rozwoju spółki,</w:t>
      </w:r>
    </w:p>
    <w:p w14:paraId="7A663CDA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c)      organizowanie pracy Spółki zgodnie z celami i planami jej działalności,</w:t>
      </w:r>
    </w:p>
    <w:p w14:paraId="3F39621E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d)      kształtowanie struktury organizacyjnej, umiejętne kierowanie i motywowanie pracowników zapewniające konsekwentne osiąganie zamierzonych celów ekonomicznych,</w:t>
      </w:r>
    </w:p>
    <w:p w14:paraId="1775FA88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e)      prowadzenie ocen i analiz oraz zarządzanie finansami spółki,</w:t>
      </w:r>
    </w:p>
    <w:p w14:paraId="241900E2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f)        dbałość o dobre imię i prestiż spółki.</w:t>
      </w:r>
    </w:p>
    <w:p w14:paraId="6E43B0E5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 </w:t>
      </w:r>
    </w:p>
    <w:p w14:paraId="35E63661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4.     Wymagane dokumenty:</w:t>
      </w:r>
    </w:p>
    <w:p w14:paraId="5BC1045F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a)    koncepcja biznesowa działania Leszczyńskiego Centrum Biznesu Sp. z o.o.</w:t>
      </w:r>
    </w:p>
    <w:p w14:paraId="16D1A840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b)    wypełniony kwestionariusz osobowy dla kandydata,</w:t>
      </w:r>
    </w:p>
    <w:p w14:paraId="04305CC5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c)    list motywacyjny,</w:t>
      </w:r>
    </w:p>
    <w:p w14:paraId="4E63A9E9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d)    życiorys /CV/,</w:t>
      </w:r>
    </w:p>
    <w:p w14:paraId="607A4043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e)    kserokopia dokumentu poświadczającego posiadane wykształcenie,</w:t>
      </w:r>
    </w:p>
    <w:p w14:paraId="4D002467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f)      oświadczenie o korzystaniu w pełni z praw publicznych,</w:t>
      </w:r>
    </w:p>
    <w:p w14:paraId="198169FF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g)    zaświadczenie o niekaralności (nie starsze niż 2 miesiące przed datą złożenia dokumentów),</w:t>
      </w:r>
    </w:p>
    <w:p w14:paraId="14CC28AA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h)    oświadczenie o spełnieniu wymogów określonych w art. 22 ustawy z dnia 16 grudnia 2016 r. o zasadach zarządzania mieniem państwowym,</w:t>
      </w:r>
    </w:p>
    <w:p w14:paraId="7740D11B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i)       oświadczenie kandydata dot. zgody na przetwarzanie danych osobowych,</w:t>
      </w:r>
    </w:p>
    <w:p w14:paraId="0CA2E05D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j)      inne dodatkowe dokumenty o posiadanych kwalifikacjach i umiejętnościach oraz doświadczeniu na stanowisku kierowniczym.</w:t>
      </w:r>
    </w:p>
    <w:p w14:paraId="5F860475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 </w:t>
      </w:r>
    </w:p>
    <w:p w14:paraId="3365F0F2" w14:textId="41612DCB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lastRenderedPageBreak/>
        <w:t>Wymagane dokumenty należy składać w siedzibie Leszczyńskiego Centrum Biznesu Sp. z o. o. – recepcja, ul. Geodetów 1, 64-100 Leszno z dopiskiem: Nabór na stanowisko PREZES ZARZĄDU w terminie do dnia </w:t>
      </w: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1</w:t>
      </w:r>
      <w:r w:rsidR="00AA09F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9</w:t>
      </w: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A09F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maja</w:t>
      </w: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 xml:space="preserve"> 2023 roku do godz. 1</w:t>
      </w:r>
      <w:r w:rsidR="00AA09F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5</w:t>
      </w: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.00.</w:t>
      </w:r>
    </w:p>
    <w:p w14:paraId="68D931BA" w14:textId="77777777" w:rsidR="00CD3671" w:rsidRPr="00CD3671" w:rsidRDefault="00CD3671" w:rsidP="00CD367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6F55A727" w14:textId="77777777" w:rsidR="00CD3671" w:rsidRPr="00CD3671" w:rsidRDefault="00CD3671" w:rsidP="00CD3671">
      <w:pPr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</w:pPr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Dodatkowych informacji udziela Prezes Alicja Szczepińska, tel.: 65 3222 100, </w:t>
      </w:r>
      <w:hyperlink r:id="rId5" w:history="1">
        <w:r w:rsidRPr="00CD3671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pl-PL"/>
          </w:rPr>
          <w:t>aszczepinska@lcb.leszno.pl</w:t>
        </w:r>
      </w:hyperlink>
      <w:r w:rsidRPr="00CD3671">
        <w:rPr>
          <w:rFonts w:ascii="Montserrat" w:eastAsia="Times New Roman" w:hAnsi="Montserrat" w:cs="Times New Roman"/>
          <w:color w:val="000000"/>
          <w:sz w:val="24"/>
          <w:szCs w:val="24"/>
          <w:lang w:eastAsia="pl-PL"/>
        </w:rPr>
        <w:t> </w:t>
      </w:r>
    </w:p>
    <w:p w14:paraId="1376952F" w14:textId="77777777" w:rsidR="00CD3671" w:rsidRDefault="00CD3671"/>
    <w:sectPr w:rsidR="00CD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71"/>
    <w:rsid w:val="000C2E2A"/>
    <w:rsid w:val="002A6376"/>
    <w:rsid w:val="002C5EBA"/>
    <w:rsid w:val="00AA09FC"/>
    <w:rsid w:val="00C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8705"/>
  <w15:chartTrackingRefBased/>
  <w15:docId w15:val="{46AE5668-58B7-4289-844C-6B703CC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zczepinska@lcb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0D59-7032-48AA-B4E4-1C4060C5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LCB</dc:creator>
  <cp:keywords/>
  <dc:description/>
  <cp:lastModifiedBy>LCB</cp:lastModifiedBy>
  <cp:revision>4</cp:revision>
  <cp:lastPrinted>2023-05-04T12:52:00Z</cp:lastPrinted>
  <dcterms:created xsi:type="dcterms:W3CDTF">2023-05-04T12:52:00Z</dcterms:created>
  <dcterms:modified xsi:type="dcterms:W3CDTF">2023-05-05T07:28:00Z</dcterms:modified>
</cp:coreProperties>
</file>