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C4AE" w14:textId="23BC0913" w:rsidR="00BB37CE" w:rsidRPr="00D648E2" w:rsidRDefault="00BB37CE" w:rsidP="00A21265">
      <w:pPr>
        <w:rPr>
          <w:rFonts w:cs="Arial"/>
          <w:szCs w:val="24"/>
        </w:rPr>
      </w:pPr>
    </w:p>
    <w:p w14:paraId="6719011A" w14:textId="46D35916" w:rsidR="000B0B47" w:rsidRPr="00D648E2" w:rsidRDefault="00647526" w:rsidP="00D648E2">
      <w:pPr>
        <w:spacing w:line="276" w:lineRule="auto"/>
        <w:rPr>
          <w:rFonts w:cs="Arial"/>
          <w:b/>
          <w:bCs/>
          <w:szCs w:val="24"/>
        </w:rPr>
      </w:pPr>
      <w:r w:rsidRPr="00D648E2">
        <w:rPr>
          <w:rFonts w:cs="Arial"/>
          <w:b/>
          <w:bCs/>
          <w:szCs w:val="24"/>
        </w:rPr>
        <w:t>Instrukcja</w:t>
      </w:r>
      <w:r w:rsidR="00BB37CE" w:rsidRPr="00D648E2">
        <w:rPr>
          <w:rFonts w:cs="Arial"/>
          <w:b/>
          <w:bCs/>
          <w:szCs w:val="24"/>
        </w:rPr>
        <w:t xml:space="preserve"> wejścia na teren budynków Urzędu Miasta Leszna i pomieszczeń osoby z niepełnosprawnością wraz z psem asystującym</w:t>
      </w:r>
    </w:p>
    <w:p w14:paraId="1786646C" w14:textId="5FFF3964" w:rsidR="000B0B47" w:rsidRPr="00D648E2" w:rsidRDefault="00766BF2" w:rsidP="00A21265">
      <w:pPr>
        <w:pStyle w:val="Nagwek1"/>
        <w:rPr>
          <w:szCs w:val="24"/>
        </w:rPr>
      </w:pPr>
      <w:r w:rsidRPr="00D648E2">
        <w:rPr>
          <w:szCs w:val="24"/>
        </w:rPr>
        <w:t xml:space="preserve">Wprowadzenie </w:t>
      </w:r>
    </w:p>
    <w:p w14:paraId="32468A2F" w14:textId="350D8373" w:rsidR="000B0B47" w:rsidRPr="00D648E2" w:rsidRDefault="00065810" w:rsidP="00A21265">
      <w:pPr>
        <w:rPr>
          <w:szCs w:val="24"/>
        </w:rPr>
      </w:pPr>
      <w:r w:rsidRPr="00D648E2">
        <w:rPr>
          <w:szCs w:val="24"/>
        </w:rPr>
        <w:t xml:space="preserve">Celem </w:t>
      </w:r>
      <w:r w:rsidR="00647526" w:rsidRPr="00D648E2">
        <w:rPr>
          <w:szCs w:val="24"/>
        </w:rPr>
        <w:t>instrukcji</w:t>
      </w:r>
      <w:r w:rsidRPr="00D648E2">
        <w:rPr>
          <w:szCs w:val="24"/>
        </w:rPr>
        <w:t xml:space="preserve"> jest określenie zasad wstępu</w:t>
      </w:r>
      <w:r w:rsidR="00344689" w:rsidRPr="00D648E2">
        <w:rPr>
          <w:szCs w:val="24"/>
        </w:rPr>
        <w:t xml:space="preserve"> do budynków Urzędu Miasta Leszna i pomieszczeń</w:t>
      </w:r>
      <w:r w:rsidRPr="00D648E2">
        <w:rPr>
          <w:szCs w:val="24"/>
        </w:rPr>
        <w:t xml:space="preserve"> </w:t>
      </w:r>
      <w:r w:rsidR="00344689" w:rsidRPr="00D648E2">
        <w:rPr>
          <w:szCs w:val="24"/>
        </w:rPr>
        <w:t xml:space="preserve">osobom z niepełnosprawnością, którym towarzyszy pies asystujący. </w:t>
      </w:r>
    </w:p>
    <w:p w14:paraId="492713DB" w14:textId="24D32D8C" w:rsidR="000B0B47" w:rsidRPr="00D648E2" w:rsidRDefault="00766BF2" w:rsidP="00A21265">
      <w:pPr>
        <w:pStyle w:val="Nagwek1"/>
        <w:rPr>
          <w:szCs w:val="24"/>
        </w:rPr>
      </w:pPr>
      <w:r w:rsidRPr="00D648E2">
        <w:rPr>
          <w:szCs w:val="24"/>
        </w:rPr>
        <w:t xml:space="preserve">Podstawy prawne </w:t>
      </w:r>
    </w:p>
    <w:p w14:paraId="05BBBB39" w14:textId="31688622" w:rsidR="00FC062B" w:rsidRPr="00D648E2" w:rsidRDefault="00FC062B" w:rsidP="00A21265">
      <w:pPr>
        <w:pStyle w:val="Akapitzlist"/>
        <w:numPr>
          <w:ilvl w:val="0"/>
          <w:numId w:val="2"/>
        </w:numPr>
        <w:rPr>
          <w:szCs w:val="24"/>
        </w:rPr>
      </w:pPr>
      <w:r w:rsidRPr="00D648E2">
        <w:rPr>
          <w:szCs w:val="24"/>
        </w:rPr>
        <w:t xml:space="preserve">Ustawa z dnia 19 lipca 2019r. o zapewnieniu dostępności osobom ze szczególnymi potrzebami (Dz.U. </w:t>
      </w:r>
      <w:r w:rsidR="005E3A58">
        <w:rPr>
          <w:szCs w:val="24"/>
        </w:rPr>
        <w:t xml:space="preserve">z </w:t>
      </w:r>
      <w:r w:rsidRPr="00D648E2">
        <w:rPr>
          <w:szCs w:val="24"/>
        </w:rPr>
        <w:t>2020</w:t>
      </w:r>
      <w:r w:rsidR="005E3A58">
        <w:rPr>
          <w:szCs w:val="24"/>
        </w:rPr>
        <w:t xml:space="preserve"> r.</w:t>
      </w:r>
      <w:r w:rsidRPr="00D648E2">
        <w:rPr>
          <w:szCs w:val="24"/>
        </w:rPr>
        <w:t xml:space="preserve"> poz. 1062</w:t>
      </w:r>
      <w:r w:rsidR="005E3A58">
        <w:rPr>
          <w:szCs w:val="24"/>
        </w:rPr>
        <w:t xml:space="preserve"> ze zm.</w:t>
      </w:r>
      <w:r w:rsidRPr="00D648E2">
        <w:rPr>
          <w:szCs w:val="24"/>
        </w:rPr>
        <w:t>)</w:t>
      </w:r>
      <w:r w:rsidR="005E3A58">
        <w:rPr>
          <w:szCs w:val="24"/>
        </w:rPr>
        <w:t>;</w:t>
      </w:r>
    </w:p>
    <w:p w14:paraId="3A14F1D3" w14:textId="3C0A1069" w:rsidR="00FC062B" w:rsidRPr="00D648E2" w:rsidRDefault="00FC062B" w:rsidP="00A21265">
      <w:pPr>
        <w:pStyle w:val="Akapitzlist"/>
        <w:numPr>
          <w:ilvl w:val="0"/>
          <w:numId w:val="2"/>
        </w:numPr>
        <w:rPr>
          <w:szCs w:val="24"/>
        </w:rPr>
      </w:pPr>
      <w:r w:rsidRPr="00D648E2">
        <w:rPr>
          <w:szCs w:val="24"/>
        </w:rPr>
        <w:t xml:space="preserve">Ustawa z dnia </w:t>
      </w:r>
      <w:r w:rsidR="00ED6424" w:rsidRPr="00D648E2">
        <w:rPr>
          <w:szCs w:val="24"/>
        </w:rPr>
        <w:t xml:space="preserve">27 sierpnia 1997r. o rehabilitacji zawodowej </w:t>
      </w:r>
      <w:r w:rsidR="00980160" w:rsidRPr="00D648E2">
        <w:rPr>
          <w:szCs w:val="24"/>
        </w:rPr>
        <w:t xml:space="preserve">i społecznej oraz zatrudnianiu osób niepełnosprawnych (DZ.U. </w:t>
      </w:r>
      <w:r w:rsidR="005E3A58">
        <w:rPr>
          <w:szCs w:val="24"/>
        </w:rPr>
        <w:t xml:space="preserve">z </w:t>
      </w:r>
      <w:r w:rsidR="00980160" w:rsidRPr="00D648E2">
        <w:rPr>
          <w:szCs w:val="24"/>
        </w:rPr>
        <w:t>2021</w:t>
      </w:r>
      <w:r w:rsidR="005E3A58">
        <w:rPr>
          <w:szCs w:val="24"/>
        </w:rPr>
        <w:t xml:space="preserve"> r.</w:t>
      </w:r>
      <w:r w:rsidR="00980160" w:rsidRPr="00D648E2">
        <w:rPr>
          <w:szCs w:val="24"/>
        </w:rPr>
        <w:t xml:space="preserve"> poz. 573</w:t>
      </w:r>
      <w:r w:rsidR="005E3A58">
        <w:rPr>
          <w:szCs w:val="24"/>
        </w:rPr>
        <w:t xml:space="preserve"> ze zm.</w:t>
      </w:r>
      <w:r w:rsidR="00980160" w:rsidRPr="00D648E2">
        <w:rPr>
          <w:szCs w:val="24"/>
        </w:rPr>
        <w:t>)</w:t>
      </w:r>
      <w:r w:rsidR="005E3A58">
        <w:rPr>
          <w:szCs w:val="24"/>
        </w:rPr>
        <w:t>;</w:t>
      </w:r>
    </w:p>
    <w:p w14:paraId="7015A95A" w14:textId="7CC0B6BD" w:rsidR="00980160" w:rsidRPr="00D648E2" w:rsidRDefault="00980160" w:rsidP="00A21265">
      <w:pPr>
        <w:pStyle w:val="Akapitzlist"/>
        <w:numPr>
          <w:ilvl w:val="0"/>
          <w:numId w:val="2"/>
        </w:numPr>
        <w:rPr>
          <w:szCs w:val="24"/>
        </w:rPr>
      </w:pPr>
      <w:r w:rsidRPr="00D648E2">
        <w:rPr>
          <w:szCs w:val="24"/>
        </w:rPr>
        <w:t>Rozporządzenie Ministra Pracy i Polityki Społecznej z dnia 1 kwietnia 2010r.</w:t>
      </w:r>
      <w:r w:rsidR="00E73EF7" w:rsidRPr="00D648E2">
        <w:rPr>
          <w:szCs w:val="24"/>
        </w:rPr>
        <w:br/>
      </w:r>
      <w:r w:rsidRPr="00D648E2">
        <w:rPr>
          <w:szCs w:val="24"/>
        </w:rPr>
        <w:t>w sprawie wydawania certyfikatów potwierdzających status psa asystującego (DZ.U. 2010 nr 64 poz. 399)</w:t>
      </w:r>
      <w:r w:rsidR="005E3A58">
        <w:rPr>
          <w:szCs w:val="24"/>
        </w:rPr>
        <w:t>;</w:t>
      </w:r>
    </w:p>
    <w:p w14:paraId="11DD3AEB" w14:textId="1C747DC8" w:rsidR="00533EBD" w:rsidRPr="00D648E2" w:rsidRDefault="00147735" w:rsidP="00A21265">
      <w:pPr>
        <w:pStyle w:val="Akapitzlist"/>
        <w:numPr>
          <w:ilvl w:val="0"/>
          <w:numId w:val="2"/>
        </w:numPr>
        <w:rPr>
          <w:szCs w:val="24"/>
        </w:rPr>
      </w:pPr>
      <w:r w:rsidRPr="00D648E2">
        <w:rPr>
          <w:szCs w:val="24"/>
        </w:rPr>
        <w:t xml:space="preserve">Uchwała Sejmu Rzeczypospolitej Polskiej z dnia 1 sierpnia 1997r. – Karta Praw Osób Niepełnosprawnych (M.P. 1997 </w:t>
      </w:r>
      <w:r w:rsidR="005E3A58">
        <w:rPr>
          <w:szCs w:val="24"/>
        </w:rPr>
        <w:t>N</w:t>
      </w:r>
      <w:r w:rsidRPr="00D648E2">
        <w:rPr>
          <w:szCs w:val="24"/>
        </w:rPr>
        <w:t>r 50 poz. 475).</w:t>
      </w:r>
    </w:p>
    <w:p w14:paraId="5E9278FC" w14:textId="0047FF31" w:rsidR="00766BF2" w:rsidRPr="00D648E2" w:rsidRDefault="00766BF2" w:rsidP="00A21265">
      <w:pPr>
        <w:pStyle w:val="Nagwek1"/>
        <w:rPr>
          <w:szCs w:val="24"/>
        </w:rPr>
      </w:pPr>
      <w:r w:rsidRPr="00D648E2">
        <w:rPr>
          <w:szCs w:val="24"/>
        </w:rPr>
        <w:t>Pies asystujący jako pomocnik</w:t>
      </w:r>
    </w:p>
    <w:p w14:paraId="104F522E" w14:textId="216831B9" w:rsidR="00FE1A2A" w:rsidRPr="00D648E2" w:rsidRDefault="005D2748" w:rsidP="00A21265">
      <w:pPr>
        <w:rPr>
          <w:szCs w:val="24"/>
        </w:rPr>
      </w:pPr>
      <w:r w:rsidRPr="00D648E2">
        <w:rPr>
          <w:szCs w:val="24"/>
        </w:rPr>
        <w:t>Pies asystujący jest psem, który towarzyszy osobie z niepełnosprawnością i wykonuje dla niej specjalne z</w:t>
      </w:r>
      <w:r w:rsidR="00687453">
        <w:rPr>
          <w:szCs w:val="24"/>
        </w:rPr>
        <w:t>a</w:t>
      </w:r>
      <w:r w:rsidRPr="00D648E2">
        <w:rPr>
          <w:szCs w:val="24"/>
        </w:rPr>
        <w:t>dania. Pies na co dzień mieszkający z osobą</w:t>
      </w:r>
      <w:r w:rsidR="00687453">
        <w:rPr>
          <w:szCs w:val="24"/>
        </w:rPr>
        <w:t xml:space="preserve"> </w:t>
      </w:r>
      <w:r w:rsidRPr="00D648E2">
        <w:rPr>
          <w:szCs w:val="24"/>
        </w:rPr>
        <w:t>z niepełnosprawnością</w:t>
      </w:r>
      <w:r w:rsidR="00FE1A2A" w:rsidRPr="00D648E2">
        <w:rPr>
          <w:szCs w:val="24"/>
        </w:rPr>
        <w:t xml:space="preserve">, różni się od zwykłego, domowego psa tym, że jest specjalnie przeszkolony i potrafi pomóc swojemu opiekunowi w codziennych czynnościach. </w:t>
      </w:r>
      <w:r w:rsidR="00F96E00" w:rsidRPr="00D648E2">
        <w:rPr>
          <w:szCs w:val="24"/>
        </w:rPr>
        <w:t>Pies asystujący poprzez swoją pracę zwiększa niezależność i samodzielność osoby</w:t>
      </w:r>
      <w:r w:rsidR="00687453">
        <w:rPr>
          <w:szCs w:val="24"/>
        </w:rPr>
        <w:t xml:space="preserve"> </w:t>
      </w:r>
      <w:r w:rsidR="00F96E00" w:rsidRPr="00D648E2">
        <w:rPr>
          <w:szCs w:val="24"/>
        </w:rPr>
        <w:t>z niepełnosprawnością, redukując do minimum ograniczenia wynikające</w:t>
      </w:r>
      <w:r w:rsidR="00687453">
        <w:rPr>
          <w:szCs w:val="24"/>
        </w:rPr>
        <w:t xml:space="preserve"> </w:t>
      </w:r>
      <w:r w:rsidR="00F96E00" w:rsidRPr="00D648E2">
        <w:rPr>
          <w:szCs w:val="24"/>
        </w:rPr>
        <w:t xml:space="preserve">z niepełnosprawności. </w:t>
      </w:r>
    </w:p>
    <w:p w14:paraId="64FC4695" w14:textId="1E4CC31B" w:rsidR="009062E7" w:rsidRPr="00D648E2" w:rsidRDefault="009062E7" w:rsidP="00A21265">
      <w:pPr>
        <w:pStyle w:val="Nagwek1"/>
        <w:rPr>
          <w:szCs w:val="24"/>
        </w:rPr>
      </w:pPr>
      <w:r w:rsidRPr="00D648E2">
        <w:rPr>
          <w:szCs w:val="24"/>
        </w:rPr>
        <w:t>Rodzaje psów asystujących:</w:t>
      </w:r>
    </w:p>
    <w:p w14:paraId="01E5B1B6" w14:textId="6ED98794" w:rsidR="009062E7" w:rsidRPr="00D648E2" w:rsidRDefault="009062E7" w:rsidP="00A21265">
      <w:pPr>
        <w:pStyle w:val="Akapitzlist"/>
        <w:numPr>
          <w:ilvl w:val="0"/>
          <w:numId w:val="3"/>
        </w:numPr>
        <w:rPr>
          <w:szCs w:val="24"/>
        </w:rPr>
      </w:pPr>
      <w:r w:rsidRPr="00D648E2">
        <w:rPr>
          <w:b/>
          <w:bCs/>
          <w:szCs w:val="24"/>
        </w:rPr>
        <w:t>Pies przewodnik</w:t>
      </w:r>
      <w:r w:rsidRPr="00D648E2">
        <w:rPr>
          <w:szCs w:val="24"/>
        </w:rPr>
        <w:t xml:space="preserve"> – daje </w:t>
      </w:r>
      <w:r w:rsidR="0059473F" w:rsidRPr="00D648E2">
        <w:rPr>
          <w:szCs w:val="24"/>
        </w:rPr>
        <w:t>osobie niewidomej lub niedowidzącej możliwość samodzielnego i bezpiecznego poruszania się bez obawy natrafienia na przeszkodę.</w:t>
      </w:r>
    </w:p>
    <w:p w14:paraId="23F29B5D" w14:textId="77777777" w:rsidR="0028715D" w:rsidRDefault="003600BD" w:rsidP="00A21265">
      <w:pPr>
        <w:pStyle w:val="Akapitzlist"/>
        <w:numPr>
          <w:ilvl w:val="0"/>
          <w:numId w:val="3"/>
        </w:numPr>
        <w:rPr>
          <w:szCs w:val="24"/>
        </w:rPr>
      </w:pPr>
      <w:r w:rsidRPr="00D648E2">
        <w:rPr>
          <w:b/>
          <w:bCs/>
          <w:szCs w:val="24"/>
        </w:rPr>
        <w:t xml:space="preserve">Pies asystent </w:t>
      </w:r>
      <w:r w:rsidRPr="00D648E2">
        <w:rPr>
          <w:szCs w:val="24"/>
        </w:rPr>
        <w:t xml:space="preserve">zwany też psem serwisowym – asystuje osobie </w:t>
      </w:r>
      <w:r w:rsidR="009B75FC" w:rsidRPr="00D648E2">
        <w:rPr>
          <w:szCs w:val="24"/>
        </w:rPr>
        <w:t>z niepełnosprawnością narządu ruchu, która nie jest wstanie wykonywać pewnych</w:t>
      </w:r>
    </w:p>
    <w:p w14:paraId="5C9832AB" w14:textId="23FFB5EA" w:rsidR="009B75FC" w:rsidRPr="00D648E2" w:rsidRDefault="009B75FC" w:rsidP="0028715D">
      <w:pPr>
        <w:pStyle w:val="Akapitzlist"/>
        <w:ind w:left="360"/>
        <w:rPr>
          <w:szCs w:val="24"/>
        </w:rPr>
      </w:pPr>
      <w:r w:rsidRPr="00D648E2">
        <w:rPr>
          <w:szCs w:val="24"/>
        </w:rPr>
        <w:t xml:space="preserve"> </w:t>
      </w:r>
      <w:r w:rsidRPr="00D648E2">
        <w:rPr>
          <w:szCs w:val="24"/>
        </w:rPr>
        <w:lastRenderedPageBreak/>
        <w:t xml:space="preserve">czynności samodzielnie. Pies asystent specjalizuje się w podnoszeniu, podawaniu, otwieraniu i naciskaniu. </w:t>
      </w:r>
    </w:p>
    <w:p w14:paraId="029ED5A2" w14:textId="645F939C" w:rsidR="00A878E5" w:rsidRPr="00D648E2" w:rsidRDefault="00C33026" w:rsidP="00A21265">
      <w:pPr>
        <w:pStyle w:val="Akapitzlist"/>
        <w:numPr>
          <w:ilvl w:val="0"/>
          <w:numId w:val="3"/>
        </w:numPr>
        <w:rPr>
          <w:szCs w:val="24"/>
        </w:rPr>
      </w:pPr>
      <w:r w:rsidRPr="00D648E2">
        <w:rPr>
          <w:b/>
          <w:bCs/>
          <w:szCs w:val="24"/>
        </w:rPr>
        <w:t xml:space="preserve">Pies </w:t>
      </w:r>
      <w:r w:rsidR="00A878E5" w:rsidRPr="00D648E2">
        <w:rPr>
          <w:b/>
          <w:bCs/>
          <w:szCs w:val="24"/>
        </w:rPr>
        <w:t>sygnalizujący</w:t>
      </w:r>
      <w:r w:rsidR="00A878E5" w:rsidRPr="00D648E2">
        <w:rPr>
          <w:szCs w:val="24"/>
        </w:rPr>
        <w:t xml:space="preserve"> </w:t>
      </w:r>
      <w:r w:rsidR="001711E7" w:rsidRPr="00D648E2">
        <w:rPr>
          <w:b/>
          <w:bCs/>
          <w:szCs w:val="24"/>
        </w:rPr>
        <w:t>osoby głuchej i niedosłyszącej</w:t>
      </w:r>
      <w:r w:rsidR="00A878E5" w:rsidRPr="00D648E2">
        <w:rPr>
          <w:szCs w:val="24"/>
        </w:rPr>
        <w:t xml:space="preserve">– asystuje osobie </w:t>
      </w:r>
      <w:r w:rsidR="001711E7" w:rsidRPr="00D648E2">
        <w:rPr>
          <w:szCs w:val="24"/>
        </w:rPr>
        <w:t>z niepełnosprawnością słuchu</w:t>
      </w:r>
      <w:r w:rsidR="00A878E5" w:rsidRPr="00D648E2">
        <w:rPr>
          <w:szCs w:val="24"/>
        </w:rPr>
        <w:t xml:space="preserve"> przez zwracanie uwagi na określone dźwięki, a następnie doprowadzenie jej do źródła hałasu.</w:t>
      </w:r>
    </w:p>
    <w:p w14:paraId="0C8284D7" w14:textId="17A6CAB9" w:rsidR="009062E7" w:rsidRPr="00D648E2" w:rsidRDefault="00452C0C" w:rsidP="00A21265">
      <w:pPr>
        <w:pStyle w:val="Akapitzlist"/>
        <w:numPr>
          <w:ilvl w:val="0"/>
          <w:numId w:val="3"/>
        </w:numPr>
        <w:rPr>
          <w:szCs w:val="24"/>
        </w:rPr>
      </w:pPr>
      <w:r w:rsidRPr="00D648E2">
        <w:rPr>
          <w:b/>
          <w:bCs/>
          <w:szCs w:val="24"/>
        </w:rPr>
        <w:t>Pies sygnalizujący atak choroby (np. epilepsji, chorób serca)</w:t>
      </w:r>
      <w:r w:rsidRPr="00D648E2">
        <w:rPr>
          <w:szCs w:val="24"/>
        </w:rPr>
        <w:t xml:space="preserve"> – pies wyczuwa nadchodzący atak choroby i ostrzega o tym właściciela lub osoby z jego otoczenia lub reaguje na atak choroby.</w:t>
      </w:r>
    </w:p>
    <w:p w14:paraId="0D95419B" w14:textId="49B01515" w:rsidR="00082B92" w:rsidRPr="00D648E2" w:rsidRDefault="000E2F07" w:rsidP="00A21265">
      <w:pPr>
        <w:pStyle w:val="Nagwek1"/>
        <w:rPr>
          <w:szCs w:val="24"/>
        </w:rPr>
      </w:pPr>
      <w:r w:rsidRPr="00D648E2">
        <w:rPr>
          <w:szCs w:val="24"/>
        </w:rPr>
        <w:t xml:space="preserve">Wejście do budynku </w:t>
      </w:r>
    </w:p>
    <w:p w14:paraId="2EF7F9DA" w14:textId="144F7AD5" w:rsidR="00BB6E44" w:rsidRPr="00D648E2" w:rsidRDefault="00010E11" w:rsidP="00A21265">
      <w:pPr>
        <w:pStyle w:val="Akapitzlist"/>
        <w:numPr>
          <w:ilvl w:val="0"/>
          <w:numId w:val="4"/>
        </w:numPr>
        <w:rPr>
          <w:szCs w:val="24"/>
        </w:rPr>
      </w:pPr>
      <w:r w:rsidRPr="00D648E2">
        <w:rPr>
          <w:szCs w:val="24"/>
        </w:rPr>
        <w:t xml:space="preserve">Osoba z niepełnosprawnością korzystająca z pomocy psa asystującego </w:t>
      </w:r>
      <w:r w:rsidR="00082B92" w:rsidRPr="00D648E2">
        <w:rPr>
          <w:szCs w:val="24"/>
        </w:rPr>
        <w:t>może</w:t>
      </w:r>
      <w:r w:rsidR="00393543">
        <w:rPr>
          <w:szCs w:val="24"/>
        </w:rPr>
        <w:t xml:space="preserve"> </w:t>
      </w:r>
      <w:r w:rsidR="00082B92" w:rsidRPr="00D648E2">
        <w:rPr>
          <w:szCs w:val="24"/>
        </w:rPr>
        <w:t>z nim wejść do wszystkich budynków i pomieszczeń  Urzędu Miasta Leszna</w:t>
      </w:r>
      <w:r w:rsidR="00BB6E44" w:rsidRPr="00D648E2">
        <w:rPr>
          <w:szCs w:val="24"/>
        </w:rPr>
        <w:t xml:space="preserve">. </w:t>
      </w:r>
    </w:p>
    <w:p w14:paraId="30B529CF" w14:textId="6B160807" w:rsidR="00082B92" w:rsidRPr="00D648E2" w:rsidRDefault="005E3A58" w:rsidP="00A21265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Osoba z niepełnosprawnością nie jest zobowiązana do zakładania psu asystującemu kagańca oraz </w:t>
      </w:r>
      <w:r w:rsidR="00821D54">
        <w:rPr>
          <w:szCs w:val="24"/>
        </w:rPr>
        <w:t>prowadzenia go na smyczy.</w:t>
      </w:r>
      <w:r w:rsidR="00BB6E44" w:rsidRPr="00D648E2">
        <w:rPr>
          <w:szCs w:val="24"/>
        </w:rPr>
        <w:t xml:space="preserve"> Musi natomiast zostać wyposażony w specjalną uprząż.</w:t>
      </w:r>
    </w:p>
    <w:p w14:paraId="09BE4CD9" w14:textId="77777777" w:rsidR="00B87F56" w:rsidRPr="00D648E2" w:rsidRDefault="00BB6E44" w:rsidP="00A21265">
      <w:pPr>
        <w:pStyle w:val="Akapitzlist"/>
        <w:numPr>
          <w:ilvl w:val="0"/>
          <w:numId w:val="4"/>
        </w:numPr>
        <w:rPr>
          <w:szCs w:val="24"/>
        </w:rPr>
      </w:pPr>
      <w:r w:rsidRPr="00D648E2">
        <w:rPr>
          <w:szCs w:val="24"/>
        </w:rPr>
        <w:t>Osoba korzystająca z pomocy psa asystującego musi mieć ze sobą</w:t>
      </w:r>
      <w:r w:rsidR="00B87F56" w:rsidRPr="00D648E2">
        <w:rPr>
          <w:szCs w:val="24"/>
        </w:rPr>
        <w:t>:</w:t>
      </w:r>
    </w:p>
    <w:p w14:paraId="76BBC831" w14:textId="05C78165" w:rsidR="00BB6E44" w:rsidRPr="00D648E2" w:rsidRDefault="00B87F56" w:rsidP="00A21265">
      <w:pPr>
        <w:pStyle w:val="Akapitzlist"/>
        <w:numPr>
          <w:ilvl w:val="0"/>
          <w:numId w:val="5"/>
        </w:numPr>
        <w:rPr>
          <w:szCs w:val="24"/>
        </w:rPr>
      </w:pPr>
      <w:r w:rsidRPr="00D648E2">
        <w:rPr>
          <w:szCs w:val="24"/>
        </w:rPr>
        <w:t>certyfikat potwierdzający jego status;</w:t>
      </w:r>
    </w:p>
    <w:p w14:paraId="0EE072FD" w14:textId="77777777" w:rsidR="00687453" w:rsidRDefault="00B87F56" w:rsidP="00687453">
      <w:pPr>
        <w:pStyle w:val="Akapitzlist"/>
        <w:numPr>
          <w:ilvl w:val="0"/>
          <w:numId w:val="5"/>
        </w:numPr>
        <w:rPr>
          <w:szCs w:val="24"/>
        </w:rPr>
      </w:pPr>
      <w:r w:rsidRPr="00D648E2">
        <w:rPr>
          <w:szCs w:val="24"/>
        </w:rPr>
        <w:t>zaświadczenia o wykonaniu wymaganych szczepień weterynaryjnych.</w:t>
      </w:r>
    </w:p>
    <w:p w14:paraId="3CEE4215" w14:textId="20C54D18" w:rsidR="000C6EBA" w:rsidRPr="00687453" w:rsidRDefault="007A3293" w:rsidP="007A3293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U</w:t>
      </w:r>
      <w:r w:rsidR="00B87F56" w:rsidRPr="00687453">
        <w:rPr>
          <w:szCs w:val="24"/>
        </w:rPr>
        <w:t>prawnienia osoby z niepełnosprawnością korzystającej z usług psa asystującego nie zwalniają jej z odpowiedzialności za szkody przez niego wyrządzone.</w:t>
      </w:r>
    </w:p>
    <w:p w14:paraId="4C9136E2" w14:textId="2F468B93" w:rsidR="000C6EBA" w:rsidRPr="00D648E2" w:rsidRDefault="000E2F07" w:rsidP="00A21265">
      <w:pPr>
        <w:pStyle w:val="Nagwek1"/>
        <w:rPr>
          <w:szCs w:val="24"/>
        </w:rPr>
      </w:pPr>
      <w:r w:rsidRPr="00D648E2">
        <w:rPr>
          <w:szCs w:val="24"/>
        </w:rPr>
        <w:t xml:space="preserve">Certyfikat psa asystującego </w:t>
      </w:r>
    </w:p>
    <w:p w14:paraId="7E57F28E" w14:textId="39B67AEC" w:rsidR="000C6EBA" w:rsidRPr="00D648E2" w:rsidRDefault="00D72B0F" w:rsidP="00A21265">
      <w:pPr>
        <w:rPr>
          <w:szCs w:val="24"/>
        </w:rPr>
      </w:pPr>
      <w:r w:rsidRPr="00D648E2">
        <w:rPr>
          <w:szCs w:val="24"/>
        </w:rPr>
        <w:t>Certyfikat, który osoba z niepełnosprawnością musi mieć ze sobą, powinien zawierać miedzy innymi:</w:t>
      </w:r>
    </w:p>
    <w:p w14:paraId="28968BD3" w14:textId="79D5AD54" w:rsidR="00D72B0F" w:rsidRPr="00D648E2" w:rsidRDefault="00D72B0F" w:rsidP="00A21265">
      <w:pPr>
        <w:pStyle w:val="Akapitzlist"/>
        <w:numPr>
          <w:ilvl w:val="0"/>
          <w:numId w:val="6"/>
        </w:numPr>
        <w:rPr>
          <w:szCs w:val="24"/>
        </w:rPr>
      </w:pPr>
      <w:r w:rsidRPr="00D648E2">
        <w:rPr>
          <w:szCs w:val="24"/>
        </w:rPr>
        <w:t>miejsce i datę wydania certyfikatu;</w:t>
      </w:r>
    </w:p>
    <w:p w14:paraId="15675738" w14:textId="519C4ECF" w:rsidR="00D72B0F" w:rsidRPr="00D648E2" w:rsidRDefault="00D72B0F" w:rsidP="00A21265">
      <w:pPr>
        <w:pStyle w:val="Akapitzlist"/>
        <w:numPr>
          <w:ilvl w:val="0"/>
          <w:numId w:val="6"/>
        </w:numPr>
        <w:rPr>
          <w:szCs w:val="24"/>
        </w:rPr>
      </w:pPr>
      <w:r w:rsidRPr="00D648E2">
        <w:rPr>
          <w:szCs w:val="24"/>
        </w:rPr>
        <w:t>numer i datę wpisu do rejestru prowadzonego przez Pełnomocnika Rządu do Spraw Osób Niepełnosprawnych</w:t>
      </w:r>
      <w:r w:rsidR="00590D69" w:rsidRPr="00D648E2">
        <w:rPr>
          <w:szCs w:val="24"/>
        </w:rPr>
        <w:t>;</w:t>
      </w:r>
    </w:p>
    <w:p w14:paraId="74883F60" w14:textId="3E5A30CB" w:rsidR="00590D69" w:rsidRPr="00D648E2" w:rsidRDefault="00590D69" w:rsidP="00A21265">
      <w:pPr>
        <w:pStyle w:val="Akapitzlist"/>
        <w:numPr>
          <w:ilvl w:val="0"/>
          <w:numId w:val="6"/>
        </w:numPr>
        <w:rPr>
          <w:szCs w:val="24"/>
        </w:rPr>
      </w:pPr>
      <w:r w:rsidRPr="00D648E2">
        <w:rPr>
          <w:szCs w:val="24"/>
        </w:rPr>
        <w:t>rasę i imię oraz datę urodzenia psa;</w:t>
      </w:r>
    </w:p>
    <w:p w14:paraId="250E9F1C" w14:textId="6FDD1B99" w:rsidR="00590D69" w:rsidRPr="00D648E2" w:rsidRDefault="00590D69" w:rsidP="00A21265">
      <w:pPr>
        <w:pStyle w:val="Akapitzlist"/>
        <w:numPr>
          <w:ilvl w:val="0"/>
          <w:numId w:val="6"/>
        </w:numPr>
        <w:rPr>
          <w:szCs w:val="24"/>
        </w:rPr>
      </w:pPr>
      <w:r w:rsidRPr="00D648E2">
        <w:rPr>
          <w:szCs w:val="24"/>
        </w:rPr>
        <w:t>imię i nazwisko osoby z niepełnosprawnością, której pies asystuje;</w:t>
      </w:r>
    </w:p>
    <w:p w14:paraId="1078B106" w14:textId="11E27FC7" w:rsidR="00590D69" w:rsidRPr="00D648E2" w:rsidRDefault="001272EF" w:rsidP="00A21265">
      <w:pPr>
        <w:pStyle w:val="Akapitzlist"/>
        <w:numPr>
          <w:ilvl w:val="0"/>
          <w:numId w:val="6"/>
        </w:numPr>
        <w:rPr>
          <w:szCs w:val="24"/>
        </w:rPr>
      </w:pPr>
      <w:r w:rsidRPr="00D648E2">
        <w:rPr>
          <w:szCs w:val="24"/>
        </w:rPr>
        <w:t>podstawę prawną wydania certyfikatu;</w:t>
      </w:r>
    </w:p>
    <w:p w14:paraId="394CACE4" w14:textId="4065475E" w:rsidR="001272EF" w:rsidRPr="00D648E2" w:rsidRDefault="001272EF" w:rsidP="00A21265">
      <w:pPr>
        <w:pStyle w:val="Akapitzlist"/>
        <w:numPr>
          <w:ilvl w:val="0"/>
          <w:numId w:val="6"/>
        </w:numPr>
        <w:rPr>
          <w:szCs w:val="24"/>
        </w:rPr>
      </w:pPr>
      <w:r w:rsidRPr="00D648E2">
        <w:rPr>
          <w:szCs w:val="24"/>
        </w:rPr>
        <w:t>pieczęć i podpis podmiotu wydającego certyfikat.</w:t>
      </w:r>
    </w:p>
    <w:p w14:paraId="086FA723" w14:textId="1F9FF206" w:rsidR="000E2F07" w:rsidRPr="00D648E2" w:rsidRDefault="000E2F07" w:rsidP="00A21265">
      <w:pPr>
        <w:rPr>
          <w:szCs w:val="24"/>
        </w:rPr>
      </w:pPr>
    </w:p>
    <w:p w14:paraId="56149689" w14:textId="0599D9F1" w:rsidR="000E2F07" w:rsidRPr="00D648E2" w:rsidRDefault="000E2F07" w:rsidP="00A21265">
      <w:pPr>
        <w:pStyle w:val="Nagwek1"/>
        <w:rPr>
          <w:szCs w:val="24"/>
        </w:rPr>
      </w:pPr>
      <w:r w:rsidRPr="00D648E2">
        <w:rPr>
          <w:szCs w:val="24"/>
        </w:rPr>
        <w:lastRenderedPageBreak/>
        <w:t xml:space="preserve">Obsługa bezpośrednia klienta z psem </w:t>
      </w:r>
      <w:r w:rsidR="00A21265" w:rsidRPr="00D648E2">
        <w:rPr>
          <w:szCs w:val="24"/>
        </w:rPr>
        <w:t>asystującym</w:t>
      </w:r>
    </w:p>
    <w:p w14:paraId="7B26577B" w14:textId="38EA9A95" w:rsidR="00A21265" w:rsidRPr="00D648E2" w:rsidRDefault="00A21265" w:rsidP="00A21265">
      <w:pPr>
        <w:pStyle w:val="Akapitzlist"/>
        <w:numPr>
          <w:ilvl w:val="0"/>
          <w:numId w:val="7"/>
        </w:numPr>
        <w:rPr>
          <w:szCs w:val="24"/>
        </w:rPr>
      </w:pPr>
      <w:r w:rsidRPr="00D648E2">
        <w:rPr>
          <w:szCs w:val="24"/>
        </w:rPr>
        <w:t xml:space="preserve">W razie wątpliwości dotyczących statusu psa pracownik Urzędu ma prawo poprosić właściciela psa </w:t>
      </w:r>
      <w:r w:rsidR="00F70FA6" w:rsidRPr="00D648E2">
        <w:rPr>
          <w:szCs w:val="24"/>
        </w:rPr>
        <w:t>o stosowne dokumenty (certyfikat i zaświadczenie o szczepieniach).</w:t>
      </w:r>
    </w:p>
    <w:p w14:paraId="1B392238" w14:textId="7AF32B72" w:rsidR="00B1700E" w:rsidRPr="00D648E2" w:rsidRDefault="00B1700E" w:rsidP="00A21265">
      <w:pPr>
        <w:pStyle w:val="Akapitzlist"/>
        <w:numPr>
          <w:ilvl w:val="0"/>
          <w:numId w:val="7"/>
        </w:numPr>
        <w:rPr>
          <w:szCs w:val="24"/>
        </w:rPr>
      </w:pPr>
      <w:r w:rsidRPr="00D648E2">
        <w:rPr>
          <w:szCs w:val="24"/>
        </w:rPr>
        <w:t xml:space="preserve">Pracownik Urzędu </w:t>
      </w:r>
      <w:r w:rsidR="006C1C0B" w:rsidRPr="00D648E2">
        <w:rPr>
          <w:szCs w:val="24"/>
        </w:rPr>
        <w:t xml:space="preserve">zanim podejmie kroki, żeby pomóc, powinien zapytać osobę z niepełnosprawnością, czy potrzebuje pomocy. </w:t>
      </w:r>
      <w:r w:rsidRPr="00D648E2">
        <w:rPr>
          <w:szCs w:val="24"/>
        </w:rPr>
        <w:t xml:space="preserve"> </w:t>
      </w:r>
    </w:p>
    <w:p w14:paraId="1D614D99" w14:textId="77777777" w:rsidR="00B1700E" w:rsidRPr="00D648E2" w:rsidRDefault="00F70FA6" w:rsidP="00B1700E">
      <w:pPr>
        <w:pStyle w:val="Akapitzlist"/>
        <w:numPr>
          <w:ilvl w:val="0"/>
          <w:numId w:val="7"/>
        </w:numPr>
        <w:rPr>
          <w:szCs w:val="24"/>
        </w:rPr>
      </w:pPr>
      <w:r w:rsidRPr="00D648E2">
        <w:rPr>
          <w:szCs w:val="24"/>
        </w:rPr>
        <w:t>W przypadku gdy klient Urzędu chciałby skorzystać z pomocy pracownika Urzędu, pracownik powinien iść po przeciwnej stronie niż pies. Pies w takiej sytuacji najprawdopodobniej będzie podążał za pracownikiem i doprowadzi właściciela do odpowiedniego miejsca</w:t>
      </w:r>
      <w:r w:rsidR="00B1700E" w:rsidRPr="00D648E2">
        <w:rPr>
          <w:szCs w:val="24"/>
        </w:rPr>
        <w:t>. Jednak w każdym przypadku należy uzgodnić z właścicielem psa najwygodniejszy sposób poruszania się i nawigacji po Urzędzie, w przypadku osób z niepełnosprawnością wzroku.</w:t>
      </w:r>
    </w:p>
    <w:p w14:paraId="4A630817" w14:textId="53EC15C3" w:rsidR="00766BF2" w:rsidRPr="00D648E2" w:rsidRDefault="006C1C0B" w:rsidP="00A21265">
      <w:pPr>
        <w:pStyle w:val="Akapitzlist"/>
        <w:numPr>
          <w:ilvl w:val="0"/>
          <w:numId w:val="7"/>
        </w:numPr>
        <w:rPr>
          <w:szCs w:val="24"/>
        </w:rPr>
      </w:pPr>
      <w:r w:rsidRPr="00D648E2">
        <w:rPr>
          <w:szCs w:val="24"/>
        </w:rPr>
        <w:t xml:space="preserve">W przypadku obsługi bezpośredniej klienta należy umożliwić klientowi łatwe poruszanie się i dotarcie wraz z psem do odpowiedniego stanowiska (np. odstawić </w:t>
      </w:r>
      <w:r w:rsidR="00AD738C" w:rsidRPr="00D648E2">
        <w:rPr>
          <w:szCs w:val="24"/>
        </w:rPr>
        <w:t xml:space="preserve">zbędne krzesło przy ladzie, aby umożliwić psu pozostanie blisko swojego właściciela). </w:t>
      </w:r>
    </w:p>
    <w:p w14:paraId="230BB51B" w14:textId="4A1F57C1" w:rsidR="00AD738C" w:rsidRPr="00D648E2" w:rsidRDefault="00AD738C" w:rsidP="00A21265">
      <w:pPr>
        <w:pStyle w:val="Akapitzlist"/>
        <w:numPr>
          <w:ilvl w:val="0"/>
          <w:numId w:val="7"/>
        </w:numPr>
        <w:rPr>
          <w:szCs w:val="24"/>
        </w:rPr>
      </w:pPr>
      <w:r w:rsidRPr="00D648E2">
        <w:rPr>
          <w:szCs w:val="24"/>
        </w:rPr>
        <w:t>Psa asystującego nie należy zaczepiać, głaskać, rozpraszać go w żaden inny sposób, gdyż jest on wtedy w pracy. Uwaga psa powinna być skupiona tylko na osobie z niepełnosprawnością. Psy asystujące często mają kamizelkę z napisem: „Nie głaskać – pracuję” lub „Nie zaczepiaj mnie – jestem w pracy”.</w:t>
      </w:r>
      <w:r w:rsidRPr="00D648E2">
        <w:rPr>
          <w:szCs w:val="24"/>
        </w:rPr>
        <w:br/>
        <w:t>Pracownik może zaproponować podanie psu wody, jednak musi być to uzgodnione z właścicielem psa.</w:t>
      </w:r>
    </w:p>
    <w:p w14:paraId="1C29C575" w14:textId="77777777" w:rsidR="00766BF2" w:rsidRPr="00D648E2" w:rsidRDefault="00766BF2" w:rsidP="00A21265">
      <w:pPr>
        <w:rPr>
          <w:szCs w:val="24"/>
        </w:rPr>
      </w:pPr>
    </w:p>
    <w:p w14:paraId="4EC08EE9" w14:textId="42031D90" w:rsidR="00766BF2" w:rsidRPr="00D648E2" w:rsidRDefault="00766BF2" w:rsidP="00A21265">
      <w:pPr>
        <w:rPr>
          <w:szCs w:val="24"/>
        </w:rPr>
      </w:pPr>
    </w:p>
    <w:p w14:paraId="0C92016C" w14:textId="77777777" w:rsidR="00766BF2" w:rsidRPr="00D648E2" w:rsidRDefault="00766BF2" w:rsidP="00A21265">
      <w:pPr>
        <w:rPr>
          <w:szCs w:val="24"/>
        </w:rPr>
      </w:pPr>
    </w:p>
    <w:p w14:paraId="0C43844B" w14:textId="77777777" w:rsidR="00CC793D" w:rsidRPr="00D648E2" w:rsidRDefault="00CC793D" w:rsidP="00A21265">
      <w:pPr>
        <w:rPr>
          <w:szCs w:val="24"/>
        </w:rPr>
      </w:pPr>
    </w:p>
    <w:p w14:paraId="5927B316" w14:textId="77777777" w:rsidR="0014349E" w:rsidRPr="00D648E2" w:rsidRDefault="0014349E" w:rsidP="00A21265">
      <w:pPr>
        <w:rPr>
          <w:szCs w:val="24"/>
        </w:rPr>
      </w:pPr>
    </w:p>
    <w:p w14:paraId="4FBE3E22" w14:textId="66780AB9" w:rsidR="00533EBD" w:rsidRPr="00D648E2" w:rsidRDefault="00082B92" w:rsidP="00A21265">
      <w:pPr>
        <w:rPr>
          <w:szCs w:val="24"/>
        </w:rPr>
      </w:pPr>
      <w:r w:rsidRPr="00D648E2">
        <w:rPr>
          <w:szCs w:val="24"/>
        </w:rPr>
        <w:t xml:space="preserve"> </w:t>
      </w:r>
    </w:p>
    <w:p w14:paraId="30415874" w14:textId="77777777" w:rsidR="00647526" w:rsidRPr="00D648E2" w:rsidRDefault="00647526" w:rsidP="00A21265">
      <w:pPr>
        <w:rPr>
          <w:szCs w:val="24"/>
        </w:rPr>
      </w:pPr>
    </w:p>
    <w:p w14:paraId="32CA99A4" w14:textId="77777777" w:rsidR="00147735" w:rsidRPr="00D648E2" w:rsidRDefault="00147735" w:rsidP="00A21265">
      <w:pPr>
        <w:rPr>
          <w:szCs w:val="24"/>
        </w:rPr>
      </w:pPr>
    </w:p>
    <w:p w14:paraId="3C6C382C" w14:textId="7EE4C3C7" w:rsidR="00344689" w:rsidRPr="00D648E2" w:rsidRDefault="00344689" w:rsidP="00A21265">
      <w:pPr>
        <w:pStyle w:val="Nagwek1"/>
        <w:numPr>
          <w:ilvl w:val="0"/>
          <w:numId w:val="0"/>
        </w:numPr>
        <w:ind w:left="720"/>
        <w:rPr>
          <w:szCs w:val="24"/>
        </w:rPr>
      </w:pPr>
    </w:p>
    <w:sectPr w:rsidR="00344689" w:rsidRPr="00D648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A6C9" w14:textId="77777777" w:rsidR="009A5722" w:rsidRDefault="009A5722" w:rsidP="009A5722">
      <w:pPr>
        <w:spacing w:line="240" w:lineRule="auto"/>
      </w:pPr>
      <w:r>
        <w:separator/>
      </w:r>
    </w:p>
  </w:endnote>
  <w:endnote w:type="continuationSeparator" w:id="0">
    <w:p w14:paraId="30B9DA82" w14:textId="77777777" w:rsidR="009A5722" w:rsidRDefault="009A5722" w:rsidP="009A5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36AB" w14:textId="77777777" w:rsidR="009A5722" w:rsidRDefault="009A5722" w:rsidP="009A5722">
      <w:pPr>
        <w:spacing w:line="240" w:lineRule="auto"/>
      </w:pPr>
      <w:r>
        <w:separator/>
      </w:r>
    </w:p>
  </w:footnote>
  <w:footnote w:type="continuationSeparator" w:id="0">
    <w:p w14:paraId="32687664" w14:textId="77777777" w:rsidR="009A5722" w:rsidRDefault="009A5722" w:rsidP="009A57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7B28" w14:textId="5EDC94FA" w:rsidR="009A5722" w:rsidRPr="00BB37CE" w:rsidRDefault="009A5722">
    <w:pPr>
      <w:pStyle w:val="Nagwek"/>
    </w:pPr>
    <w:r w:rsidRPr="00BB37CE">
      <w:t>Załącznik nr 1 do</w:t>
    </w:r>
  </w:p>
  <w:p w14:paraId="4F4C24D8" w14:textId="5D6F066B" w:rsidR="009A5722" w:rsidRPr="00BB37CE" w:rsidRDefault="009A5722">
    <w:pPr>
      <w:pStyle w:val="Nagwek"/>
    </w:pPr>
    <w:r w:rsidRPr="00BB37CE">
      <w:t xml:space="preserve">Zarządzenia nr </w:t>
    </w:r>
    <w:r w:rsidR="005E3A58">
      <w:t>51/5/2022</w:t>
    </w:r>
  </w:p>
  <w:p w14:paraId="378FCF19" w14:textId="05890CC0" w:rsidR="009A5722" w:rsidRPr="00BB37CE" w:rsidRDefault="009A5722">
    <w:pPr>
      <w:pStyle w:val="Nagwek"/>
    </w:pPr>
    <w:r w:rsidRPr="00BB37CE">
      <w:t xml:space="preserve">Prezydenta Miasta Leszna </w:t>
    </w:r>
  </w:p>
  <w:p w14:paraId="47CD0F12" w14:textId="2E0A52EB" w:rsidR="009A5722" w:rsidRDefault="009A5722">
    <w:pPr>
      <w:pStyle w:val="Nagwek"/>
    </w:pPr>
    <w:r w:rsidRPr="00BB37CE">
      <w:t xml:space="preserve">z dnia </w:t>
    </w:r>
    <w:r w:rsidR="005E3A58">
      <w:t xml:space="preserve">20 maja 2022 roku </w:t>
    </w:r>
  </w:p>
  <w:p w14:paraId="5D1BBD3D" w14:textId="77777777" w:rsidR="0028715D" w:rsidRDefault="0028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9F6"/>
    <w:multiLevelType w:val="hybridMultilevel"/>
    <w:tmpl w:val="BE0A400E"/>
    <w:lvl w:ilvl="0" w:tplc="BC6E5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2E9F"/>
    <w:multiLevelType w:val="hybridMultilevel"/>
    <w:tmpl w:val="155E109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74F41"/>
    <w:multiLevelType w:val="hybridMultilevel"/>
    <w:tmpl w:val="51102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971B73"/>
    <w:multiLevelType w:val="hybridMultilevel"/>
    <w:tmpl w:val="5DF882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703EE1"/>
    <w:multiLevelType w:val="hybridMultilevel"/>
    <w:tmpl w:val="3566F8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A46B4A"/>
    <w:multiLevelType w:val="hybridMultilevel"/>
    <w:tmpl w:val="922895DE"/>
    <w:lvl w:ilvl="0" w:tplc="BC6E561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40A2D"/>
    <w:multiLevelType w:val="hybridMultilevel"/>
    <w:tmpl w:val="208AA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2278C"/>
    <w:multiLevelType w:val="hybridMultilevel"/>
    <w:tmpl w:val="155E109A"/>
    <w:lvl w:ilvl="0" w:tplc="BC6E561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2E7261"/>
    <w:multiLevelType w:val="hybridMultilevel"/>
    <w:tmpl w:val="AD089FF2"/>
    <w:lvl w:ilvl="0" w:tplc="C89C829A">
      <w:start w:val="1"/>
      <w:numFmt w:val="upperRoman"/>
      <w:pStyle w:val="Nagwek1"/>
      <w:suff w:val="space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872D7"/>
    <w:multiLevelType w:val="hybridMultilevel"/>
    <w:tmpl w:val="D5BE5360"/>
    <w:lvl w:ilvl="0" w:tplc="EAD20944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402363243">
    <w:abstractNumId w:val="8"/>
  </w:num>
  <w:num w:numId="2" w16cid:durableId="933633927">
    <w:abstractNumId w:val="7"/>
  </w:num>
  <w:num w:numId="3" w16cid:durableId="1071540810">
    <w:abstractNumId w:val="2"/>
  </w:num>
  <w:num w:numId="4" w16cid:durableId="1703089037">
    <w:abstractNumId w:val="6"/>
  </w:num>
  <w:num w:numId="5" w16cid:durableId="2033649423">
    <w:abstractNumId w:val="3"/>
  </w:num>
  <w:num w:numId="6" w16cid:durableId="775977367">
    <w:abstractNumId w:val="4"/>
  </w:num>
  <w:num w:numId="7" w16cid:durableId="1272205649">
    <w:abstractNumId w:val="5"/>
  </w:num>
  <w:num w:numId="8" w16cid:durableId="759957535">
    <w:abstractNumId w:val="0"/>
  </w:num>
  <w:num w:numId="9" w16cid:durableId="1314412949">
    <w:abstractNumId w:val="1"/>
  </w:num>
  <w:num w:numId="10" w16cid:durableId="18631265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2B"/>
    <w:rsid w:val="00010E11"/>
    <w:rsid w:val="00065810"/>
    <w:rsid w:val="00082B92"/>
    <w:rsid w:val="000B0B47"/>
    <w:rsid w:val="000B354D"/>
    <w:rsid w:val="000C6EBA"/>
    <w:rsid w:val="000E2F07"/>
    <w:rsid w:val="001272EF"/>
    <w:rsid w:val="0014349E"/>
    <w:rsid w:val="00147735"/>
    <w:rsid w:val="001711E7"/>
    <w:rsid w:val="001A045F"/>
    <w:rsid w:val="0028715D"/>
    <w:rsid w:val="00344689"/>
    <w:rsid w:val="003600BD"/>
    <w:rsid w:val="00393543"/>
    <w:rsid w:val="00452C0C"/>
    <w:rsid w:val="004718C2"/>
    <w:rsid w:val="00533EBD"/>
    <w:rsid w:val="00590D69"/>
    <w:rsid w:val="0059473F"/>
    <w:rsid w:val="005D2748"/>
    <w:rsid w:val="005E3A58"/>
    <w:rsid w:val="005E6B0F"/>
    <w:rsid w:val="00641D5D"/>
    <w:rsid w:val="00647526"/>
    <w:rsid w:val="00687453"/>
    <w:rsid w:val="006C1C0B"/>
    <w:rsid w:val="006D4634"/>
    <w:rsid w:val="00766BF2"/>
    <w:rsid w:val="007A3293"/>
    <w:rsid w:val="00821D54"/>
    <w:rsid w:val="009062E7"/>
    <w:rsid w:val="00965EFB"/>
    <w:rsid w:val="00980160"/>
    <w:rsid w:val="009A5722"/>
    <w:rsid w:val="009B75FC"/>
    <w:rsid w:val="00A21265"/>
    <w:rsid w:val="00A878E5"/>
    <w:rsid w:val="00A90E39"/>
    <w:rsid w:val="00A96F10"/>
    <w:rsid w:val="00AD738C"/>
    <w:rsid w:val="00B1700E"/>
    <w:rsid w:val="00B54542"/>
    <w:rsid w:val="00B87F56"/>
    <w:rsid w:val="00BB37CE"/>
    <w:rsid w:val="00BB6E44"/>
    <w:rsid w:val="00BC050E"/>
    <w:rsid w:val="00C33026"/>
    <w:rsid w:val="00CC793D"/>
    <w:rsid w:val="00D257F4"/>
    <w:rsid w:val="00D32260"/>
    <w:rsid w:val="00D648E2"/>
    <w:rsid w:val="00D72B0F"/>
    <w:rsid w:val="00DB402B"/>
    <w:rsid w:val="00E73EF7"/>
    <w:rsid w:val="00ED6424"/>
    <w:rsid w:val="00EE2DD2"/>
    <w:rsid w:val="00F073A6"/>
    <w:rsid w:val="00F57C97"/>
    <w:rsid w:val="00F64784"/>
    <w:rsid w:val="00F70FA6"/>
    <w:rsid w:val="00F96E00"/>
    <w:rsid w:val="00FC062B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1733"/>
  <w15:chartTrackingRefBased/>
  <w15:docId w15:val="{EEC759EB-8A02-4FF0-A2B1-B8A1738C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689"/>
    <w:pPr>
      <w:spacing w:after="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062B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7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722"/>
  </w:style>
  <w:style w:type="paragraph" w:styleId="Stopka">
    <w:name w:val="footer"/>
    <w:basedOn w:val="Normalny"/>
    <w:link w:val="StopkaZnak"/>
    <w:uiPriority w:val="99"/>
    <w:unhideWhenUsed/>
    <w:rsid w:val="009A57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722"/>
  </w:style>
  <w:style w:type="character" w:customStyle="1" w:styleId="Nagwek1Znak">
    <w:name w:val="Nagłówek 1 Znak"/>
    <w:basedOn w:val="Domylnaczcionkaakapitu"/>
    <w:link w:val="Nagwek1"/>
    <w:uiPriority w:val="9"/>
    <w:rsid w:val="00344689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FC062B"/>
    <w:pPr>
      <w:ind w:left="720"/>
      <w:contextualSpacing/>
    </w:pPr>
  </w:style>
  <w:style w:type="paragraph" w:styleId="Bezodstpw">
    <w:name w:val="No Spacing"/>
    <w:uiPriority w:val="1"/>
    <w:qFormat/>
    <w:rsid w:val="000B0B4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84E5-117A-4803-AE7A-78085AE8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……………Prezydenta Miasta Leszna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……………Prezydenta Miasta Leszna</dc:title>
  <dc:subject/>
  <dc:creator>Stachowiak Iwona</dc:creator>
  <cp:keywords/>
  <dc:description/>
  <cp:lastModifiedBy>Stachowiak Iwona</cp:lastModifiedBy>
  <cp:revision>30</cp:revision>
  <dcterms:created xsi:type="dcterms:W3CDTF">2022-03-29T12:02:00Z</dcterms:created>
  <dcterms:modified xsi:type="dcterms:W3CDTF">2022-05-23T06:54:00Z</dcterms:modified>
</cp:coreProperties>
</file>