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F3C" w:rsidRPr="00BB12EC" w:rsidRDefault="00323F3C" w:rsidP="006711CE">
      <w:pPr>
        <w:pStyle w:val="Bezodstpw"/>
        <w:jc w:val="center"/>
        <w:rPr>
          <w:rFonts w:ascii="Arial" w:hAnsi="Arial" w:cs="Arial"/>
          <w:sz w:val="24"/>
          <w:szCs w:val="24"/>
        </w:rPr>
      </w:pPr>
      <w:r w:rsidRPr="00BB12EC">
        <w:rPr>
          <w:rFonts w:ascii="Arial" w:hAnsi="Arial" w:cs="Arial"/>
          <w:sz w:val="24"/>
          <w:szCs w:val="24"/>
        </w:rPr>
        <w:t>Zarządzenie Nr K/</w:t>
      </w:r>
      <w:r w:rsidR="00A00D3E">
        <w:rPr>
          <w:rFonts w:ascii="Arial" w:hAnsi="Arial" w:cs="Arial"/>
          <w:sz w:val="24"/>
          <w:szCs w:val="24"/>
        </w:rPr>
        <w:t>721</w:t>
      </w:r>
      <w:r w:rsidRPr="00BB12EC">
        <w:rPr>
          <w:rFonts w:ascii="Arial" w:hAnsi="Arial" w:cs="Arial"/>
          <w:sz w:val="24"/>
          <w:szCs w:val="24"/>
        </w:rPr>
        <w:t>/2015</w:t>
      </w:r>
    </w:p>
    <w:p w:rsidR="00323F3C" w:rsidRPr="00BB12EC" w:rsidRDefault="00323F3C" w:rsidP="006711CE">
      <w:pPr>
        <w:spacing w:after="0"/>
        <w:jc w:val="center"/>
        <w:rPr>
          <w:rFonts w:ascii="Arial" w:hAnsi="Arial" w:cs="Arial"/>
          <w:sz w:val="24"/>
          <w:szCs w:val="24"/>
        </w:rPr>
      </w:pPr>
      <w:r w:rsidRPr="00BB12EC">
        <w:rPr>
          <w:rFonts w:ascii="Arial" w:hAnsi="Arial" w:cs="Arial"/>
          <w:sz w:val="24"/>
          <w:szCs w:val="24"/>
        </w:rPr>
        <w:t>Prezydenta Miasta Leszna</w:t>
      </w:r>
    </w:p>
    <w:p w:rsidR="00323F3C" w:rsidRPr="00BB12EC" w:rsidRDefault="00323F3C" w:rsidP="006711CE">
      <w:pPr>
        <w:spacing w:after="0"/>
        <w:jc w:val="center"/>
        <w:rPr>
          <w:rFonts w:ascii="Arial" w:hAnsi="Arial" w:cs="Arial"/>
          <w:sz w:val="24"/>
          <w:szCs w:val="24"/>
        </w:rPr>
      </w:pPr>
      <w:r w:rsidRPr="00BB12EC">
        <w:rPr>
          <w:rFonts w:ascii="Arial" w:hAnsi="Arial" w:cs="Arial"/>
          <w:sz w:val="24"/>
          <w:szCs w:val="24"/>
        </w:rPr>
        <w:t>z dnia</w:t>
      </w:r>
      <w:r w:rsidR="00916791" w:rsidRPr="00BB12EC">
        <w:rPr>
          <w:rFonts w:ascii="Arial" w:hAnsi="Arial" w:cs="Arial"/>
          <w:sz w:val="24"/>
          <w:szCs w:val="24"/>
        </w:rPr>
        <w:t xml:space="preserve"> </w:t>
      </w:r>
      <w:r w:rsidR="00465B49" w:rsidRPr="00BB12EC">
        <w:rPr>
          <w:rFonts w:ascii="Arial" w:hAnsi="Arial" w:cs="Arial"/>
          <w:sz w:val="24"/>
          <w:szCs w:val="24"/>
        </w:rPr>
        <w:t>31</w:t>
      </w:r>
      <w:r w:rsidR="00916791" w:rsidRPr="00BB12EC">
        <w:rPr>
          <w:rFonts w:ascii="Arial" w:hAnsi="Arial" w:cs="Arial"/>
          <w:sz w:val="24"/>
          <w:szCs w:val="24"/>
        </w:rPr>
        <w:t xml:space="preserve"> </w:t>
      </w:r>
      <w:r w:rsidR="00465B49" w:rsidRPr="00BB12EC">
        <w:rPr>
          <w:rFonts w:ascii="Arial" w:hAnsi="Arial" w:cs="Arial"/>
          <w:sz w:val="24"/>
          <w:szCs w:val="24"/>
        </w:rPr>
        <w:t>grudnia</w:t>
      </w:r>
      <w:r w:rsidR="00CF56D4" w:rsidRPr="00BB12EC">
        <w:rPr>
          <w:rFonts w:ascii="Arial" w:hAnsi="Arial" w:cs="Arial"/>
          <w:sz w:val="24"/>
          <w:szCs w:val="24"/>
        </w:rPr>
        <w:t xml:space="preserve"> </w:t>
      </w:r>
      <w:r w:rsidRPr="00BB12EC">
        <w:rPr>
          <w:rFonts w:ascii="Arial" w:hAnsi="Arial" w:cs="Arial"/>
          <w:sz w:val="24"/>
          <w:szCs w:val="24"/>
        </w:rPr>
        <w:t>2015 r.</w:t>
      </w:r>
    </w:p>
    <w:p w:rsidR="00323F3C" w:rsidRPr="00BB12EC" w:rsidRDefault="00323F3C" w:rsidP="006711CE">
      <w:pPr>
        <w:spacing w:after="0"/>
        <w:jc w:val="center"/>
        <w:rPr>
          <w:rFonts w:ascii="Arial" w:hAnsi="Arial" w:cs="Arial"/>
          <w:sz w:val="24"/>
          <w:szCs w:val="24"/>
        </w:rPr>
      </w:pPr>
    </w:p>
    <w:p w:rsidR="00323F3C" w:rsidRPr="00BB12EC" w:rsidRDefault="00323F3C" w:rsidP="006711CE">
      <w:pPr>
        <w:spacing w:after="0"/>
        <w:jc w:val="both"/>
        <w:rPr>
          <w:rFonts w:ascii="Arial" w:hAnsi="Arial" w:cs="Arial"/>
          <w:sz w:val="24"/>
          <w:szCs w:val="24"/>
        </w:rPr>
      </w:pPr>
      <w:r w:rsidRPr="00BB12EC">
        <w:rPr>
          <w:rFonts w:ascii="Arial" w:hAnsi="Arial" w:cs="Arial"/>
          <w:sz w:val="24"/>
          <w:szCs w:val="24"/>
        </w:rPr>
        <w:t>w sprawie: zmiany w Regulaminie Organizacyjnym Urzędu Miasta Leszna</w:t>
      </w:r>
    </w:p>
    <w:p w:rsidR="00323F3C" w:rsidRPr="00BB12EC" w:rsidRDefault="00323F3C" w:rsidP="006711CE">
      <w:pPr>
        <w:spacing w:after="0"/>
        <w:jc w:val="both"/>
        <w:rPr>
          <w:rFonts w:ascii="Arial" w:hAnsi="Arial" w:cs="Arial"/>
          <w:sz w:val="24"/>
          <w:szCs w:val="24"/>
        </w:rPr>
      </w:pPr>
    </w:p>
    <w:p w:rsidR="00916791" w:rsidRPr="00BB12EC" w:rsidRDefault="00916791" w:rsidP="006711CE">
      <w:pPr>
        <w:spacing w:after="0"/>
        <w:jc w:val="both"/>
        <w:rPr>
          <w:rFonts w:ascii="Arial" w:hAnsi="Arial" w:cs="Arial"/>
          <w:sz w:val="24"/>
          <w:szCs w:val="24"/>
        </w:rPr>
      </w:pPr>
    </w:p>
    <w:p w:rsidR="00323F3C" w:rsidRPr="00BB12EC" w:rsidRDefault="00323F3C" w:rsidP="006711CE">
      <w:pPr>
        <w:pStyle w:val="Bezodstpw"/>
        <w:jc w:val="center"/>
        <w:rPr>
          <w:rFonts w:ascii="Arial" w:hAnsi="Arial" w:cs="Arial"/>
          <w:sz w:val="24"/>
          <w:szCs w:val="24"/>
        </w:rPr>
      </w:pPr>
      <w:r w:rsidRPr="00BB12EC">
        <w:rPr>
          <w:rFonts w:ascii="Arial" w:hAnsi="Arial" w:cs="Arial"/>
          <w:sz w:val="24"/>
          <w:szCs w:val="24"/>
        </w:rPr>
        <w:t>§ 1</w:t>
      </w:r>
    </w:p>
    <w:p w:rsidR="00323F3C" w:rsidRPr="00BB12EC" w:rsidRDefault="00323F3C" w:rsidP="001B5B85">
      <w:pPr>
        <w:pStyle w:val="Bezodstpw"/>
        <w:rPr>
          <w:rFonts w:ascii="Arial" w:hAnsi="Arial" w:cs="Arial"/>
          <w:sz w:val="24"/>
          <w:szCs w:val="24"/>
        </w:rPr>
      </w:pPr>
      <w:r w:rsidRPr="00BB12EC">
        <w:rPr>
          <w:rFonts w:ascii="Arial" w:hAnsi="Arial" w:cs="Arial"/>
          <w:sz w:val="24"/>
          <w:szCs w:val="24"/>
        </w:rPr>
        <w:t>Na podstawie art. 33 ust. 2 ustawy z dnia 08 marca 1990 r. o samorządzie gminnym (Dz. U. z 201</w:t>
      </w:r>
      <w:r w:rsidR="00465B49" w:rsidRPr="00BB12EC">
        <w:rPr>
          <w:rFonts w:ascii="Arial" w:hAnsi="Arial" w:cs="Arial"/>
          <w:sz w:val="24"/>
          <w:szCs w:val="24"/>
        </w:rPr>
        <w:t>5</w:t>
      </w:r>
      <w:r w:rsidRPr="00BB12EC">
        <w:rPr>
          <w:rFonts w:ascii="Arial" w:hAnsi="Arial" w:cs="Arial"/>
          <w:sz w:val="24"/>
          <w:szCs w:val="24"/>
        </w:rPr>
        <w:t xml:space="preserve"> </w:t>
      </w:r>
      <w:r w:rsidR="00465B49" w:rsidRPr="00BB12EC">
        <w:rPr>
          <w:rFonts w:ascii="Arial" w:hAnsi="Arial" w:cs="Arial"/>
          <w:sz w:val="24"/>
          <w:szCs w:val="24"/>
        </w:rPr>
        <w:t>r., poz. 1515</w:t>
      </w:r>
      <w:r w:rsidRPr="00BB12EC">
        <w:rPr>
          <w:rFonts w:ascii="Arial" w:hAnsi="Arial" w:cs="Arial"/>
          <w:sz w:val="24"/>
          <w:szCs w:val="24"/>
        </w:rPr>
        <w:t xml:space="preserve">) w Regulaminie Organizacyjnym Urzędu Miasta Leszna, </w:t>
      </w:r>
      <w:r w:rsidR="00B920BF">
        <w:rPr>
          <w:rFonts w:ascii="Arial" w:hAnsi="Arial" w:cs="Arial"/>
          <w:sz w:val="24"/>
          <w:szCs w:val="24"/>
        </w:rPr>
        <w:t xml:space="preserve"> </w:t>
      </w:r>
      <w:r w:rsidRPr="00BB12EC">
        <w:rPr>
          <w:rFonts w:ascii="Arial" w:hAnsi="Arial" w:cs="Arial"/>
          <w:sz w:val="24"/>
          <w:szCs w:val="24"/>
        </w:rPr>
        <w:t>stanowiącym załącznik nr 1 do Zarządzenia Nr K/77/2015 Prezydenta Miasta Leszna z dnia 20 lutego 2015 r. zmienionym Zarządzeniem Nr K/285/2015 Prezydenta Miasta Leszna z dnia 24 czerwca 2015 r.</w:t>
      </w:r>
      <w:r w:rsidR="00465B49" w:rsidRPr="00BB12EC">
        <w:rPr>
          <w:rFonts w:ascii="Arial" w:hAnsi="Arial" w:cs="Arial"/>
          <w:sz w:val="24"/>
          <w:szCs w:val="24"/>
        </w:rPr>
        <w:t xml:space="preserve">, Zarządzeniem Nr </w:t>
      </w:r>
      <w:r w:rsidR="00C66950" w:rsidRPr="00BB12EC">
        <w:rPr>
          <w:rFonts w:ascii="Arial" w:hAnsi="Arial" w:cs="Arial"/>
          <w:sz w:val="24"/>
          <w:szCs w:val="24"/>
        </w:rPr>
        <w:t>K</w:t>
      </w:r>
      <w:r w:rsidR="00465B49" w:rsidRPr="00BB12EC">
        <w:rPr>
          <w:rFonts w:ascii="Arial" w:hAnsi="Arial" w:cs="Arial"/>
          <w:sz w:val="24"/>
          <w:szCs w:val="24"/>
        </w:rPr>
        <w:t xml:space="preserve">550/2015 Prezydenta Miasta Leszna z dnia 28 października 2015 r., </w:t>
      </w:r>
      <w:r w:rsidR="00C46DFA" w:rsidRPr="00BB12EC">
        <w:rPr>
          <w:rFonts w:ascii="Arial" w:hAnsi="Arial" w:cs="Arial"/>
          <w:sz w:val="24"/>
          <w:szCs w:val="24"/>
        </w:rPr>
        <w:t>Z</w:t>
      </w:r>
      <w:r w:rsidR="00465B49" w:rsidRPr="00BB12EC">
        <w:rPr>
          <w:rFonts w:ascii="Arial" w:hAnsi="Arial" w:cs="Arial"/>
          <w:sz w:val="24"/>
          <w:szCs w:val="24"/>
        </w:rPr>
        <w:t xml:space="preserve">arządzeniem Nr </w:t>
      </w:r>
      <w:r w:rsidR="00C66950" w:rsidRPr="00BB12EC">
        <w:rPr>
          <w:rFonts w:ascii="Arial" w:hAnsi="Arial" w:cs="Arial"/>
          <w:sz w:val="24"/>
          <w:szCs w:val="24"/>
        </w:rPr>
        <w:t>K/</w:t>
      </w:r>
      <w:r w:rsidR="00465B49" w:rsidRPr="00BB12EC">
        <w:rPr>
          <w:rFonts w:ascii="Arial" w:hAnsi="Arial" w:cs="Arial"/>
          <w:sz w:val="24"/>
          <w:szCs w:val="24"/>
        </w:rPr>
        <w:t>678/2015 Prezydenta Miasta Leszna z dnia 11 grudnia 2015 r.</w:t>
      </w:r>
      <w:r w:rsidRPr="00BB12EC">
        <w:rPr>
          <w:rFonts w:ascii="Arial" w:hAnsi="Arial" w:cs="Arial"/>
          <w:sz w:val="24"/>
          <w:szCs w:val="24"/>
        </w:rPr>
        <w:t xml:space="preserve"> wprowadza się następujące zmiany:</w:t>
      </w:r>
    </w:p>
    <w:p w:rsidR="00F84383" w:rsidRPr="00BB12EC" w:rsidRDefault="00F84383" w:rsidP="001B5B85">
      <w:pPr>
        <w:pStyle w:val="Bezodstpw"/>
        <w:rPr>
          <w:rFonts w:ascii="Arial" w:hAnsi="Arial" w:cs="Arial"/>
          <w:sz w:val="24"/>
          <w:szCs w:val="24"/>
        </w:rPr>
      </w:pPr>
    </w:p>
    <w:p w:rsidR="00F84383" w:rsidRPr="00BB12EC" w:rsidRDefault="00B87424" w:rsidP="001B5B85">
      <w:pPr>
        <w:pStyle w:val="Bezodstpw"/>
        <w:numPr>
          <w:ilvl w:val="0"/>
          <w:numId w:val="13"/>
        </w:numPr>
        <w:rPr>
          <w:rFonts w:ascii="Arial" w:hAnsi="Arial" w:cs="Arial"/>
          <w:sz w:val="24"/>
          <w:szCs w:val="24"/>
        </w:rPr>
      </w:pPr>
      <w:r>
        <w:rPr>
          <w:rFonts w:ascii="Arial" w:hAnsi="Arial" w:cs="Arial"/>
          <w:sz w:val="24"/>
          <w:szCs w:val="24"/>
        </w:rPr>
        <w:t>W</w:t>
      </w:r>
      <w:r w:rsidR="00F84383" w:rsidRPr="00BB12EC">
        <w:rPr>
          <w:rFonts w:ascii="Arial" w:hAnsi="Arial" w:cs="Arial"/>
          <w:sz w:val="24"/>
          <w:szCs w:val="24"/>
        </w:rPr>
        <w:t xml:space="preserve"> § 8 dodaje się ust. 6 w brzmieniu: „6. Prezydent w celu realizacji zadań o</w:t>
      </w:r>
      <w:r w:rsidR="00CF56D4" w:rsidRPr="00BB12EC">
        <w:rPr>
          <w:rFonts w:ascii="Arial" w:hAnsi="Arial" w:cs="Arial"/>
          <w:sz w:val="24"/>
          <w:szCs w:val="24"/>
        </w:rPr>
        <w:t> </w:t>
      </w:r>
      <w:r w:rsidR="00F84383" w:rsidRPr="00BB12EC">
        <w:rPr>
          <w:rFonts w:ascii="Arial" w:hAnsi="Arial" w:cs="Arial"/>
          <w:sz w:val="24"/>
          <w:szCs w:val="24"/>
        </w:rPr>
        <w:t>istotnym znaczeniu dla Miasta Leszna, może w drodze odrębnego zarządzenia:</w:t>
      </w:r>
    </w:p>
    <w:p w:rsidR="00F84383" w:rsidRPr="00BB12EC" w:rsidRDefault="00F84383" w:rsidP="00553E18">
      <w:pPr>
        <w:pStyle w:val="Bezodstpw"/>
        <w:numPr>
          <w:ilvl w:val="0"/>
          <w:numId w:val="42"/>
        </w:numPr>
        <w:rPr>
          <w:rFonts w:ascii="Arial" w:hAnsi="Arial" w:cs="Arial"/>
          <w:sz w:val="24"/>
          <w:szCs w:val="24"/>
        </w:rPr>
      </w:pPr>
      <w:r w:rsidRPr="00BB12EC">
        <w:rPr>
          <w:rFonts w:ascii="Arial" w:hAnsi="Arial" w:cs="Arial"/>
          <w:sz w:val="24"/>
          <w:szCs w:val="24"/>
        </w:rPr>
        <w:t>ustanowić pełnomocnika, działającego w jego imieniu, w zakresie spraw powierzonych w treści pełnomocnictwa,</w:t>
      </w:r>
    </w:p>
    <w:p w:rsidR="00F84383" w:rsidRPr="00BB12EC" w:rsidRDefault="00F84383" w:rsidP="00553E18">
      <w:pPr>
        <w:pStyle w:val="Bezodstpw"/>
        <w:numPr>
          <w:ilvl w:val="0"/>
          <w:numId w:val="42"/>
        </w:numPr>
        <w:rPr>
          <w:rFonts w:ascii="Arial" w:hAnsi="Arial" w:cs="Arial"/>
          <w:sz w:val="24"/>
          <w:szCs w:val="24"/>
        </w:rPr>
      </w:pPr>
      <w:r w:rsidRPr="00BB12EC">
        <w:rPr>
          <w:rFonts w:ascii="Arial" w:hAnsi="Arial" w:cs="Arial"/>
          <w:sz w:val="24"/>
          <w:szCs w:val="24"/>
        </w:rPr>
        <w:t>utworzyć samodzielne stanowisko pracy,</w:t>
      </w:r>
    </w:p>
    <w:p w:rsidR="00F84383" w:rsidRPr="00BB12EC" w:rsidRDefault="00F84383" w:rsidP="00553E18">
      <w:pPr>
        <w:pStyle w:val="Bezodstpw"/>
        <w:numPr>
          <w:ilvl w:val="0"/>
          <w:numId w:val="42"/>
        </w:numPr>
        <w:rPr>
          <w:rFonts w:ascii="Arial" w:hAnsi="Arial" w:cs="Arial"/>
          <w:sz w:val="24"/>
          <w:szCs w:val="24"/>
        </w:rPr>
      </w:pPr>
      <w:r w:rsidRPr="00BB12EC">
        <w:rPr>
          <w:rFonts w:ascii="Arial" w:hAnsi="Arial" w:cs="Arial"/>
          <w:sz w:val="24"/>
          <w:szCs w:val="24"/>
        </w:rPr>
        <w:t>powołać zespół zadaniowy,</w:t>
      </w:r>
    </w:p>
    <w:p w:rsidR="00F84383" w:rsidRPr="00BB12EC" w:rsidRDefault="00F84383" w:rsidP="001B5B85">
      <w:pPr>
        <w:pStyle w:val="Bezodstpw"/>
        <w:numPr>
          <w:ilvl w:val="0"/>
          <w:numId w:val="42"/>
        </w:numPr>
        <w:rPr>
          <w:rFonts w:ascii="Arial" w:hAnsi="Arial" w:cs="Arial"/>
          <w:sz w:val="24"/>
          <w:szCs w:val="24"/>
        </w:rPr>
      </w:pPr>
      <w:r w:rsidRPr="00BB12EC">
        <w:rPr>
          <w:rFonts w:ascii="Arial" w:hAnsi="Arial" w:cs="Arial"/>
          <w:sz w:val="24"/>
          <w:szCs w:val="24"/>
        </w:rPr>
        <w:t>powołać zespół opiniodawczo – doradczy.</w:t>
      </w:r>
      <w:r w:rsidR="00CF56D4" w:rsidRPr="00BB12EC">
        <w:rPr>
          <w:rFonts w:ascii="Arial" w:hAnsi="Arial" w:cs="Arial"/>
          <w:sz w:val="24"/>
          <w:szCs w:val="24"/>
        </w:rPr>
        <w:t>”</w:t>
      </w:r>
    </w:p>
    <w:p w:rsidR="00F84383" w:rsidRPr="00BB12EC" w:rsidRDefault="00F84383" w:rsidP="001B5B85">
      <w:pPr>
        <w:pStyle w:val="Bezodstpw"/>
        <w:ind w:left="360"/>
        <w:rPr>
          <w:rFonts w:ascii="Arial" w:hAnsi="Arial" w:cs="Arial"/>
          <w:sz w:val="24"/>
          <w:szCs w:val="24"/>
        </w:rPr>
      </w:pPr>
    </w:p>
    <w:p w:rsidR="00BB12EC" w:rsidRDefault="00F84383" w:rsidP="00495627">
      <w:pPr>
        <w:pStyle w:val="Akapitzlist"/>
        <w:numPr>
          <w:ilvl w:val="0"/>
          <w:numId w:val="13"/>
        </w:numPr>
        <w:shd w:val="clear" w:color="auto" w:fill="FFFFFF"/>
        <w:spacing w:after="0" w:line="240" w:lineRule="auto"/>
        <w:jc w:val="both"/>
        <w:rPr>
          <w:rFonts w:ascii="Arial" w:eastAsia="Times New Roman" w:hAnsi="Arial" w:cs="Arial"/>
          <w:sz w:val="24"/>
          <w:szCs w:val="24"/>
        </w:rPr>
      </w:pPr>
      <w:r w:rsidRPr="001B5B85">
        <w:rPr>
          <w:rFonts w:ascii="Arial" w:hAnsi="Arial" w:cs="Arial"/>
          <w:sz w:val="24"/>
          <w:szCs w:val="24"/>
        </w:rPr>
        <w:t xml:space="preserve">§ 12 </w:t>
      </w:r>
      <w:r w:rsidR="00693EED" w:rsidRPr="001B5B85">
        <w:rPr>
          <w:rFonts w:ascii="Arial" w:hAnsi="Arial" w:cs="Arial"/>
          <w:sz w:val="24"/>
          <w:szCs w:val="24"/>
        </w:rPr>
        <w:t>otrzymuje brzmienie: „</w:t>
      </w:r>
      <w:r w:rsidR="00BB12EC" w:rsidRPr="001B5B85">
        <w:rPr>
          <w:rFonts w:ascii="Arial" w:hAnsi="Arial" w:cs="Arial"/>
          <w:sz w:val="24"/>
          <w:szCs w:val="24"/>
        </w:rPr>
        <w:t xml:space="preserve">§ </w:t>
      </w:r>
      <w:r w:rsidR="00BB12EC" w:rsidRPr="00B920BF">
        <w:rPr>
          <w:rFonts w:ascii="Arial" w:hAnsi="Arial" w:cs="Arial"/>
          <w:sz w:val="24"/>
          <w:szCs w:val="24"/>
        </w:rPr>
        <w:t>12</w:t>
      </w:r>
      <w:r w:rsidR="00BB12EC" w:rsidRPr="001B5B85">
        <w:rPr>
          <w:rFonts w:ascii="Arial" w:hAnsi="Arial" w:cs="Arial"/>
          <w:color w:val="FF0000"/>
          <w:sz w:val="24"/>
          <w:szCs w:val="24"/>
        </w:rPr>
        <w:t xml:space="preserve">. </w:t>
      </w:r>
      <w:r w:rsidR="00BB12EC" w:rsidRPr="001B5B85">
        <w:rPr>
          <w:rFonts w:ascii="Arial" w:eastAsia="Times New Roman" w:hAnsi="Arial" w:cs="Arial"/>
          <w:sz w:val="24"/>
          <w:szCs w:val="24"/>
        </w:rPr>
        <w:t>Do zadań Skarbnika Miasta (głównego księgowego budżetu) należy nadzór nad prawidłową gospodarką finansową miasta, budżetem i jego realizacją,  a w szczególności:</w:t>
      </w:r>
    </w:p>
    <w:p w:rsidR="00413AFE" w:rsidRPr="005A0029" w:rsidRDefault="00B73753" w:rsidP="00413AFE">
      <w:pPr>
        <w:pStyle w:val="Akapitzlist"/>
        <w:numPr>
          <w:ilvl w:val="0"/>
          <w:numId w:val="56"/>
        </w:numPr>
        <w:shd w:val="clear" w:color="auto" w:fill="FFFFFF"/>
        <w:spacing w:after="0" w:line="240" w:lineRule="auto"/>
        <w:jc w:val="both"/>
        <w:rPr>
          <w:rFonts w:ascii="Arial" w:eastAsia="Times New Roman" w:hAnsi="Arial" w:cs="Arial"/>
          <w:sz w:val="24"/>
          <w:szCs w:val="24"/>
        </w:rPr>
      </w:pPr>
      <w:r>
        <w:rPr>
          <w:rFonts w:ascii="Arial" w:eastAsia="Times New Roman" w:hAnsi="Arial" w:cs="Arial"/>
          <w:sz w:val="24"/>
          <w:szCs w:val="24"/>
        </w:rPr>
        <w:t>S</w:t>
      </w:r>
      <w:r w:rsidR="00413AFE" w:rsidRPr="005A0029">
        <w:rPr>
          <w:rFonts w:ascii="Arial" w:eastAsia="Times New Roman" w:hAnsi="Arial" w:cs="Arial"/>
          <w:sz w:val="24"/>
          <w:szCs w:val="24"/>
        </w:rPr>
        <w:t>kładanie kontrasygnaty na dokumentach, w których wyrażona jest czynność prawna mogąca spowodować p</w:t>
      </w:r>
      <w:r>
        <w:rPr>
          <w:rFonts w:ascii="Arial" w:eastAsia="Times New Roman" w:hAnsi="Arial" w:cs="Arial"/>
          <w:sz w:val="24"/>
          <w:szCs w:val="24"/>
        </w:rPr>
        <w:t>owstanie zobowiązań pieniężnych.</w:t>
      </w:r>
    </w:p>
    <w:p w:rsidR="00413AFE" w:rsidRPr="00413AFE" w:rsidRDefault="00B73753" w:rsidP="00413AFE">
      <w:pPr>
        <w:pStyle w:val="Akapitzlist"/>
        <w:numPr>
          <w:ilvl w:val="0"/>
          <w:numId w:val="56"/>
        </w:numPr>
        <w:shd w:val="clear" w:color="auto" w:fill="FFFFFF"/>
        <w:spacing w:before="100" w:beforeAutospacing="1" w:after="100" w:afterAutospacing="1" w:line="300" w:lineRule="atLeast"/>
        <w:jc w:val="both"/>
        <w:rPr>
          <w:rFonts w:ascii="Arial" w:eastAsia="Times New Roman" w:hAnsi="Arial" w:cs="Arial"/>
          <w:sz w:val="24"/>
          <w:szCs w:val="24"/>
        </w:rPr>
      </w:pPr>
      <w:r>
        <w:rPr>
          <w:rFonts w:ascii="Arial" w:eastAsia="Times New Roman" w:hAnsi="Arial" w:cs="Arial"/>
          <w:sz w:val="24"/>
          <w:szCs w:val="24"/>
        </w:rPr>
        <w:t>P</w:t>
      </w:r>
      <w:r w:rsidR="00413AFE" w:rsidRPr="00413AFE">
        <w:rPr>
          <w:rFonts w:ascii="Arial" w:eastAsia="Times New Roman" w:hAnsi="Arial" w:cs="Arial"/>
          <w:sz w:val="24"/>
          <w:szCs w:val="24"/>
        </w:rPr>
        <w:t xml:space="preserve">rowadzenie gospodarki finansowej  miasta zgodnie z obowiązującymi przepisami prawa oraz przyjętymi zasadami,  przy zachowaniu równowagi budżetowej oraz przestrzeganiu </w:t>
      </w:r>
      <w:r>
        <w:rPr>
          <w:rFonts w:ascii="Arial" w:eastAsia="Times New Roman" w:hAnsi="Arial" w:cs="Arial"/>
          <w:sz w:val="24"/>
          <w:szCs w:val="24"/>
        </w:rPr>
        <w:t>dyscypliny finansów publicznych.</w:t>
      </w:r>
    </w:p>
    <w:p w:rsidR="00B73753" w:rsidRDefault="00B73753" w:rsidP="00413AFE">
      <w:pPr>
        <w:pStyle w:val="Akapitzlist"/>
        <w:numPr>
          <w:ilvl w:val="0"/>
          <w:numId w:val="56"/>
        </w:numPr>
        <w:shd w:val="clear" w:color="auto" w:fill="FFFFFF"/>
        <w:spacing w:before="100" w:beforeAutospacing="1" w:after="100" w:afterAutospacing="1" w:line="300" w:lineRule="atLeast"/>
        <w:jc w:val="both"/>
        <w:rPr>
          <w:rFonts w:ascii="Arial" w:eastAsia="Times New Roman" w:hAnsi="Arial" w:cs="Arial"/>
          <w:sz w:val="24"/>
          <w:szCs w:val="24"/>
        </w:rPr>
      </w:pPr>
      <w:r w:rsidRPr="00B73753">
        <w:rPr>
          <w:rFonts w:ascii="Arial" w:eastAsia="Times New Roman" w:hAnsi="Arial" w:cs="Arial"/>
          <w:sz w:val="24"/>
          <w:szCs w:val="24"/>
        </w:rPr>
        <w:t>O</w:t>
      </w:r>
      <w:r w:rsidR="00413AFE" w:rsidRPr="00B73753">
        <w:rPr>
          <w:rFonts w:ascii="Arial" w:eastAsia="Times New Roman" w:hAnsi="Arial" w:cs="Arial"/>
          <w:sz w:val="24"/>
          <w:szCs w:val="24"/>
        </w:rPr>
        <w:t>rganizacja i nadzorowanie opracowywania rachunkowości Urzędu Miasta jako organu finansowego i jednostki budżetowej, w tym organizacja i</w:t>
      </w:r>
      <w:r w:rsidRPr="00B73753">
        <w:rPr>
          <w:rFonts w:ascii="Arial" w:eastAsia="Times New Roman" w:hAnsi="Arial" w:cs="Arial"/>
          <w:sz w:val="24"/>
          <w:szCs w:val="24"/>
        </w:rPr>
        <w:t> </w:t>
      </w:r>
      <w:r w:rsidR="00413AFE" w:rsidRPr="00B73753">
        <w:rPr>
          <w:rFonts w:ascii="Arial" w:eastAsia="Times New Roman" w:hAnsi="Arial" w:cs="Arial"/>
          <w:sz w:val="24"/>
          <w:szCs w:val="24"/>
        </w:rPr>
        <w:t>nadzorowanie opracowywania rachunkowości Urzędu Miasta jako organu finansowego i jednostki budżetowej, w tym r</w:t>
      </w:r>
      <w:r>
        <w:rPr>
          <w:rFonts w:ascii="Arial" w:eastAsia="Times New Roman" w:hAnsi="Arial" w:cs="Arial"/>
          <w:sz w:val="24"/>
          <w:szCs w:val="24"/>
        </w:rPr>
        <w:t>achunkowości organu podatkowego.</w:t>
      </w:r>
    </w:p>
    <w:p w:rsidR="00B73753" w:rsidRPr="00413AFE" w:rsidRDefault="00B73753" w:rsidP="00413AFE">
      <w:pPr>
        <w:pStyle w:val="Akapitzlist"/>
        <w:numPr>
          <w:ilvl w:val="0"/>
          <w:numId w:val="56"/>
        </w:numPr>
        <w:shd w:val="clear" w:color="auto" w:fill="FFFFFF"/>
        <w:spacing w:before="100" w:beforeAutospacing="1" w:after="100" w:afterAutospacing="1" w:line="300" w:lineRule="atLeast"/>
        <w:jc w:val="both"/>
        <w:rPr>
          <w:rFonts w:ascii="Arial" w:eastAsia="Times New Roman" w:hAnsi="Arial" w:cs="Arial"/>
          <w:sz w:val="24"/>
          <w:szCs w:val="24"/>
        </w:rPr>
      </w:pPr>
      <w:r w:rsidRPr="00B73753">
        <w:rPr>
          <w:rFonts w:ascii="Arial" w:eastAsia="Times New Roman" w:hAnsi="Arial" w:cs="Arial"/>
          <w:sz w:val="24"/>
          <w:szCs w:val="24"/>
        </w:rPr>
        <w:t>Nadzorowanie opracowywania projektów przepisów wewnętrznych Prezydenta Miasta Leszna (w tym procedur) dotyczących finansów, budżetu i</w:t>
      </w:r>
      <w:r w:rsidR="004362DB">
        <w:rPr>
          <w:rFonts w:ascii="Arial" w:eastAsia="Times New Roman" w:hAnsi="Arial" w:cs="Arial"/>
          <w:sz w:val="24"/>
          <w:szCs w:val="24"/>
        </w:rPr>
        <w:t> </w:t>
      </w:r>
      <w:r w:rsidRPr="00B73753">
        <w:rPr>
          <w:rFonts w:ascii="Arial" w:eastAsia="Times New Roman" w:hAnsi="Arial" w:cs="Arial"/>
          <w:sz w:val="24"/>
          <w:szCs w:val="24"/>
        </w:rPr>
        <w:t>rachunkowości.</w:t>
      </w:r>
    </w:p>
    <w:p w:rsidR="00413AFE" w:rsidRPr="005A0029" w:rsidRDefault="00B73753" w:rsidP="00413AFE">
      <w:pPr>
        <w:pStyle w:val="Akapitzlist"/>
        <w:numPr>
          <w:ilvl w:val="0"/>
          <w:numId w:val="56"/>
        </w:numPr>
        <w:shd w:val="clear" w:color="auto" w:fill="FFFFFF"/>
        <w:spacing w:after="0" w:line="240" w:lineRule="auto"/>
        <w:jc w:val="both"/>
        <w:rPr>
          <w:rFonts w:ascii="Arial" w:eastAsia="Times New Roman" w:hAnsi="Arial" w:cs="Arial"/>
          <w:sz w:val="24"/>
          <w:szCs w:val="24"/>
        </w:rPr>
      </w:pPr>
      <w:r>
        <w:rPr>
          <w:rFonts w:ascii="Arial" w:eastAsia="Times New Roman" w:hAnsi="Arial" w:cs="Arial"/>
          <w:sz w:val="24"/>
          <w:szCs w:val="24"/>
        </w:rPr>
        <w:t>K</w:t>
      </w:r>
      <w:r w:rsidR="00413AFE" w:rsidRPr="00BB12EC">
        <w:rPr>
          <w:rFonts w:ascii="Arial" w:eastAsia="Times New Roman" w:hAnsi="Arial" w:cs="Arial"/>
          <w:sz w:val="24"/>
          <w:szCs w:val="24"/>
        </w:rPr>
        <w:t>oordynowanie prac nad projektem budżetu, projektem wieloletniej prognozy finansowej oraz  prac nad zmianami w budżecie i wieloletniej prognozie finansowej, a także odpowiedzialność za ich prawidłowe sporządzenie</w:t>
      </w:r>
      <w:r>
        <w:rPr>
          <w:rFonts w:ascii="Arial" w:eastAsia="Times New Roman" w:hAnsi="Arial" w:cs="Arial"/>
          <w:sz w:val="24"/>
          <w:szCs w:val="24"/>
        </w:rPr>
        <w:t>.</w:t>
      </w:r>
    </w:p>
    <w:p w:rsidR="00413AFE" w:rsidRDefault="00B73753" w:rsidP="00413AFE">
      <w:pPr>
        <w:pStyle w:val="Akapitzlist"/>
        <w:numPr>
          <w:ilvl w:val="0"/>
          <w:numId w:val="56"/>
        </w:numPr>
        <w:shd w:val="clear" w:color="auto" w:fill="FFFFFF"/>
        <w:spacing w:after="0" w:line="240" w:lineRule="auto"/>
        <w:jc w:val="both"/>
        <w:rPr>
          <w:rFonts w:ascii="Arial" w:eastAsia="Times New Roman" w:hAnsi="Arial" w:cs="Arial"/>
          <w:sz w:val="24"/>
          <w:szCs w:val="24"/>
        </w:rPr>
      </w:pPr>
      <w:r>
        <w:rPr>
          <w:rFonts w:ascii="Arial" w:eastAsia="Times New Roman" w:hAnsi="Arial" w:cs="Arial"/>
          <w:sz w:val="24"/>
          <w:szCs w:val="24"/>
        </w:rPr>
        <w:t>N</w:t>
      </w:r>
      <w:r w:rsidR="00413AFE" w:rsidRPr="00BB12EC">
        <w:rPr>
          <w:rFonts w:ascii="Arial" w:eastAsia="Times New Roman" w:hAnsi="Arial" w:cs="Arial"/>
          <w:sz w:val="24"/>
          <w:szCs w:val="24"/>
        </w:rPr>
        <w:t xml:space="preserve">adzór i współpraca z merytorycznymi Wydziałami i jednostkami </w:t>
      </w:r>
      <w:r w:rsidR="00413AFE">
        <w:rPr>
          <w:rFonts w:ascii="Arial" w:eastAsia="Times New Roman" w:hAnsi="Arial" w:cs="Arial"/>
          <w:sz w:val="24"/>
          <w:szCs w:val="24"/>
        </w:rPr>
        <w:t>o</w:t>
      </w:r>
      <w:r w:rsidR="00413AFE" w:rsidRPr="00BB12EC">
        <w:rPr>
          <w:rFonts w:ascii="Arial" w:eastAsia="Times New Roman" w:hAnsi="Arial" w:cs="Arial"/>
          <w:sz w:val="24"/>
          <w:szCs w:val="24"/>
        </w:rPr>
        <w:t>rganizacyjnymi</w:t>
      </w:r>
      <w:r w:rsidR="00413AFE">
        <w:rPr>
          <w:rFonts w:ascii="Arial" w:eastAsia="Times New Roman" w:hAnsi="Arial" w:cs="Arial"/>
          <w:sz w:val="24"/>
          <w:szCs w:val="24"/>
        </w:rPr>
        <w:t>.</w:t>
      </w:r>
    </w:p>
    <w:p w:rsidR="00413AFE" w:rsidRDefault="00B73753" w:rsidP="00413AFE">
      <w:pPr>
        <w:pStyle w:val="Akapitzlist"/>
        <w:numPr>
          <w:ilvl w:val="0"/>
          <w:numId w:val="56"/>
        </w:numPr>
        <w:shd w:val="clear" w:color="auto" w:fill="FFFFFF"/>
        <w:spacing w:after="0" w:line="240" w:lineRule="auto"/>
        <w:jc w:val="both"/>
        <w:rPr>
          <w:rFonts w:ascii="Arial" w:eastAsia="Times New Roman" w:hAnsi="Arial" w:cs="Arial"/>
          <w:sz w:val="24"/>
          <w:szCs w:val="24"/>
        </w:rPr>
      </w:pPr>
      <w:r>
        <w:rPr>
          <w:rFonts w:ascii="Arial" w:eastAsia="Times New Roman" w:hAnsi="Arial" w:cs="Arial"/>
          <w:sz w:val="24"/>
          <w:szCs w:val="24"/>
        </w:rPr>
        <w:t>B</w:t>
      </w:r>
      <w:r w:rsidR="00413AFE" w:rsidRPr="00BB12EC">
        <w:rPr>
          <w:rFonts w:ascii="Arial" w:eastAsia="Times New Roman" w:hAnsi="Arial" w:cs="Arial"/>
          <w:sz w:val="24"/>
          <w:szCs w:val="24"/>
        </w:rPr>
        <w:t>ieżące analizowanie realizacji budżetu miasta</w:t>
      </w:r>
      <w:r>
        <w:rPr>
          <w:rFonts w:ascii="Arial" w:eastAsia="Times New Roman" w:hAnsi="Arial" w:cs="Arial"/>
          <w:sz w:val="24"/>
          <w:szCs w:val="24"/>
        </w:rPr>
        <w:t>.</w:t>
      </w:r>
    </w:p>
    <w:p w:rsidR="00413AFE" w:rsidRDefault="00B73753" w:rsidP="00413AFE">
      <w:pPr>
        <w:pStyle w:val="Akapitzlist"/>
        <w:numPr>
          <w:ilvl w:val="0"/>
          <w:numId w:val="56"/>
        </w:numPr>
        <w:shd w:val="clear" w:color="auto" w:fill="FFFFFF"/>
        <w:spacing w:after="0" w:line="240" w:lineRule="auto"/>
        <w:jc w:val="both"/>
        <w:rPr>
          <w:rFonts w:ascii="Arial" w:eastAsia="Times New Roman" w:hAnsi="Arial" w:cs="Arial"/>
          <w:sz w:val="24"/>
          <w:szCs w:val="24"/>
        </w:rPr>
      </w:pPr>
      <w:r>
        <w:rPr>
          <w:rFonts w:ascii="Arial" w:eastAsia="Times New Roman" w:hAnsi="Arial" w:cs="Arial"/>
          <w:sz w:val="24"/>
          <w:szCs w:val="24"/>
        </w:rPr>
        <w:t>N</w:t>
      </w:r>
      <w:r w:rsidRPr="00BB12EC">
        <w:rPr>
          <w:rFonts w:ascii="Arial" w:eastAsia="Times New Roman" w:hAnsi="Arial" w:cs="Arial"/>
          <w:sz w:val="24"/>
          <w:szCs w:val="24"/>
        </w:rPr>
        <w:t>adzór nad terminowym sporządzeniem zbiorczych sprawozdań z wykonania budżetu oraz sporządzeniem wszelkich analiz</w:t>
      </w:r>
      <w:r>
        <w:rPr>
          <w:rFonts w:ascii="Arial" w:eastAsia="Times New Roman" w:hAnsi="Arial" w:cs="Arial"/>
          <w:sz w:val="24"/>
          <w:szCs w:val="24"/>
        </w:rPr>
        <w:t>.</w:t>
      </w:r>
    </w:p>
    <w:p w:rsidR="00B73753" w:rsidRDefault="00B73753" w:rsidP="00413AFE">
      <w:pPr>
        <w:pStyle w:val="Akapitzlist"/>
        <w:numPr>
          <w:ilvl w:val="0"/>
          <w:numId w:val="56"/>
        </w:numPr>
        <w:shd w:val="clear" w:color="auto" w:fill="FFFFFF"/>
        <w:spacing w:after="0" w:line="240" w:lineRule="auto"/>
        <w:jc w:val="both"/>
        <w:rPr>
          <w:rFonts w:ascii="Arial" w:eastAsia="Times New Roman" w:hAnsi="Arial" w:cs="Arial"/>
          <w:sz w:val="24"/>
          <w:szCs w:val="24"/>
        </w:rPr>
      </w:pPr>
      <w:r>
        <w:rPr>
          <w:rFonts w:ascii="Arial" w:eastAsia="Times New Roman" w:hAnsi="Arial" w:cs="Arial"/>
          <w:sz w:val="24"/>
          <w:szCs w:val="24"/>
        </w:rPr>
        <w:t>P</w:t>
      </w:r>
      <w:r w:rsidRPr="00BB12EC">
        <w:rPr>
          <w:rFonts w:ascii="Arial" w:eastAsia="Times New Roman" w:hAnsi="Arial" w:cs="Arial"/>
          <w:sz w:val="24"/>
          <w:szCs w:val="24"/>
        </w:rPr>
        <w:t>odejmowanie decyzji administracyjnych w zakresie podatków i opłat lokalnych, a także innych czynności  na podstawie upoważnienia Prezydenta Miasta</w:t>
      </w:r>
      <w:r w:rsidR="006B561C">
        <w:rPr>
          <w:rFonts w:ascii="Arial" w:eastAsia="Times New Roman" w:hAnsi="Arial" w:cs="Arial"/>
          <w:sz w:val="24"/>
          <w:szCs w:val="24"/>
        </w:rPr>
        <w:t>.</w:t>
      </w:r>
    </w:p>
    <w:p w:rsidR="00B73753" w:rsidRDefault="006B561C" w:rsidP="00413AFE">
      <w:pPr>
        <w:pStyle w:val="Akapitzlist"/>
        <w:numPr>
          <w:ilvl w:val="0"/>
          <w:numId w:val="56"/>
        </w:numPr>
        <w:shd w:val="clear" w:color="auto" w:fill="FFFFFF"/>
        <w:spacing w:after="0" w:line="240" w:lineRule="auto"/>
        <w:jc w:val="both"/>
        <w:rPr>
          <w:rFonts w:ascii="Arial" w:eastAsia="Times New Roman" w:hAnsi="Arial" w:cs="Arial"/>
          <w:sz w:val="24"/>
          <w:szCs w:val="24"/>
        </w:rPr>
      </w:pPr>
      <w:r>
        <w:rPr>
          <w:rFonts w:ascii="Arial" w:eastAsia="Times New Roman" w:hAnsi="Arial" w:cs="Arial"/>
          <w:sz w:val="24"/>
          <w:szCs w:val="24"/>
        </w:rPr>
        <w:t>S</w:t>
      </w:r>
      <w:r w:rsidR="00B73753" w:rsidRPr="00BB12EC">
        <w:rPr>
          <w:rFonts w:ascii="Arial" w:eastAsia="Times New Roman" w:hAnsi="Arial" w:cs="Arial"/>
          <w:sz w:val="24"/>
          <w:szCs w:val="24"/>
        </w:rPr>
        <w:t>prawowanie  bezpośredniego nadzoru nad Wydziałem Budżetu</w:t>
      </w:r>
      <w:r w:rsidR="004362DB">
        <w:rPr>
          <w:rFonts w:ascii="Arial" w:eastAsia="Times New Roman" w:hAnsi="Arial" w:cs="Arial"/>
          <w:sz w:val="24"/>
          <w:szCs w:val="24"/>
        </w:rPr>
        <w:t>,</w:t>
      </w:r>
      <w:r w:rsidR="00B73753" w:rsidRPr="00BB12EC">
        <w:rPr>
          <w:rFonts w:ascii="Arial" w:eastAsia="Times New Roman" w:hAnsi="Arial" w:cs="Arial"/>
          <w:sz w:val="24"/>
          <w:szCs w:val="24"/>
        </w:rPr>
        <w:t xml:space="preserve"> Wydziałem Finansowo-Księgowym</w:t>
      </w:r>
      <w:r w:rsidR="00B73753">
        <w:rPr>
          <w:rFonts w:ascii="Arial" w:eastAsia="Times New Roman" w:hAnsi="Arial" w:cs="Arial"/>
          <w:sz w:val="24"/>
          <w:szCs w:val="24"/>
        </w:rPr>
        <w:t xml:space="preserve"> </w:t>
      </w:r>
      <w:r w:rsidR="00B73753" w:rsidRPr="00BB12EC">
        <w:rPr>
          <w:rFonts w:ascii="Arial" w:eastAsia="Times New Roman" w:hAnsi="Arial" w:cs="Arial"/>
          <w:sz w:val="24"/>
          <w:szCs w:val="24"/>
        </w:rPr>
        <w:t>oraz</w:t>
      </w:r>
      <w:r w:rsidR="00B73753">
        <w:rPr>
          <w:rFonts w:ascii="Arial" w:eastAsia="Times New Roman" w:hAnsi="Arial" w:cs="Arial"/>
          <w:sz w:val="24"/>
          <w:szCs w:val="24"/>
        </w:rPr>
        <w:t xml:space="preserve"> Wydziałem Dochodów i Windykacji</w:t>
      </w:r>
      <w:r w:rsidR="00B87424">
        <w:rPr>
          <w:rFonts w:ascii="Arial" w:eastAsia="Times New Roman" w:hAnsi="Arial" w:cs="Arial"/>
          <w:sz w:val="24"/>
          <w:szCs w:val="24"/>
        </w:rPr>
        <w:t>.</w:t>
      </w:r>
    </w:p>
    <w:p w:rsidR="00B73753" w:rsidRDefault="00B73753" w:rsidP="00413AFE">
      <w:pPr>
        <w:pStyle w:val="Akapitzlist"/>
        <w:numPr>
          <w:ilvl w:val="0"/>
          <w:numId w:val="56"/>
        </w:numPr>
        <w:shd w:val="clear" w:color="auto" w:fill="FFFFFF"/>
        <w:spacing w:after="0" w:line="240" w:lineRule="auto"/>
        <w:jc w:val="both"/>
        <w:rPr>
          <w:rFonts w:ascii="Arial" w:eastAsia="Times New Roman" w:hAnsi="Arial" w:cs="Arial"/>
          <w:sz w:val="24"/>
          <w:szCs w:val="24"/>
        </w:rPr>
      </w:pPr>
      <w:r w:rsidRPr="00BB12EC">
        <w:rPr>
          <w:rFonts w:ascii="Arial" w:eastAsia="Times New Roman" w:hAnsi="Arial" w:cs="Arial"/>
          <w:sz w:val="24"/>
          <w:szCs w:val="24"/>
        </w:rPr>
        <w:lastRenderedPageBreak/>
        <w:t>współpraca z jednostkami organizacyjnymi Miasta w zakresie:</w:t>
      </w:r>
    </w:p>
    <w:p w:rsidR="00B73753" w:rsidRDefault="00B73753" w:rsidP="004362DB">
      <w:pPr>
        <w:pStyle w:val="Akapitzlist"/>
        <w:numPr>
          <w:ilvl w:val="0"/>
          <w:numId w:val="58"/>
        </w:numPr>
        <w:shd w:val="clear" w:color="auto" w:fill="FFFFFF"/>
        <w:spacing w:before="100" w:beforeAutospacing="1" w:after="100" w:afterAutospacing="1" w:line="300" w:lineRule="atLeast"/>
        <w:jc w:val="both"/>
        <w:rPr>
          <w:rFonts w:ascii="Arial" w:eastAsia="Times New Roman" w:hAnsi="Arial" w:cs="Arial"/>
          <w:sz w:val="24"/>
          <w:szCs w:val="24"/>
        </w:rPr>
      </w:pPr>
      <w:r w:rsidRPr="00BB12EC">
        <w:rPr>
          <w:rFonts w:ascii="Arial" w:eastAsia="Times New Roman" w:hAnsi="Arial" w:cs="Arial"/>
          <w:sz w:val="24"/>
          <w:szCs w:val="24"/>
        </w:rPr>
        <w:t>prowadzenia w niektórych obszarach wspólnej polityki rachunkowości,</w:t>
      </w:r>
    </w:p>
    <w:p w:rsidR="004362DB" w:rsidRDefault="004362DB" w:rsidP="004362DB">
      <w:pPr>
        <w:pStyle w:val="Akapitzlist"/>
        <w:numPr>
          <w:ilvl w:val="0"/>
          <w:numId w:val="58"/>
        </w:numPr>
        <w:shd w:val="clear" w:color="auto" w:fill="FFFFFF"/>
        <w:spacing w:before="100" w:beforeAutospacing="1" w:after="100" w:afterAutospacing="1" w:line="300" w:lineRule="atLeast"/>
        <w:jc w:val="both"/>
        <w:rPr>
          <w:rFonts w:ascii="Arial" w:eastAsia="Times New Roman" w:hAnsi="Arial" w:cs="Arial"/>
          <w:sz w:val="24"/>
          <w:szCs w:val="24"/>
        </w:rPr>
      </w:pPr>
      <w:r w:rsidRPr="00BB12EC">
        <w:rPr>
          <w:rFonts w:ascii="Arial" w:eastAsia="Times New Roman" w:hAnsi="Arial" w:cs="Arial"/>
          <w:sz w:val="24"/>
          <w:szCs w:val="24"/>
        </w:rPr>
        <w:t>gospodarowania majątkiem Miasta Leszna</w:t>
      </w:r>
      <w:r w:rsidR="00305E00">
        <w:rPr>
          <w:rFonts w:ascii="Arial" w:eastAsia="Times New Roman" w:hAnsi="Arial" w:cs="Arial"/>
          <w:sz w:val="24"/>
          <w:szCs w:val="24"/>
        </w:rPr>
        <w:t>.</w:t>
      </w:r>
    </w:p>
    <w:p w:rsidR="00B73753" w:rsidRDefault="006B561C" w:rsidP="00B73753">
      <w:pPr>
        <w:pStyle w:val="Akapitzlist"/>
        <w:numPr>
          <w:ilvl w:val="0"/>
          <w:numId w:val="56"/>
        </w:numPr>
        <w:shd w:val="clear" w:color="auto" w:fill="FFFFFF"/>
        <w:spacing w:after="0" w:line="240" w:lineRule="auto"/>
        <w:jc w:val="both"/>
        <w:rPr>
          <w:rFonts w:ascii="Arial" w:eastAsia="Times New Roman" w:hAnsi="Arial" w:cs="Arial"/>
          <w:sz w:val="24"/>
          <w:szCs w:val="24"/>
        </w:rPr>
      </w:pPr>
      <w:r>
        <w:rPr>
          <w:rFonts w:ascii="Arial" w:eastAsia="Times New Roman" w:hAnsi="Arial" w:cs="Arial"/>
          <w:sz w:val="24"/>
          <w:szCs w:val="24"/>
        </w:rPr>
        <w:t>W</w:t>
      </w:r>
      <w:r w:rsidR="00B73753" w:rsidRPr="00BB12EC">
        <w:rPr>
          <w:rFonts w:ascii="Arial" w:eastAsia="Times New Roman" w:hAnsi="Arial" w:cs="Arial"/>
          <w:sz w:val="24"/>
          <w:szCs w:val="24"/>
        </w:rPr>
        <w:t>spółpraca z jednostkami organizacyjnymi Miasta i wydziałami Urzędu w</w:t>
      </w:r>
      <w:r w:rsidR="00B73753">
        <w:rPr>
          <w:rFonts w:ascii="Arial" w:eastAsia="Times New Roman" w:hAnsi="Arial" w:cs="Arial"/>
          <w:sz w:val="24"/>
          <w:szCs w:val="24"/>
        </w:rPr>
        <w:t> </w:t>
      </w:r>
      <w:r w:rsidR="00B73753" w:rsidRPr="00BB12EC">
        <w:rPr>
          <w:rFonts w:ascii="Arial" w:eastAsia="Times New Roman" w:hAnsi="Arial" w:cs="Arial"/>
          <w:sz w:val="24"/>
          <w:szCs w:val="24"/>
        </w:rPr>
        <w:t>zakresie pozyskiwania i wykorzystywania środków zewnętrznych</w:t>
      </w:r>
      <w:r>
        <w:rPr>
          <w:rFonts w:ascii="Arial" w:eastAsia="Times New Roman" w:hAnsi="Arial" w:cs="Arial"/>
          <w:sz w:val="24"/>
          <w:szCs w:val="24"/>
        </w:rPr>
        <w:t>.</w:t>
      </w:r>
    </w:p>
    <w:p w:rsidR="00B73753" w:rsidRDefault="006B561C" w:rsidP="00B73753">
      <w:pPr>
        <w:pStyle w:val="Akapitzlist"/>
        <w:numPr>
          <w:ilvl w:val="0"/>
          <w:numId w:val="56"/>
        </w:numPr>
        <w:shd w:val="clear" w:color="auto" w:fill="FFFFFF"/>
        <w:spacing w:after="0" w:line="240" w:lineRule="auto"/>
        <w:jc w:val="both"/>
        <w:rPr>
          <w:rFonts w:ascii="Arial" w:eastAsia="Times New Roman" w:hAnsi="Arial" w:cs="Arial"/>
          <w:sz w:val="24"/>
          <w:szCs w:val="24"/>
        </w:rPr>
      </w:pPr>
      <w:r>
        <w:rPr>
          <w:rFonts w:ascii="Arial" w:eastAsia="Times New Roman" w:hAnsi="Arial" w:cs="Arial"/>
          <w:sz w:val="24"/>
          <w:szCs w:val="24"/>
        </w:rPr>
        <w:t>M</w:t>
      </w:r>
      <w:r w:rsidR="00B73753" w:rsidRPr="00BB12EC">
        <w:rPr>
          <w:rFonts w:ascii="Arial" w:eastAsia="Times New Roman" w:hAnsi="Arial" w:cs="Arial"/>
          <w:sz w:val="24"/>
          <w:szCs w:val="24"/>
        </w:rPr>
        <w:t>onitorowanie ewentualnych zagrożeń polityki finansowej Miasta w oparciu o</w:t>
      </w:r>
      <w:r w:rsidR="00B73753">
        <w:rPr>
          <w:rFonts w:ascii="Arial" w:eastAsia="Times New Roman" w:hAnsi="Arial" w:cs="Arial"/>
          <w:sz w:val="24"/>
          <w:szCs w:val="24"/>
        </w:rPr>
        <w:t> </w:t>
      </w:r>
      <w:r w:rsidR="00B73753" w:rsidRPr="00BB12EC">
        <w:rPr>
          <w:rFonts w:ascii="Arial" w:eastAsia="Times New Roman" w:hAnsi="Arial" w:cs="Arial"/>
          <w:sz w:val="24"/>
          <w:szCs w:val="24"/>
        </w:rPr>
        <w:t>analizę prognoz ekonomicznych Ministerstwa Finansów, dokumentów z</w:t>
      </w:r>
      <w:r w:rsidR="00B73753">
        <w:rPr>
          <w:rFonts w:ascii="Arial" w:eastAsia="Times New Roman" w:hAnsi="Arial" w:cs="Arial"/>
          <w:sz w:val="24"/>
          <w:szCs w:val="24"/>
        </w:rPr>
        <w:t> </w:t>
      </w:r>
      <w:r w:rsidR="00B73753" w:rsidRPr="00BB12EC">
        <w:rPr>
          <w:rFonts w:ascii="Arial" w:eastAsia="Times New Roman" w:hAnsi="Arial" w:cs="Arial"/>
          <w:sz w:val="24"/>
          <w:szCs w:val="24"/>
        </w:rPr>
        <w:t>audytów  i  kontroli, sprawozdań finansowych i wniosków budżetowych.</w:t>
      </w:r>
      <w:r w:rsidR="00B73753">
        <w:rPr>
          <w:rFonts w:ascii="Arial" w:eastAsia="Times New Roman" w:hAnsi="Arial" w:cs="Arial"/>
          <w:sz w:val="24"/>
          <w:szCs w:val="24"/>
        </w:rPr>
        <w:t>”</w:t>
      </w:r>
    </w:p>
    <w:p w:rsidR="00B73753" w:rsidRPr="005A0029" w:rsidRDefault="00B73753" w:rsidP="00B73753">
      <w:pPr>
        <w:pStyle w:val="Akapitzlist"/>
        <w:shd w:val="clear" w:color="auto" w:fill="FFFFFF"/>
        <w:spacing w:after="0" w:line="240" w:lineRule="auto"/>
        <w:ind w:left="862"/>
        <w:jc w:val="both"/>
        <w:rPr>
          <w:rFonts w:ascii="Arial" w:eastAsia="Times New Roman" w:hAnsi="Arial" w:cs="Arial"/>
          <w:sz w:val="24"/>
          <w:szCs w:val="24"/>
        </w:rPr>
      </w:pPr>
    </w:p>
    <w:p w:rsidR="00E946C6" w:rsidRPr="00E946C6" w:rsidRDefault="00C66950" w:rsidP="00E946C6">
      <w:pPr>
        <w:pStyle w:val="Bezodstpw"/>
        <w:numPr>
          <w:ilvl w:val="0"/>
          <w:numId w:val="13"/>
        </w:numPr>
        <w:rPr>
          <w:rFonts w:ascii="Arial" w:hAnsi="Arial" w:cs="Arial"/>
          <w:sz w:val="24"/>
          <w:szCs w:val="24"/>
        </w:rPr>
      </w:pPr>
      <w:r w:rsidRPr="00BB12EC">
        <w:rPr>
          <w:rFonts w:ascii="Arial" w:hAnsi="Arial" w:cs="Arial"/>
          <w:sz w:val="24"/>
          <w:szCs w:val="24"/>
        </w:rPr>
        <w:t>S</w:t>
      </w:r>
      <w:r w:rsidR="00F525A1" w:rsidRPr="00BB12EC">
        <w:rPr>
          <w:rFonts w:ascii="Arial" w:hAnsi="Arial" w:cs="Arial"/>
          <w:sz w:val="24"/>
          <w:szCs w:val="24"/>
        </w:rPr>
        <w:t>kreśla się</w:t>
      </w:r>
      <w:r w:rsidRPr="00BB12EC">
        <w:rPr>
          <w:rFonts w:ascii="Arial" w:hAnsi="Arial" w:cs="Arial"/>
          <w:sz w:val="24"/>
          <w:szCs w:val="24"/>
        </w:rPr>
        <w:t xml:space="preserve">  Rozdział X § 21</w:t>
      </w:r>
      <w:r w:rsidR="00B73753">
        <w:rPr>
          <w:rFonts w:ascii="Arial" w:hAnsi="Arial" w:cs="Arial"/>
          <w:sz w:val="24"/>
          <w:szCs w:val="24"/>
        </w:rPr>
        <w:t>.</w:t>
      </w:r>
    </w:p>
    <w:p w:rsidR="001B5B85" w:rsidRPr="00BB12EC" w:rsidRDefault="001B5B85" w:rsidP="001B5B85">
      <w:pPr>
        <w:pStyle w:val="Bezodstpw"/>
        <w:ind w:left="360"/>
        <w:rPr>
          <w:rFonts w:ascii="Arial" w:hAnsi="Arial" w:cs="Arial"/>
          <w:sz w:val="24"/>
          <w:szCs w:val="24"/>
        </w:rPr>
      </w:pPr>
    </w:p>
    <w:p w:rsidR="006B561C" w:rsidRDefault="00F525A1" w:rsidP="00B87424">
      <w:pPr>
        <w:pStyle w:val="Akapitzlist"/>
        <w:numPr>
          <w:ilvl w:val="0"/>
          <w:numId w:val="13"/>
        </w:numPr>
        <w:spacing w:after="0" w:line="240" w:lineRule="auto"/>
        <w:jc w:val="both"/>
        <w:rPr>
          <w:rFonts w:ascii="Arial" w:hAnsi="Arial" w:cs="Arial"/>
          <w:sz w:val="24"/>
          <w:szCs w:val="24"/>
        </w:rPr>
      </w:pPr>
      <w:r w:rsidRPr="00BB12EC">
        <w:rPr>
          <w:rFonts w:ascii="Arial" w:hAnsi="Arial" w:cs="Arial"/>
          <w:sz w:val="24"/>
          <w:szCs w:val="24"/>
        </w:rPr>
        <w:t>W § 22 dodaje się ust.</w:t>
      </w:r>
      <w:r w:rsidR="00C66950" w:rsidRPr="00BB12EC">
        <w:rPr>
          <w:rFonts w:ascii="Arial" w:hAnsi="Arial" w:cs="Arial"/>
          <w:sz w:val="24"/>
          <w:szCs w:val="24"/>
        </w:rPr>
        <w:t xml:space="preserve"> </w:t>
      </w:r>
      <w:r w:rsidRPr="00BB12EC">
        <w:rPr>
          <w:rFonts w:ascii="Arial" w:hAnsi="Arial" w:cs="Arial"/>
          <w:sz w:val="24"/>
          <w:szCs w:val="24"/>
        </w:rPr>
        <w:t>5 w brzmieniu</w:t>
      </w:r>
      <w:r w:rsidR="00A32485" w:rsidRPr="00BB12EC">
        <w:rPr>
          <w:rFonts w:ascii="Arial" w:hAnsi="Arial" w:cs="Arial"/>
          <w:sz w:val="24"/>
          <w:szCs w:val="24"/>
        </w:rPr>
        <w:t>:</w:t>
      </w:r>
      <w:r w:rsidRPr="00BB12EC">
        <w:rPr>
          <w:rFonts w:ascii="Arial" w:hAnsi="Arial" w:cs="Arial"/>
          <w:sz w:val="24"/>
          <w:szCs w:val="24"/>
        </w:rPr>
        <w:t xml:space="preserve"> „5. Naczelnicy i kierownicy wydziałów oraz </w:t>
      </w:r>
      <w:r w:rsidR="006B561C">
        <w:rPr>
          <w:rFonts w:ascii="Arial" w:hAnsi="Arial" w:cs="Arial"/>
          <w:sz w:val="24"/>
          <w:szCs w:val="24"/>
        </w:rPr>
        <w:t xml:space="preserve">   </w:t>
      </w:r>
    </w:p>
    <w:p w:rsidR="006B561C" w:rsidRDefault="006B561C" w:rsidP="00B87424">
      <w:pPr>
        <w:pStyle w:val="Akapitzlist"/>
        <w:spacing w:after="0" w:line="240" w:lineRule="auto"/>
        <w:ind w:left="0"/>
        <w:jc w:val="both"/>
        <w:rPr>
          <w:rFonts w:ascii="Arial" w:hAnsi="Arial" w:cs="Arial"/>
          <w:sz w:val="24"/>
          <w:szCs w:val="24"/>
        </w:rPr>
      </w:pPr>
      <w:r>
        <w:rPr>
          <w:rFonts w:ascii="Arial" w:hAnsi="Arial" w:cs="Arial"/>
          <w:sz w:val="24"/>
          <w:szCs w:val="24"/>
        </w:rPr>
        <w:t xml:space="preserve">  </w:t>
      </w:r>
      <w:r w:rsidR="00B87424">
        <w:rPr>
          <w:rFonts w:ascii="Arial" w:hAnsi="Arial" w:cs="Arial"/>
          <w:sz w:val="24"/>
          <w:szCs w:val="24"/>
        </w:rPr>
        <w:t xml:space="preserve">    </w:t>
      </w:r>
      <w:r>
        <w:rPr>
          <w:rFonts w:ascii="Arial" w:hAnsi="Arial" w:cs="Arial"/>
          <w:sz w:val="24"/>
          <w:szCs w:val="24"/>
        </w:rPr>
        <w:t xml:space="preserve"> </w:t>
      </w:r>
      <w:r w:rsidR="00B87424">
        <w:rPr>
          <w:rFonts w:ascii="Arial" w:hAnsi="Arial" w:cs="Arial"/>
          <w:sz w:val="24"/>
          <w:szCs w:val="24"/>
        </w:rPr>
        <w:t xml:space="preserve"> </w:t>
      </w:r>
      <w:r w:rsidR="00F525A1" w:rsidRPr="00BB12EC">
        <w:rPr>
          <w:rFonts w:ascii="Arial" w:hAnsi="Arial" w:cs="Arial"/>
          <w:sz w:val="24"/>
          <w:szCs w:val="24"/>
        </w:rPr>
        <w:t xml:space="preserve">kierownicy wyodrębnionych komórek organizacyjnych oraz pracownicy </w:t>
      </w:r>
      <w:r>
        <w:rPr>
          <w:rFonts w:ascii="Arial" w:hAnsi="Arial" w:cs="Arial"/>
          <w:sz w:val="24"/>
          <w:szCs w:val="24"/>
        </w:rPr>
        <w:t xml:space="preserve"> </w:t>
      </w:r>
    </w:p>
    <w:p w:rsidR="00F525A1" w:rsidRPr="00BB12EC" w:rsidRDefault="006B561C" w:rsidP="00B87424">
      <w:pPr>
        <w:pStyle w:val="Akapitzlist"/>
        <w:spacing w:after="0" w:line="240" w:lineRule="auto"/>
        <w:ind w:left="0"/>
        <w:jc w:val="both"/>
        <w:rPr>
          <w:rFonts w:ascii="Arial" w:hAnsi="Arial" w:cs="Arial"/>
          <w:sz w:val="24"/>
          <w:szCs w:val="24"/>
        </w:rPr>
      </w:pPr>
      <w:r>
        <w:rPr>
          <w:rFonts w:ascii="Arial" w:hAnsi="Arial" w:cs="Arial"/>
          <w:sz w:val="24"/>
          <w:szCs w:val="24"/>
        </w:rPr>
        <w:t xml:space="preserve">   </w:t>
      </w:r>
      <w:r w:rsidR="00B87424">
        <w:rPr>
          <w:rFonts w:ascii="Arial" w:hAnsi="Arial" w:cs="Arial"/>
          <w:sz w:val="24"/>
          <w:szCs w:val="24"/>
        </w:rPr>
        <w:t xml:space="preserve">     </w:t>
      </w:r>
      <w:r w:rsidR="00F525A1" w:rsidRPr="00BB12EC">
        <w:rPr>
          <w:rFonts w:ascii="Arial" w:hAnsi="Arial" w:cs="Arial"/>
          <w:sz w:val="24"/>
          <w:szCs w:val="24"/>
        </w:rPr>
        <w:t>na</w:t>
      </w:r>
      <w:r w:rsidR="00CF56D4" w:rsidRPr="00BB12EC">
        <w:rPr>
          <w:rFonts w:ascii="Arial" w:hAnsi="Arial" w:cs="Arial"/>
          <w:sz w:val="24"/>
          <w:szCs w:val="24"/>
        </w:rPr>
        <w:t> </w:t>
      </w:r>
      <w:r w:rsidR="00F525A1" w:rsidRPr="00BB12EC">
        <w:rPr>
          <w:rFonts w:ascii="Arial" w:hAnsi="Arial" w:cs="Arial"/>
          <w:sz w:val="24"/>
          <w:szCs w:val="24"/>
        </w:rPr>
        <w:t>stanowiskach samodzielnych ponoszą odpowiedzialność za:</w:t>
      </w:r>
    </w:p>
    <w:p w:rsidR="00F525A1" w:rsidRPr="00BB12EC" w:rsidRDefault="00F525A1" w:rsidP="00EE21FE">
      <w:pPr>
        <w:pStyle w:val="Akapitzlist"/>
        <w:numPr>
          <w:ilvl w:val="0"/>
          <w:numId w:val="47"/>
        </w:numPr>
        <w:spacing w:after="0" w:line="240" w:lineRule="auto"/>
        <w:ind w:hanging="357"/>
        <w:jc w:val="both"/>
        <w:rPr>
          <w:rFonts w:ascii="Arial" w:hAnsi="Arial" w:cs="Arial"/>
          <w:sz w:val="24"/>
          <w:szCs w:val="24"/>
        </w:rPr>
      </w:pPr>
      <w:r w:rsidRPr="00BB12EC">
        <w:rPr>
          <w:rFonts w:ascii="Arial" w:hAnsi="Arial" w:cs="Arial"/>
          <w:sz w:val="24"/>
          <w:szCs w:val="24"/>
        </w:rPr>
        <w:t>opracowywanie projektów planów finansowych i planów zgodnych z</w:t>
      </w:r>
      <w:r w:rsidR="00CB14D2">
        <w:rPr>
          <w:rFonts w:ascii="Arial" w:hAnsi="Arial" w:cs="Arial"/>
          <w:sz w:val="24"/>
          <w:szCs w:val="24"/>
        </w:rPr>
        <w:t> </w:t>
      </w:r>
      <w:r w:rsidRPr="00BB12EC">
        <w:rPr>
          <w:rFonts w:ascii="Arial" w:hAnsi="Arial" w:cs="Arial"/>
          <w:sz w:val="24"/>
          <w:szCs w:val="24"/>
        </w:rPr>
        <w:t>uchwalonym budżetem</w:t>
      </w:r>
      <w:r w:rsidR="005677AD" w:rsidRPr="00BB12EC">
        <w:rPr>
          <w:rFonts w:ascii="Arial" w:hAnsi="Arial" w:cs="Arial"/>
          <w:sz w:val="24"/>
          <w:szCs w:val="24"/>
        </w:rPr>
        <w:t xml:space="preserve"> (ze zmianami)</w:t>
      </w:r>
      <w:r w:rsidRPr="00BB12EC">
        <w:rPr>
          <w:rFonts w:ascii="Arial" w:hAnsi="Arial" w:cs="Arial"/>
          <w:sz w:val="24"/>
          <w:szCs w:val="24"/>
        </w:rPr>
        <w:t>, w części dotyczącej zadań nadzorowanego wydziału/komórki organizacyjnej,</w:t>
      </w:r>
    </w:p>
    <w:p w:rsidR="0054183F" w:rsidRPr="00BB12EC" w:rsidRDefault="006B561C" w:rsidP="00EE21FE">
      <w:pPr>
        <w:pStyle w:val="Akapitzlist"/>
        <w:numPr>
          <w:ilvl w:val="0"/>
          <w:numId w:val="47"/>
        </w:numPr>
        <w:spacing w:after="0" w:line="240" w:lineRule="auto"/>
        <w:ind w:hanging="357"/>
        <w:jc w:val="both"/>
        <w:rPr>
          <w:rFonts w:ascii="Arial" w:hAnsi="Arial" w:cs="Arial"/>
          <w:sz w:val="24"/>
          <w:szCs w:val="24"/>
        </w:rPr>
      </w:pPr>
      <w:r>
        <w:rPr>
          <w:rFonts w:ascii="Arial" w:hAnsi="Arial" w:cs="Arial"/>
          <w:sz w:val="24"/>
          <w:szCs w:val="24"/>
        </w:rPr>
        <w:t>terminowe</w:t>
      </w:r>
      <w:r w:rsidR="005677AD" w:rsidRPr="00BB12EC">
        <w:rPr>
          <w:rFonts w:ascii="Arial" w:hAnsi="Arial" w:cs="Arial"/>
          <w:sz w:val="24"/>
          <w:szCs w:val="24"/>
        </w:rPr>
        <w:t xml:space="preserve"> </w:t>
      </w:r>
      <w:r w:rsidR="00F525A1" w:rsidRPr="00BB12EC">
        <w:rPr>
          <w:rFonts w:ascii="Arial" w:hAnsi="Arial" w:cs="Arial"/>
          <w:sz w:val="24"/>
          <w:szCs w:val="24"/>
        </w:rPr>
        <w:t>gospodarowanie środkami budżetowymi zgodnie z</w:t>
      </w:r>
      <w:r w:rsidR="00CB14D2">
        <w:rPr>
          <w:rFonts w:ascii="Arial" w:hAnsi="Arial" w:cs="Arial"/>
          <w:sz w:val="24"/>
          <w:szCs w:val="24"/>
        </w:rPr>
        <w:t> </w:t>
      </w:r>
      <w:r w:rsidR="00F525A1" w:rsidRPr="00BB12EC">
        <w:rPr>
          <w:rFonts w:ascii="Arial" w:hAnsi="Arial" w:cs="Arial"/>
          <w:sz w:val="24"/>
          <w:szCs w:val="24"/>
        </w:rPr>
        <w:t>za</w:t>
      </w:r>
      <w:r>
        <w:rPr>
          <w:rFonts w:ascii="Arial" w:hAnsi="Arial" w:cs="Arial"/>
          <w:sz w:val="24"/>
          <w:szCs w:val="24"/>
        </w:rPr>
        <w:t>twierdzonym planem finansowym,</w:t>
      </w:r>
    </w:p>
    <w:p w:rsidR="00BB12EC" w:rsidRPr="00BB12EC" w:rsidRDefault="006B561C" w:rsidP="00EE21FE">
      <w:pPr>
        <w:pStyle w:val="Akapitzlist"/>
        <w:numPr>
          <w:ilvl w:val="0"/>
          <w:numId w:val="47"/>
        </w:numPr>
        <w:spacing w:after="0" w:line="240" w:lineRule="auto"/>
        <w:ind w:hanging="357"/>
        <w:jc w:val="both"/>
        <w:rPr>
          <w:rFonts w:ascii="Arial" w:hAnsi="Arial" w:cs="Arial"/>
          <w:sz w:val="24"/>
          <w:szCs w:val="24"/>
        </w:rPr>
      </w:pPr>
      <w:r>
        <w:rPr>
          <w:rFonts w:ascii="Arial" w:hAnsi="Arial" w:cs="Arial"/>
          <w:sz w:val="24"/>
          <w:szCs w:val="24"/>
        </w:rPr>
        <w:t>terminowe</w:t>
      </w:r>
      <w:r w:rsidR="00BB12EC" w:rsidRPr="00BB12EC">
        <w:rPr>
          <w:rFonts w:ascii="Arial" w:hAnsi="Arial" w:cs="Arial"/>
          <w:sz w:val="24"/>
          <w:szCs w:val="24"/>
        </w:rPr>
        <w:t xml:space="preserve"> wprowadzanie do rejestru zaangażowania  wszelkich umów, faktur i innych dokumentów powodujących powstanie zobowiązań w</w:t>
      </w:r>
      <w:r w:rsidR="00CB14D2">
        <w:rPr>
          <w:rFonts w:ascii="Arial" w:hAnsi="Arial" w:cs="Arial"/>
          <w:sz w:val="24"/>
          <w:szCs w:val="24"/>
        </w:rPr>
        <w:t> </w:t>
      </w:r>
      <w:r w:rsidR="00BB12EC" w:rsidRPr="00BB12EC">
        <w:rPr>
          <w:rFonts w:ascii="Arial" w:hAnsi="Arial" w:cs="Arial"/>
          <w:sz w:val="24"/>
          <w:szCs w:val="24"/>
        </w:rPr>
        <w:t>zakresie nadzorowanych zadań,</w:t>
      </w:r>
    </w:p>
    <w:p w:rsidR="00BB12EC" w:rsidRDefault="00BB12EC" w:rsidP="00EE21FE">
      <w:pPr>
        <w:pStyle w:val="Akapitzlist"/>
        <w:numPr>
          <w:ilvl w:val="0"/>
          <w:numId w:val="47"/>
        </w:numPr>
        <w:spacing w:after="0" w:line="240" w:lineRule="auto"/>
        <w:ind w:hanging="357"/>
        <w:jc w:val="both"/>
        <w:rPr>
          <w:rFonts w:ascii="Arial" w:hAnsi="Arial" w:cs="Arial"/>
          <w:sz w:val="24"/>
          <w:szCs w:val="24"/>
        </w:rPr>
      </w:pPr>
      <w:r w:rsidRPr="00BB12EC">
        <w:rPr>
          <w:rFonts w:ascii="Arial" w:hAnsi="Arial" w:cs="Arial"/>
          <w:sz w:val="24"/>
          <w:szCs w:val="24"/>
        </w:rPr>
        <w:t>prawidłowe i zgodne z procedurami sporządzanie sprawozdań z</w:t>
      </w:r>
      <w:r w:rsidR="00CB14D2">
        <w:rPr>
          <w:rFonts w:ascii="Arial" w:hAnsi="Arial" w:cs="Arial"/>
          <w:sz w:val="24"/>
          <w:szCs w:val="24"/>
        </w:rPr>
        <w:t> </w:t>
      </w:r>
      <w:r w:rsidRPr="00BB12EC">
        <w:rPr>
          <w:rFonts w:ascii="Arial" w:hAnsi="Arial" w:cs="Arial"/>
          <w:sz w:val="24"/>
          <w:szCs w:val="24"/>
        </w:rPr>
        <w:t>wykonanego</w:t>
      </w:r>
      <w:r w:rsidR="00CB14D2">
        <w:rPr>
          <w:rFonts w:ascii="Arial" w:hAnsi="Arial" w:cs="Arial"/>
          <w:sz w:val="24"/>
          <w:szCs w:val="24"/>
        </w:rPr>
        <w:t xml:space="preserve"> budżetu.”</w:t>
      </w:r>
    </w:p>
    <w:p w:rsidR="001B5B85" w:rsidRPr="00BB12EC" w:rsidRDefault="001B5B85" w:rsidP="001B5B85">
      <w:pPr>
        <w:pStyle w:val="Akapitzlist"/>
        <w:spacing w:after="0"/>
        <w:ind w:left="1068"/>
        <w:jc w:val="both"/>
        <w:rPr>
          <w:rFonts w:ascii="Arial" w:hAnsi="Arial" w:cs="Arial"/>
          <w:sz w:val="24"/>
          <w:szCs w:val="24"/>
        </w:rPr>
      </w:pPr>
    </w:p>
    <w:p w:rsidR="0054183F" w:rsidRPr="00BB12EC" w:rsidRDefault="0054183F" w:rsidP="00E946C6">
      <w:pPr>
        <w:pStyle w:val="Bezodstpw"/>
        <w:numPr>
          <w:ilvl w:val="0"/>
          <w:numId w:val="13"/>
        </w:numPr>
        <w:rPr>
          <w:rFonts w:ascii="Arial" w:eastAsiaTheme="minorHAnsi" w:hAnsi="Arial" w:cs="Arial"/>
          <w:sz w:val="24"/>
          <w:szCs w:val="24"/>
          <w:lang w:eastAsia="en-US"/>
        </w:rPr>
      </w:pPr>
      <w:r w:rsidRPr="00BB12EC">
        <w:rPr>
          <w:rFonts w:ascii="Arial" w:hAnsi="Arial" w:cs="Arial"/>
          <w:sz w:val="24"/>
          <w:szCs w:val="24"/>
        </w:rPr>
        <w:t xml:space="preserve">§ 28 otrzymuje brzmienie: </w:t>
      </w:r>
      <w:r w:rsidR="006066F0" w:rsidRPr="00BB12EC">
        <w:rPr>
          <w:rFonts w:ascii="Arial" w:hAnsi="Arial" w:cs="Arial"/>
          <w:sz w:val="24"/>
          <w:szCs w:val="24"/>
        </w:rPr>
        <w:t xml:space="preserve">„§ 28. Do zakresu działania Wydziału Geodezji, </w:t>
      </w:r>
      <w:r w:rsidR="006B561C">
        <w:rPr>
          <w:rFonts w:ascii="Arial" w:hAnsi="Arial" w:cs="Arial"/>
          <w:sz w:val="24"/>
          <w:szCs w:val="24"/>
        </w:rPr>
        <w:t xml:space="preserve">  </w:t>
      </w:r>
      <w:r w:rsidR="006066F0" w:rsidRPr="00BB12EC">
        <w:rPr>
          <w:rFonts w:ascii="Arial" w:hAnsi="Arial" w:cs="Arial"/>
          <w:sz w:val="24"/>
          <w:szCs w:val="24"/>
        </w:rPr>
        <w:t>Kartografii i Katastru należy:</w:t>
      </w:r>
    </w:p>
    <w:p w:rsidR="009E0A42" w:rsidRPr="00BB12EC" w:rsidRDefault="009E0A42" w:rsidP="00553E18">
      <w:pPr>
        <w:pStyle w:val="Bezodstpw"/>
        <w:numPr>
          <w:ilvl w:val="0"/>
          <w:numId w:val="43"/>
        </w:numPr>
        <w:rPr>
          <w:rFonts w:ascii="Arial" w:hAnsi="Arial" w:cs="Arial"/>
          <w:sz w:val="24"/>
          <w:szCs w:val="24"/>
        </w:rPr>
      </w:pPr>
      <w:r w:rsidRPr="00BB12EC">
        <w:rPr>
          <w:rFonts w:ascii="Arial" w:hAnsi="Arial" w:cs="Arial"/>
          <w:sz w:val="24"/>
          <w:szCs w:val="24"/>
        </w:rPr>
        <w:t>Prowadzenie spraw związanych z geodezją, kartografią i katastrem, a</w:t>
      </w:r>
      <w:r w:rsidR="006066F0" w:rsidRPr="00BB12EC">
        <w:rPr>
          <w:rFonts w:ascii="Arial" w:hAnsi="Arial" w:cs="Arial"/>
          <w:sz w:val="24"/>
          <w:szCs w:val="24"/>
        </w:rPr>
        <w:t> </w:t>
      </w:r>
      <w:r w:rsidRPr="00BB12EC">
        <w:rPr>
          <w:rFonts w:ascii="Arial" w:hAnsi="Arial" w:cs="Arial"/>
          <w:sz w:val="24"/>
          <w:szCs w:val="24"/>
        </w:rPr>
        <w:t>w</w:t>
      </w:r>
      <w:r w:rsidR="006066F0" w:rsidRPr="00BB12EC">
        <w:rPr>
          <w:rFonts w:ascii="Arial" w:hAnsi="Arial" w:cs="Arial"/>
          <w:sz w:val="24"/>
          <w:szCs w:val="24"/>
        </w:rPr>
        <w:t> </w:t>
      </w:r>
      <w:r w:rsidRPr="00BB12EC">
        <w:rPr>
          <w:rFonts w:ascii="Arial" w:hAnsi="Arial" w:cs="Arial"/>
          <w:sz w:val="24"/>
          <w:szCs w:val="24"/>
        </w:rPr>
        <w:t>szczególności:</w:t>
      </w:r>
    </w:p>
    <w:p w:rsidR="009E0A42" w:rsidRPr="00BB12EC" w:rsidRDefault="009E0A42" w:rsidP="00C66950">
      <w:pPr>
        <w:pStyle w:val="Bezodstpw"/>
        <w:numPr>
          <w:ilvl w:val="0"/>
          <w:numId w:val="44"/>
        </w:numPr>
        <w:ind w:left="1068"/>
        <w:rPr>
          <w:rFonts w:ascii="Arial" w:hAnsi="Arial" w:cs="Arial"/>
          <w:sz w:val="24"/>
          <w:szCs w:val="24"/>
        </w:rPr>
      </w:pPr>
      <w:r w:rsidRPr="00BB12EC">
        <w:rPr>
          <w:rFonts w:ascii="Arial" w:hAnsi="Arial" w:cs="Arial"/>
          <w:sz w:val="24"/>
          <w:szCs w:val="24"/>
        </w:rPr>
        <w:t>prowadzenie ewidencji gruntów i budynków oraz gleboznawczej klasyfikacji gruntów,</w:t>
      </w:r>
    </w:p>
    <w:p w:rsidR="009E0A42" w:rsidRPr="00BB12EC" w:rsidRDefault="009E0A42" w:rsidP="00C66950">
      <w:pPr>
        <w:pStyle w:val="Bezodstpw"/>
        <w:numPr>
          <w:ilvl w:val="0"/>
          <w:numId w:val="44"/>
        </w:numPr>
        <w:ind w:left="1068"/>
        <w:rPr>
          <w:rFonts w:ascii="Arial" w:hAnsi="Arial" w:cs="Arial"/>
          <w:sz w:val="24"/>
          <w:szCs w:val="24"/>
        </w:rPr>
      </w:pPr>
      <w:r w:rsidRPr="00BB12EC">
        <w:rPr>
          <w:rFonts w:ascii="Arial" w:hAnsi="Arial" w:cs="Arial"/>
          <w:sz w:val="24"/>
          <w:szCs w:val="24"/>
        </w:rPr>
        <w:t>udostępnianie danych z ewidencji gruntów i budynków,</w:t>
      </w:r>
    </w:p>
    <w:p w:rsidR="009E0A42" w:rsidRPr="00BB12EC" w:rsidRDefault="009E0A42" w:rsidP="00C66950">
      <w:pPr>
        <w:pStyle w:val="Bezodstpw"/>
        <w:numPr>
          <w:ilvl w:val="0"/>
          <w:numId w:val="44"/>
        </w:numPr>
        <w:ind w:left="1068"/>
        <w:rPr>
          <w:rFonts w:ascii="Arial" w:hAnsi="Arial" w:cs="Arial"/>
          <w:sz w:val="24"/>
          <w:szCs w:val="24"/>
        </w:rPr>
      </w:pPr>
      <w:r w:rsidRPr="00BB12EC">
        <w:rPr>
          <w:rFonts w:ascii="Arial" w:hAnsi="Arial" w:cs="Arial"/>
          <w:sz w:val="24"/>
          <w:szCs w:val="24"/>
        </w:rPr>
        <w:t>wystawianie Dokumentów Obliczenia Opłaty za sporządzanie i wydawanie wypisów oraz wyrysów z operatu ewidencji gruntów i budynków,</w:t>
      </w:r>
    </w:p>
    <w:p w:rsidR="009E0A42" w:rsidRPr="00BB12EC" w:rsidRDefault="009E0A42" w:rsidP="00C66950">
      <w:pPr>
        <w:pStyle w:val="Bezodstpw"/>
        <w:numPr>
          <w:ilvl w:val="0"/>
          <w:numId w:val="44"/>
        </w:numPr>
        <w:ind w:left="1068"/>
        <w:rPr>
          <w:rFonts w:ascii="Arial" w:hAnsi="Arial" w:cs="Arial"/>
          <w:sz w:val="24"/>
          <w:szCs w:val="24"/>
        </w:rPr>
      </w:pPr>
      <w:r w:rsidRPr="00BB12EC">
        <w:rPr>
          <w:rFonts w:ascii="Arial" w:hAnsi="Arial" w:cs="Arial"/>
          <w:sz w:val="24"/>
          <w:szCs w:val="24"/>
        </w:rPr>
        <w:t>przygotowywanie decyzji administracyjnych w sprawach ewidencji gruntów i</w:t>
      </w:r>
      <w:r w:rsidR="00CF56D4" w:rsidRPr="00BB12EC">
        <w:rPr>
          <w:rFonts w:ascii="Arial" w:hAnsi="Arial" w:cs="Arial"/>
          <w:sz w:val="24"/>
          <w:szCs w:val="24"/>
        </w:rPr>
        <w:t> </w:t>
      </w:r>
      <w:r w:rsidRPr="00BB12EC">
        <w:rPr>
          <w:rFonts w:ascii="Arial" w:hAnsi="Arial" w:cs="Arial"/>
          <w:sz w:val="24"/>
          <w:szCs w:val="24"/>
        </w:rPr>
        <w:t>budynków oraz gleboznawczej klasyfikacji gruntów,</w:t>
      </w:r>
    </w:p>
    <w:p w:rsidR="009E0A42" w:rsidRPr="00BB12EC" w:rsidRDefault="009E0A42" w:rsidP="00C66950">
      <w:pPr>
        <w:pStyle w:val="Bezodstpw"/>
        <w:numPr>
          <w:ilvl w:val="0"/>
          <w:numId w:val="44"/>
        </w:numPr>
        <w:ind w:left="1068"/>
        <w:rPr>
          <w:rFonts w:ascii="Arial" w:hAnsi="Arial" w:cs="Arial"/>
          <w:sz w:val="24"/>
          <w:szCs w:val="24"/>
        </w:rPr>
      </w:pPr>
      <w:r w:rsidRPr="00BB12EC">
        <w:rPr>
          <w:rFonts w:ascii="Arial" w:hAnsi="Arial" w:cs="Arial"/>
          <w:sz w:val="24"/>
          <w:szCs w:val="24"/>
        </w:rPr>
        <w:t>prowadzenie spraw związanych z ewidencją nieruchomości, ulic i adresów,</w:t>
      </w:r>
    </w:p>
    <w:p w:rsidR="009E0A42" w:rsidRPr="00BB12EC" w:rsidRDefault="009E0A42" w:rsidP="00C66950">
      <w:pPr>
        <w:pStyle w:val="Bezodstpw"/>
        <w:numPr>
          <w:ilvl w:val="0"/>
          <w:numId w:val="44"/>
        </w:numPr>
        <w:ind w:left="1068"/>
        <w:rPr>
          <w:rFonts w:ascii="Arial" w:hAnsi="Arial" w:cs="Arial"/>
          <w:sz w:val="24"/>
          <w:szCs w:val="24"/>
        </w:rPr>
      </w:pPr>
      <w:r w:rsidRPr="00BB12EC">
        <w:rPr>
          <w:rFonts w:ascii="Arial" w:hAnsi="Arial" w:cs="Arial"/>
          <w:sz w:val="24"/>
          <w:szCs w:val="24"/>
        </w:rPr>
        <w:t>ustalanie numerów porządkowych budynków mieszkalnych oraz innych budynków przeznaczonych do stałego lub czasowego przebywania ludzi,</w:t>
      </w:r>
    </w:p>
    <w:p w:rsidR="009E0A42" w:rsidRPr="00BB12EC" w:rsidRDefault="009E0A42" w:rsidP="00C66950">
      <w:pPr>
        <w:pStyle w:val="Bezodstpw"/>
        <w:numPr>
          <w:ilvl w:val="0"/>
          <w:numId w:val="44"/>
        </w:numPr>
        <w:ind w:left="1068"/>
        <w:rPr>
          <w:rFonts w:ascii="Arial" w:hAnsi="Arial" w:cs="Arial"/>
          <w:sz w:val="24"/>
          <w:szCs w:val="24"/>
        </w:rPr>
      </w:pPr>
      <w:r w:rsidRPr="00BB12EC">
        <w:rPr>
          <w:rFonts w:ascii="Arial" w:hAnsi="Arial" w:cs="Arial"/>
          <w:sz w:val="24"/>
          <w:szCs w:val="24"/>
        </w:rPr>
        <w:t>przygotowywanie projektów uchwał dotyczących nazewnictwa ulic,</w:t>
      </w:r>
    </w:p>
    <w:p w:rsidR="009E0A42" w:rsidRPr="00BB12EC" w:rsidRDefault="009E0A42" w:rsidP="00C66950">
      <w:pPr>
        <w:pStyle w:val="Bezodstpw"/>
        <w:numPr>
          <w:ilvl w:val="0"/>
          <w:numId w:val="44"/>
        </w:numPr>
        <w:ind w:left="1068"/>
        <w:rPr>
          <w:rFonts w:ascii="Arial" w:hAnsi="Arial" w:cs="Arial"/>
          <w:sz w:val="24"/>
          <w:szCs w:val="24"/>
        </w:rPr>
      </w:pPr>
      <w:r w:rsidRPr="00BB12EC">
        <w:rPr>
          <w:rFonts w:ascii="Arial" w:hAnsi="Arial" w:cs="Arial"/>
          <w:sz w:val="24"/>
          <w:szCs w:val="24"/>
        </w:rPr>
        <w:t>zakładanie i prowadzenie w systemie teleinformatycznym bazy danych miasta obejmującej zbiór danych przestrzennych infrastruktury, informacji przestrzennej, ewidencji miejscowości, ulic i adresów,</w:t>
      </w:r>
    </w:p>
    <w:p w:rsidR="009E0A42" w:rsidRPr="00BB12EC" w:rsidRDefault="009E0A42" w:rsidP="00C66950">
      <w:pPr>
        <w:pStyle w:val="Bezodstpw"/>
        <w:numPr>
          <w:ilvl w:val="0"/>
          <w:numId w:val="44"/>
        </w:numPr>
        <w:ind w:left="1068"/>
        <w:rPr>
          <w:rFonts w:ascii="Arial" w:hAnsi="Arial" w:cs="Arial"/>
          <w:sz w:val="24"/>
          <w:szCs w:val="24"/>
        </w:rPr>
      </w:pPr>
      <w:r w:rsidRPr="00BB12EC">
        <w:rPr>
          <w:rFonts w:ascii="Arial" w:hAnsi="Arial" w:cs="Arial"/>
          <w:sz w:val="24"/>
          <w:szCs w:val="24"/>
        </w:rPr>
        <w:t>dla zbiorów danych objętych bazą danych, o których mowa w pkt 8) oraz dla związanych z nimi usług tworzenie metadanych opisujących te zbiory i</w:t>
      </w:r>
      <w:r w:rsidR="00C8341A">
        <w:rPr>
          <w:rFonts w:ascii="Arial" w:hAnsi="Arial" w:cs="Arial"/>
          <w:sz w:val="24"/>
          <w:szCs w:val="24"/>
        </w:rPr>
        <w:t> </w:t>
      </w:r>
      <w:r w:rsidRPr="00BB12EC">
        <w:rPr>
          <w:rFonts w:ascii="Arial" w:hAnsi="Arial" w:cs="Arial"/>
          <w:sz w:val="24"/>
          <w:szCs w:val="24"/>
        </w:rPr>
        <w:t>usługi,</w:t>
      </w:r>
    </w:p>
    <w:p w:rsidR="009E0A42" w:rsidRPr="00BB12EC" w:rsidRDefault="009E0A42" w:rsidP="00C66950">
      <w:pPr>
        <w:pStyle w:val="Bezodstpw"/>
        <w:numPr>
          <w:ilvl w:val="0"/>
          <w:numId w:val="44"/>
        </w:numPr>
        <w:ind w:left="1068"/>
        <w:rPr>
          <w:rFonts w:ascii="Arial" w:hAnsi="Arial" w:cs="Arial"/>
          <w:sz w:val="24"/>
          <w:szCs w:val="24"/>
        </w:rPr>
      </w:pPr>
      <w:r w:rsidRPr="00BB12EC">
        <w:rPr>
          <w:rFonts w:ascii="Arial" w:hAnsi="Arial" w:cs="Arial"/>
          <w:sz w:val="24"/>
          <w:szCs w:val="24"/>
        </w:rPr>
        <w:t>prowadzenie spraw związanych z ochroną gruntów rolnych,</w:t>
      </w:r>
    </w:p>
    <w:p w:rsidR="009E0A42" w:rsidRPr="00BB12EC" w:rsidRDefault="009E0A42" w:rsidP="00C66950">
      <w:pPr>
        <w:pStyle w:val="Bezodstpw"/>
        <w:numPr>
          <w:ilvl w:val="0"/>
          <w:numId w:val="44"/>
        </w:numPr>
        <w:ind w:left="1068"/>
        <w:rPr>
          <w:rFonts w:ascii="Arial" w:hAnsi="Arial" w:cs="Arial"/>
          <w:sz w:val="24"/>
          <w:szCs w:val="24"/>
        </w:rPr>
      </w:pPr>
      <w:r w:rsidRPr="00BB12EC">
        <w:rPr>
          <w:rFonts w:ascii="Arial" w:hAnsi="Arial" w:cs="Arial"/>
          <w:sz w:val="24"/>
          <w:szCs w:val="24"/>
        </w:rPr>
        <w:t>przygotowywanie decyzji administracyjnych w sprawach dotyczących wyłączania gruntów rolnych z produkcji rolniczej,</w:t>
      </w:r>
    </w:p>
    <w:p w:rsidR="009E0A42" w:rsidRPr="00BB12EC" w:rsidRDefault="009E0A42" w:rsidP="00C66950">
      <w:pPr>
        <w:pStyle w:val="Bezodstpw"/>
        <w:numPr>
          <w:ilvl w:val="0"/>
          <w:numId w:val="44"/>
        </w:numPr>
        <w:ind w:left="1068"/>
        <w:rPr>
          <w:rFonts w:ascii="Arial" w:hAnsi="Arial" w:cs="Arial"/>
          <w:sz w:val="24"/>
          <w:szCs w:val="24"/>
        </w:rPr>
      </w:pPr>
      <w:r w:rsidRPr="00BB12EC">
        <w:rPr>
          <w:rFonts w:ascii="Arial" w:hAnsi="Arial" w:cs="Arial"/>
          <w:sz w:val="24"/>
          <w:szCs w:val="24"/>
        </w:rPr>
        <w:t>prowadzenie spraw związanych z podziałem nieruchomości,</w:t>
      </w:r>
    </w:p>
    <w:p w:rsidR="009E0A42" w:rsidRPr="00BB12EC" w:rsidRDefault="009E0A42" w:rsidP="00C66950">
      <w:pPr>
        <w:pStyle w:val="Bezodstpw"/>
        <w:numPr>
          <w:ilvl w:val="0"/>
          <w:numId w:val="44"/>
        </w:numPr>
        <w:ind w:left="1068"/>
        <w:rPr>
          <w:rFonts w:ascii="Arial" w:hAnsi="Arial" w:cs="Arial"/>
          <w:sz w:val="24"/>
          <w:szCs w:val="24"/>
        </w:rPr>
      </w:pPr>
      <w:r w:rsidRPr="00BB12EC">
        <w:rPr>
          <w:rFonts w:ascii="Arial" w:hAnsi="Arial" w:cs="Arial"/>
          <w:sz w:val="24"/>
          <w:szCs w:val="24"/>
        </w:rPr>
        <w:t>przygotowywanie decyzji administracyjnych zatwierdzających podziały nieruchomości,</w:t>
      </w:r>
    </w:p>
    <w:p w:rsidR="009E0A42" w:rsidRPr="00BB12EC" w:rsidRDefault="009E0A42" w:rsidP="00C66950">
      <w:pPr>
        <w:pStyle w:val="Bezodstpw"/>
        <w:numPr>
          <w:ilvl w:val="0"/>
          <w:numId w:val="44"/>
        </w:numPr>
        <w:ind w:left="1068"/>
        <w:rPr>
          <w:rFonts w:ascii="Arial" w:hAnsi="Arial" w:cs="Arial"/>
          <w:sz w:val="24"/>
          <w:szCs w:val="24"/>
        </w:rPr>
      </w:pPr>
      <w:r w:rsidRPr="00BB12EC">
        <w:rPr>
          <w:rFonts w:ascii="Arial" w:hAnsi="Arial" w:cs="Arial"/>
          <w:sz w:val="24"/>
          <w:szCs w:val="24"/>
        </w:rPr>
        <w:t>przeprowadzanie rozgraniczeń nieruchomości,</w:t>
      </w:r>
    </w:p>
    <w:p w:rsidR="009E0A42" w:rsidRPr="00BB12EC" w:rsidRDefault="009E0A42" w:rsidP="00C66950">
      <w:pPr>
        <w:pStyle w:val="Bezodstpw"/>
        <w:numPr>
          <w:ilvl w:val="0"/>
          <w:numId w:val="44"/>
        </w:numPr>
        <w:ind w:left="1068"/>
        <w:rPr>
          <w:rFonts w:ascii="Arial" w:hAnsi="Arial" w:cs="Arial"/>
          <w:sz w:val="24"/>
          <w:szCs w:val="24"/>
        </w:rPr>
      </w:pPr>
      <w:r w:rsidRPr="00BB12EC">
        <w:rPr>
          <w:rFonts w:ascii="Arial" w:hAnsi="Arial" w:cs="Arial"/>
          <w:sz w:val="24"/>
          <w:szCs w:val="24"/>
        </w:rPr>
        <w:t>przygotowywanie decyzji o rozgraniczeniach nieruchomości,</w:t>
      </w:r>
    </w:p>
    <w:p w:rsidR="009E0A42" w:rsidRDefault="009E0A42" w:rsidP="00C66950">
      <w:pPr>
        <w:pStyle w:val="Bezodstpw"/>
        <w:numPr>
          <w:ilvl w:val="0"/>
          <w:numId w:val="44"/>
        </w:numPr>
        <w:ind w:left="1068"/>
        <w:rPr>
          <w:rFonts w:ascii="Arial" w:hAnsi="Arial" w:cs="Arial"/>
          <w:sz w:val="24"/>
          <w:szCs w:val="24"/>
        </w:rPr>
      </w:pPr>
      <w:r w:rsidRPr="00BB12EC">
        <w:rPr>
          <w:rFonts w:ascii="Arial" w:hAnsi="Arial" w:cs="Arial"/>
          <w:sz w:val="24"/>
          <w:szCs w:val="24"/>
        </w:rPr>
        <w:t>planowanie prac geodezyjnych i kartograficznych oraz środków budżetowych niezbędnych na ich realizację,</w:t>
      </w:r>
    </w:p>
    <w:p w:rsidR="00EE21FE" w:rsidRPr="00BB12EC" w:rsidRDefault="00EE21FE" w:rsidP="00EE21FE">
      <w:pPr>
        <w:pStyle w:val="Bezodstpw"/>
        <w:ind w:left="1068"/>
        <w:rPr>
          <w:rFonts w:ascii="Arial" w:hAnsi="Arial" w:cs="Arial"/>
          <w:sz w:val="24"/>
          <w:szCs w:val="24"/>
        </w:rPr>
      </w:pPr>
    </w:p>
    <w:p w:rsidR="009E0A42" w:rsidRPr="00BB12EC" w:rsidRDefault="009E0A42" w:rsidP="00C66950">
      <w:pPr>
        <w:pStyle w:val="Bezodstpw"/>
        <w:numPr>
          <w:ilvl w:val="0"/>
          <w:numId w:val="44"/>
        </w:numPr>
        <w:ind w:left="1068"/>
        <w:rPr>
          <w:rFonts w:ascii="Arial" w:hAnsi="Arial" w:cs="Arial"/>
          <w:sz w:val="24"/>
          <w:szCs w:val="24"/>
        </w:rPr>
      </w:pPr>
      <w:r w:rsidRPr="00BB12EC">
        <w:rPr>
          <w:rFonts w:ascii="Arial" w:hAnsi="Arial" w:cs="Arial"/>
          <w:sz w:val="24"/>
          <w:szCs w:val="24"/>
        </w:rPr>
        <w:t>zlecanie, nadzór oraz odbiór prac geodezyjnych i kartograficznych realizowanych z budżetu miasta oraz dotacji Wojewody,</w:t>
      </w:r>
    </w:p>
    <w:p w:rsidR="009E0A42" w:rsidRPr="00BB12EC" w:rsidRDefault="009E0A42" w:rsidP="00C66950">
      <w:pPr>
        <w:pStyle w:val="Bezodstpw"/>
        <w:numPr>
          <w:ilvl w:val="0"/>
          <w:numId w:val="44"/>
        </w:numPr>
        <w:ind w:left="1068"/>
        <w:rPr>
          <w:rFonts w:ascii="Arial" w:hAnsi="Arial" w:cs="Arial"/>
          <w:sz w:val="24"/>
          <w:szCs w:val="24"/>
        </w:rPr>
      </w:pPr>
      <w:r w:rsidRPr="00BB12EC">
        <w:rPr>
          <w:rFonts w:ascii="Arial" w:hAnsi="Arial" w:cs="Arial"/>
          <w:sz w:val="24"/>
          <w:szCs w:val="24"/>
        </w:rPr>
        <w:t>prowadzenie rejestru cen i wartości nieruchomości,</w:t>
      </w:r>
    </w:p>
    <w:p w:rsidR="009E0A42" w:rsidRPr="00BB12EC" w:rsidRDefault="009E0A42" w:rsidP="00C66950">
      <w:pPr>
        <w:pStyle w:val="Bezodstpw"/>
        <w:numPr>
          <w:ilvl w:val="0"/>
          <w:numId w:val="44"/>
        </w:numPr>
        <w:ind w:left="1068"/>
        <w:rPr>
          <w:rFonts w:ascii="Arial" w:hAnsi="Arial" w:cs="Arial"/>
          <w:sz w:val="24"/>
          <w:szCs w:val="24"/>
        </w:rPr>
      </w:pPr>
      <w:r w:rsidRPr="00BB12EC">
        <w:rPr>
          <w:rFonts w:ascii="Arial" w:hAnsi="Arial" w:cs="Arial"/>
          <w:sz w:val="24"/>
          <w:szCs w:val="24"/>
        </w:rPr>
        <w:t>prowadzenie spraw związanych z powszechną taksacją nieruchomości,</w:t>
      </w:r>
    </w:p>
    <w:p w:rsidR="009E0A42" w:rsidRPr="00BB12EC" w:rsidRDefault="009E0A42" w:rsidP="00C66950">
      <w:pPr>
        <w:pStyle w:val="Bezodstpw"/>
        <w:numPr>
          <w:ilvl w:val="0"/>
          <w:numId w:val="44"/>
        </w:numPr>
        <w:ind w:left="1068"/>
        <w:rPr>
          <w:rFonts w:ascii="Arial" w:hAnsi="Arial" w:cs="Arial"/>
          <w:sz w:val="24"/>
          <w:szCs w:val="24"/>
        </w:rPr>
      </w:pPr>
      <w:r w:rsidRPr="00BB12EC">
        <w:rPr>
          <w:rFonts w:ascii="Arial" w:hAnsi="Arial" w:cs="Arial"/>
          <w:sz w:val="24"/>
          <w:szCs w:val="24"/>
        </w:rPr>
        <w:t>opracowywanie i prowadzenie map taksacyjnych nieruchomości,</w:t>
      </w:r>
    </w:p>
    <w:p w:rsidR="009E0A42" w:rsidRPr="00BB12EC" w:rsidRDefault="009E0A42" w:rsidP="00C66950">
      <w:pPr>
        <w:pStyle w:val="Bezodstpw"/>
        <w:numPr>
          <w:ilvl w:val="0"/>
          <w:numId w:val="44"/>
        </w:numPr>
        <w:ind w:left="1068"/>
        <w:rPr>
          <w:rFonts w:ascii="Arial" w:hAnsi="Arial" w:cs="Arial"/>
          <w:sz w:val="24"/>
          <w:szCs w:val="24"/>
        </w:rPr>
      </w:pPr>
      <w:r w:rsidRPr="00BB12EC">
        <w:rPr>
          <w:rFonts w:ascii="Arial" w:hAnsi="Arial" w:cs="Arial"/>
          <w:sz w:val="24"/>
          <w:szCs w:val="24"/>
        </w:rPr>
        <w:t>prowadzenie geodezyjnej ewidencji sieci uzbrojenia terenu,</w:t>
      </w:r>
    </w:p>
    <w:p w:rsidR="009E0A42" w:rsidRPr="00BB12EC" w:rsidRDefault="009E0A42" w:rsidP="00C66950">
      <w:pPr>
        <w:pStyle w:val="Bezodstpw"/>
        <w:numPr>
          <w:ilvl w:val="0"/>
          <w:numId w:val="44"/>
        </w:numPr>
        <w:ind w:left="1068"/>
        <w:rPr>
          <w:rFonts w:ascii="Arial" w:hAnsi="Arial" w:cs="Arial"/>
          <w:sz w:val="24"/>
          <w:szCs w:val="24"/>
        </w:rPr>
      </w:pPr>
      <w:r w:rsidRPr="00BB12EC">
        <w:rPr>
          <w:rFonts w:ascii="Arial" w:hAnsi="Arial" w:cs="Arial"/>
          <w:sz w:val="24"/>
          <w:szCs w:val="24"/>
        </w:rPr>
        <w:t>wykonywanie czynności związanych z koordynacją usytuowania projektowanych sieci uzbrojenia terenu,</w:t>
      </w:r>
    </w:p>
    <w:p w:rsidR="009E0A42" w:rsidRPr="00BB12EC" w:rsidRDefault="009E0A42" w:rsidP="00C66950">
      <w:pPr>
        <w:pStyle w:val="Bezodstpw"/>
        <w:numPr>
          <w:ilvl w:val="0"/>
          <w:numId w:val="44"/>
        </w:numPr>
        <w:ind w:left="1068"/>
        <w:rPr>
          <w:rFonts w:ascii="Arial" w:hAnsi="Arial" w:cs="Arial"/>
          <w:sz w:val="24"/>
          <w:szCs w:val="24"/>
        </w:rPr>
      </w:pPr>
      <w:r w:rsidRPr="00BB12EC">
        <w:rPr>
          <w:rFonts w:ascii="Arial" w:hAnsi="Arial" w:cs="Arial"/>
          <w:sz w:val="24"/>
          <w:szCs w:val="24"/>
        </w:rPr>
        <w:t>wystawianie Dokumentów Obliczenia Opłaty za czynności związane z</w:t>
      </w:r>
      <w:r w:rsidR="00CF56D4" w:rsidRPr="00BB12EC">
        <w:rPr>
          <w:rFonts w:ascii="Arial" w:hAnsi="Arial" w:cs="Arial"/>
          <w:sz w:val="24"/>
          <w:szCs w:val="24"/>
        </w:rPr>
        <w:t> </w:t>
      </w:r>
      <w:r w:rsidRPr="00BB12EC">
        <w:rPr>
          <w:rFonts w:ascii="Arial" w:hAnsi="Arial" w:cs="Arial"/>
          <w:sz w:val="24"/>
          <w:szCs w:val="24"/>
        </w:rPr>
        <w:t>uzgadnianiem usytuowania projektowanych sieci uzbrojenia terenu,</w:t>
      </w:r>
    </w:p>
    <w:p w:rsidR="009E0A42" w:rsidRPr="00BB12EC" w:rsidRDefault="009E0A42" w:rsidP="00C66950">
      <w:pPr>
        <w:pStyle w:val="Bezodstpw"/>
        <w:numPr>
          <w:ilvl w:val="0"/>
          <w:numId w:val="44"/>
        </w:numPr>
        <w:ind w:left="1068"/>
        <w:rPr>
          <w:rFonts w:ascii="Arial" w:hAnsi="Arial" w:cs="Arial"/>
          <w:sz w:val="24"/>
          <w:szCs w:val="24"/>
        </w:rPr>
      </w:pPr>
      <w:r w:rsidRPr="00BB12EC">
        <w:rPr>
          <w:rFonts w:ascii="Arial" w:hAnsi="Arial" w:cs="Arial"/>
          <w:sz w:val="24"/>
          <w:szCs w:val="24"/>
        </w:rPr>
        <w:t>zakładanie osnów szczegółowych,</w:t>
      </w:r>
    </w:p>
    <w:p w:rsidR="009E0A42" w:rsidRPr="00BB12EC" w:rsidRDefault="009E0A42" w:rsidP="00C66950">
      <w:pPr>
        <w:pStyle w:val="Bezodstpw"/>
        <w:numPr>
          <w:ilvl w:val="0"/>
          <w:numId w:val="44"/>
        </w:numPr>
        <w:ind w:left="1068"/>
        <w:rPr>
          <w:rFonts w:ascii="Arial" w:hAnsi="Arial" w:cs="Arial"/>
          <w:sz w:val="24"/>
          <w:szCs w:val="24"/>
        </w:rPr>
      </w:pPr>
      <w:r w:rsidRPr="00BB12EC">
        <w:rPr>
          <w:rFonts w:ascii="Arial" w:hAnsi="Arial" w:cs="Arial"/>
          <w:sz w:val="24"/>
          <w:szCs w:val="24"/>
        </w:rPr>
        <w:t>prowadzenie spraw dotyczących ochrony znaków geodezyjnych, grawimetrycznych i magnetycznych,</w:t>
      </w:r>
    </w:p>
    <w:p w:rsidR="006E251A" w:rsidRPr="00BB12EC" w:rsidRDefault="009E0A42" w:rsidP="00C66950">
      <w:pPr>
        <w:pStyle w:val="Bezodstpw"/>
        <w:numPr>
          <w:ilvl w:val="0"/>
          <w:numId w:val="44"/>
        </w:numPr>
        <w:ind w:left="1068"/>
        <w:rPr>
          <w:rFonts w:ascii="Arial" w:hAnsi="Arial" w:cs="Arial"/>
          <w:sz w:val="24"/>
          <w:szCs w:val="24"/>
        </w:rPr>
      </w:pPr>
      <w:r w:rsidRPr="00BB12EC">
        <w:rPr>
          <w:rFonts w:ascii="Arial" w:hAnsi="Arial" w:cs="Arial"/>
          <w:sz w:val="24"/>
          <w:szCs w:val="24"/>
        </w:rPr>
        <w:t>wykonywanie czynności związanych z prowadzeniem krajowego sytemu informacji o terenie.</w:t>
      </w:r>
    </w:p>
    <w:p w:rsidR="006B561C" w:rsidRDefault="009E0A42" w:rsidP="006B561C">
      <w:pPr>
        <w:pStyle w:val="Bezodstpw"/>
        <w:numPr>
          <w:ilvl w:val="0"/>
          <w:numId w:val="45"/>
        </w:numPr>
        <w:ind w:hanging="76"/>
        <w:rPr>
          <w:rFonts w:ascii="Arial" w:hAnsi="Arial" w:cs="Arial"/>
          <w:sz w:val="24"/>
          <w:szCs w:val="24"/>
        </w:rPr>
      </w:pPr>
      <w:r w:rsidRPr="00BB12EC">
        <w:rPr>
          <w:rFonts w:ascii="Arial" w:hAnsi="Arial" w:cs="Arial"/>
          <w:sz w:val="24"/>
          <w:szCs w:val="24"/>
        </w:rPr>
        <w:t xml:space="preserve">Prowadzenie miejskiego zasobu geodezyjnego i kartograficznego w ramach </w:t>
      </w:r>
      <w:r w:rsidR="00C66950" w:rsidRPr="00BB12EC">
        <w:rPr>
          <w:rFonts w:ascii="Arial" w:hAnsi="Arial" w:cs="Arial"/>
          <w:sz w:val="24"/>
          <w:szCs w:val="24"/>
        </w:rPr>
        <w:t xml:space="preserve">   </w:t>
      </w:r>
      <w:r w:rsidR="006B561C">
        <w:rPr>
          <w:rFonts w:ascii="Arial" w:hAnsi="Arial" w:cs="Arial"/>
          <w:sz w:val="24"/>
          <w:szCs w:val="24"/>
        </w:rPr>
        <w:t xml:space="preserve">   </w:t>
      </w:r>
    </w:p>
    <w:p w:rsidR="008B6366" w:rsidRDefault="006B561C" w:rsidP="006B561C">
      <w:pPr>
        <w:pStyle w:val="Bezodstpw"/>
        <w:ind w:left="360"/>
        <w:rPr>
          <w:rFonts w:ascii="Arial" w:hAnsi="Arial" w:cs="Arial"/>
          <w:sz w:val="24"/>
          <w:szCs w:val="24"/>
        </w:rPr>
      </w:pPr>
      <w:r>
        <w:rPr>
          <w:rFonts w:ascii="Arial" w:hAnsi="Arial" w:cs="Arial"/>
          <w:sz w:val="24"/>
          <w:szCs w:val="24"/>
        </w:rPr>
        <w:t xml:space="preserve">      </w:t>
      </w:r>
      <w:r w:rsidR="009E0A42" w:rsidRPr="00BB12EC">
        <w:rPr>
          <w:rFonts w:ascii="Arial" w:hAnsi="Arial" w:cs="Arial"/>
          <w:sz w:val="24"/>
          <w:szCs w:val="24"/>
        </w:rPr>
        <w:t xml:space="preserve">Miejskiego Ośrodka Dokumentacji Geodezyjnej i Kartograficznej, </w:t>
      </w:r>
      <w:r>
        <w:rPr>
          <w:rFonts w:ascii="Arial" w:hAnsi="Arial" w:cs="Arial"/>
          <w:sz w:val="24"/>
          <w:szCs w:val="24"/>
        </w:rPr>
        <w:t xml:space="preserve">      </w:t>
      </w:r>
      <w:r w:rsidR="008B6366">
        <w:rPr>
          <w:rFonts w:ascii="Arial" w:hAnsi="Arial" w:cs="Arial"/>
          <w:sz w:val="24"/>
          <w:szCs w:val="24"/>
        </w:rPr>
        <w:t xml:space="preserve">  </w:t>
      </w:r>
    </w:p>
    <w:p w:rsidR="009E0A42" w:rsidRPr="00BB12EC" w:rsidRDefault="008B6366" w:rsidP="006B561C">
      <w:pPr>
        <w:pStyle w:val="Bezodstpw"/>
        <w:ind w:left="360"/>
        <w:rPr>
          <w:rFonts w:ascii="Arial" w:hAnsi="Arial" w:cs="Arial"/>
          <w:sz w:val="24"/>
          <w:szCs w:val="24"/>
        </w:rPr>
      </w:pPr>
      <w:r>
        <w:rPr>
          <w:rFonts w:ascii="Arial" w:hAnsi="Arial" w:cs="Arial"/>
          <w:sz w:val="24"/>
          <w:szCs w:val="24"/>
        </w:rPr>
        <w:t xml:space="preserve">      </w:t>
      </w:r>
      <w:r w:rsidR="009E0A42" w:rsidRPr="00BB12EC">
        <w:rPr>
          <w:rFonts w:ascii="Arial" w:hAnsi="Arial" w:cs="Arial"/>
          <w:sz w:val="24"/>
          <w:szCs w:val="24"/>
        </w:rPr>
        <w:t>a</w:t>
      </w:r>
      <w:r w:rsidR="00CF56D4" w:rsidRPr="00BB12EC">
        <w:rPr>
          <w:rFonts w:ascii="Arial" w:hAnsi="Arial" w:cs="Arial"/>
          <w:sz w:val="24"/>
          <w:szCs w:val="24"/>
        </w:rPr>
        <w:t> </w:t>
      </w:r>
      <w:r w:rsidR="009E0A42" w:rsidRPr="00BB12EC">
        <w:rPr>
          <w:rFonts w:ascii="Arial" w:hAnsi="Arial" w:cs="Arial"/>
          <w:sz w:val="24"/>
          <w:szCs w:val="24"/>
        </w:rPr>
        <w:t>w</w:t>
      </w:r>
      <w:r w:rsidR="00CF56D4" w:rsidRPr="00BB12EC">
        <w:rPr>
          <w:rFonts w:ascii="Arial" w:hAnsi="Arial" w:cs="Arial"/>
          <w:sz w:val="24"/>
          <w:szCs w:val="24"/>
        </w:rPr>
        <w:t> </w:t>
      </w:r>
      <w:r w:rsidR="009E0A42" w:rsidRPr="00BB12EC">
        <w:rPr>
          <w:rFonts w:ascii="Arial" w:hAnsi="Arial" w:cs="Arial"/>
          <w:sz w:val="24"/>
          <w:szCs w:val="24"/>
        </w:rPr>
        <w:t>szczególności:</w:t>
      </w:r>
    </w:p>
    <w:p w:rsidR="009E0A42" w:rsidRPr="00BB12EC" w:rsidRDefault="009E0A42" w:rsidP="00553E18">
      <w:pPr>
        <w:pStyle w:val="Bezodstpw"/>
        <w:numPr>
          <w:ilvl w:val="0"/>
          <w:numId w:val="46"/>
        </w:numPr>
        <w:rPr>
          <w:rFonts w:ascii="Arial" w:hAnsi="Arial" w:cs="Arial"/>
          <w:sz w:val="24"/>
          <w:szCs w:val="24"/>
        </w:rPr>
      </w:pPr>
      <w:r w:rsidRPr="00BB12EC">
        <w:rPr>
          <w:rFonts w:ascii="Arial" w:hAnsi="Arial" w:cs="Arial"/>
          <w:sz w:val="24"/>
          <w:szCs w:val="24"/>
        </w:rPr>
        <w:t>tworzenie, prowadzenie i udostępnianie w systemach teleinformatycznych baz danych miasta obejmujących zbiory danych przestrzennych, infrastruktury, informacji przestrzennej dotyczące ewidencji gruntów i</w:t>
      </w:r>
      <w:r w:rsidR="00C8341A">
        <w:rPr>
          <w:rFonts w:ascii="Arial" w:hAnsi="Arial" w:cs="Arial"/>
          <w:sz w:val="24"/>
          <w:szCs w:val="24"/>
        </w:rPr>
        <w:t> </w:t>
      </w:r>
      <w:r w:rsidRPr="00BB12EC">
        <w:rPr>
          <w:rFonts w:ascii="Arial" w:hAnsi="Arial" w:cs="Arial"/>
          <w:sz w:val="24"/>
          <w:szCs w:val="24"/>
        </w:rPr>
        <w:t>budynków, rejestru cen i wartości nieruchomości, geodezyjnej ewidencji sieci uzbrojenia terenu, szczegółowych osnów geodezyjnych oraz obiektów topograficznych o</w:t>
      </w:r>
      <w:r w:rsidR="00CF56D4" w:rsidRPr="00BB12EC">
        <w:rPr>
          <w:rFonts w:ascii="Arial" w:hAnsi="Arial" w:cs="Arial"/>
          <w:sz w:val="24"/>
          <w:szCs w:val="24"/>
        </w:rPr>
        <w:t> </w:t>
      </w:r>
      <w:r w:rsidRPr="00BB12EC">
        <w:rPr>
          <w:rFonts w:ascii="Arial" w:hAnsi="Arial" w:cs="Arial"/>
          <w:sz w:val="24"/>
          <w:szCs w:val="24"/>
        </w:rPr>
        <w:t>szczegółowości zapewniającej tworzenie standardowych opracowań kartograficznych w skalach 1:500 – 1:5000,</w:t>
      </w:r>
    </w:p>
    <w:p w:rsidR="009E0A42" w:rsidRPr="00BB12EC" w:rsidRDefault="009E0A42" w:rsidP="00553E18">
      <w:pPr>
        <w:pStyle w:val="Bezodstpw"/>
        <w:numPr>
          <w:ilvl w:val="0"/>
          <w:numId w:val="46"/>
        </w:numPr>
        <w:rPr>
          <w:rFonts w:ascii="Arial" w:hAnsi="Arial" w:cs="Arial"/>
          <w:sz w:val="24"/>
          <w:szCs w:val="24"/>
        </w:rPr>
      </w:pPr>
      <w:r w:rsidRPr="00BB12EC">
        <w:rPr>
          <w:rFonts w:ascii="Arial" w:hAnsi="Arial" w:cs="Arial"/>
          <w:sz w:val="24"/>
          <w:szCs w:val="24"/>
        </w:rPr>
        <w:t>dla zbiorów danych objętych bazami danych o których mowa w pkt 1) oraz dla związanych z nimi usług, tworzenie metadanych opisujących te zbiory i</w:t>
      </w:r>
      <w:r w:rsidR="00C8341A">
        <w:rPr>
          <w:rFonts w:ascii="Arial" w:hAnsi="Arial" w:cs="Arial"/>
          <w:sz w:val="24"/>
          <w:szCs w:val="24"/>
        </w:rPr>
        <w:t> </w:t>
      </w:r>
      <w:r w:rsidRPr="00BB12EC">
        <w:rPr>
          <w:rFonts w:ascii="Arial" w:hAnsi="Arial" w:cs="Arial"/>
          <w:sz w:val="24"/>
          <w:szCs w:val="24"/>
        </w:rPr>
        <w:t>usługi,</w:t>
      </w:r>
    </w:p>
    <w:p w:rsidR="009E0A42" w:rsidRPr="00BB12EC" w:rsidRDefault="009E0A42" w:rsidP="00553E18">
      <w:pPr>
        <w:pStyle w:val="Bezodstpw"/>
        <w:numPr>
          <w:ilvl w:val="0"/>
          <w:numId w:val="46"/>
        </w:numPr>
        <w:rPr>
          <w:rFonts w:ascii="Arial" w:hAnsi="Arial" w:cs="Arial"/>
          <w:sz w:val="24"/>
          <w:szCs w:val="24"/>
        </w:rPr>
      </w:pPr>
      <w:r w:rsidRPr="00BB12EC">
        <w:rPr>
          <w:rFonts w:ascii="Arial" w:hAnsi="Arial" w:cs="Arial"/>
          <w:sz w:val="24"/>
          <w:szCs w:val="24"/>
        </w:rPr>
        <w:t>tworzenie i udostępnianie standardowych opracowań kartograficznych utworzonych na podstawie odpowiednich zbiorów danych zawartych w</w:t>
      </w:r>
      <w:r w:rsidR="00C8341A">
        <w:rPr>
          <w:rFonts w:ascii="Arial" w:hAnsi="Arial" w:cs="Arial"/>
          <w:sz w:val="24"/>
          <w:szCs w:val="24"/>
        </w:rPr>
        <w:t> </w:t>
      </w:r>
      <w:r w:rsidRPr="00BB12EC">
        <w:rPr>
          <w:rFonts w:ascii="Arial" w:hAnsi="Arial" w:cs="Arial"/>
          <w:sz w:val="24"/>
          <w:szCs w:val="24"/>
        </w:rPr>
        <w:t>bazach danych</w:t>
      </w:r>
      <w:r w:rsidR="00456F90">
        <w:rPr>
          <w:rFonts w:ascii="Arial" w:hAnsi="Arial" w:cs="Arial"/>
          <w:sz w:val="24"/>
          <w:szCs w:val="24"/>
        </w:rPr>
        <w:t>,</w:t>
      </w:r>
      <w:r w:rsidRPr="00BB12EC">
        <w:rPr>
          <w:rFonts w:ascii="Arial" w:hAnsi="Arial" w:cs="Arial"/>
          <w:sz w:val="24"/>
          <w:szCs w:val="24"/>
        </w:rPr>
        <w:t xml:space="preserve"> tj. map ewidencyjnych, map zasadniczych,</w:t>
      </w:r>
    </w:p>
    <w:p w:rsidR="009E0A42" w:rsidRPr="00BB12EC" w:rsidRDefault="009E0A42" w:rsidP="00553E18">
      <w:pPr>
        <w:pStyle w:val="Bezodstpw"/>
        <w:numPr>
          <w:ilvl w:val="0"/>
          <w:numId w:val="46"/>
        </w:numPr>
        <w:rPr>
          <w:rFonts w:ascii="Arial" w:hAnsi="Arial" w:cs="Arial"/>
          <w:sz w:val="24"/>
          <w:szCs w:val="24"/>
        </w:rPr>
      </w:pPr>
      <w:r w:rsidRPr="00BB12EC">
        <w:rPr>
          <w:rFonts w:ascii="Arial" w:hAnsi="Arial" w:cs="Arial"/>
          <w:sz w:val="24"/>
          <w:szCs w:val="24"/>
        </w:rPr>
        <w:t>przyjmowanie i rejestracja zgłoszeń prac geodezyjnych i kartograficznych,</w:t>
      </w:r>
    </w:p>
    <w:p w:rsidR="009E0A42" w:rsidRPr="00BB12EC" w:rsidRDefault="009E0A42" w:rsidP="00553E18">
      <w:pPr>
        <w:pStyle w:val="Bezodstpw"/>
        <w:numPr>
          <w:ilvl w:val="0"/>
          <w:numId w:val="46"/>
        </w:numPr>
        <w:rPr>
          <w:rFonts w:ascii="Arial" w:hAnsi="Arial" w:cs="Arial"/>
          <w:sz w:val="24"/>
          <w:szCs w:val="24"/>
        </w:rPr>
      </w:pPr>
      <w:r w:rsidRPr="00BB12EC">
        <w:rPr>
          <w:rFonts w:ascii="Arial" w:hAnsi="Arial" w:cs="Arial"/>
          <w:sz w:val="24"/>
          <w:szCs w:val="24"/>
        </w:rPr>
        <w:t>udostępnianie materiałów zasobu w związku ze zgłoszeniem prac geodezyjnych i kartograficznych,</w:t>
      </w:r>
    </w:p>
    <w:p w:rsidR="009E0A42" w:rsidRPr="00BB12EC" w:rsidRDefault="009E0A42" w:rsidP="00553E18">
      <w:pPr>
        <w:pStyle w:val="Bezodstpw"/>
        <w:numPr>
          <w:ilvl w:val="0"/>
          <w:numId w:val="46"/>
        </w:numPr>
        <w:rPr>
          <w:rFonts w:ascii="Arial" w:hAnsi="Arial" w:cs="Arial"/>
          <w:sz w:val="24"/>
          <w:szCs w:val="24"/>
        </w:rPr>
      </w:pPr>
      <w:r w:rsidRPr="00BB12EC">
        <w:rPr>
          <w:rFonts w:ascii="Arial" w:hAnsi="Arial" w:cs="Arial"/>
          <w:sz w:val="24"/>
          <w:szCs w:val="24"/>
        </w:rPr>
        <w:t>przeprowadzanie weryfikacji zbiorów danych oraz innych materiałów przekazywanych do zasobu,</w:t>
      </w:r>
    </w:p>
    <w:p w:rsidR="009E0A42" w:rsidRPr="00BB12EC" w:rsidRDefault="009E0A42" w:rsidP="00553E18">
      <w:pPr>
        <w:pStyle w:val="Bezodstpw"/>
        <w:numPr>
          <w:ilvl w:val="0"/>
          <w:numId w:val="46"/>
        </w:numPr>
        <w:rPr>
          <w:rFonts w:ascii="Arial" w:hAnsi="Arial" w:cs="Arial"/>
          <w:sz w:val="24"/>
          <w:szCs w:val="24"/>
        </w:rPr>
      </w:pPr>
      <w:r w:rsidRPr="00BB12EC">
        <w:rPr>
          <w:rFonts w:ascii="Arial" w:hAnsi="Arial" w:cs="Arial"/>
          <w:sz w:val="24"/>
          <w:szCs w:val="24"/>
        </w:rPr>
        <w:t>przyjmowanie opracowań geodezyjnych i kartograficznych do zasobu,</w:t>
      </w:r>
    </w:p>
    <w:p w:rsidR="009E0A42" w:rsidRPr="00BB12EC" w:rsidRDefault="009E0A42" w:rsidP="00553E18">
      <w:pPr>
        <w:pStyle w:val="Bezodstpw"/>
        <w:numPr>
          <w:ilvl w:val="0"/>
          <w:numId w:val="46"/>
        </w:numPr>
        <w:rPr>
          <w:rFonts w:ascii="Arial" w:hAnsi="Arial" w:cs="Arial"/>
          <w:sz w:val="24"/>
          <w:szCs w:val="24"/>
        </w:rPr>
      </w:pPr>
      <w:r w:rsidRPr="00BB12EC">
        <w:rPr>
          <w:rFonts w:ascii="Arial" w:hAnsi="Arial" w:cs="Arial"/>
          <w:sz w:val="24"/>
          <w:szCs w:val="24"/>
        </w:rPr>
        <w:t>nadawanie klauzul urzędowych dokumentom będących rezultatem geodezyjnych pomiarów sytuacyjnych i wysokościowych,</w:t>
      </w:r>
    </w:p>
    <w:p w:rsidR="009E0A42" w:rsidRPr="00BB12EC" w:rsidRDefault="009E0A42" w:rsidP="00553E18">
      <w:pPr>
        <w:pStyle w:val="Bezodstpw"/>
        <w:numPr>
          <w:ilvl w:val="0"/>
          <w:numId w:val="46"/>
        </w:numPr>
        <w:rPr>
          <w:rFonts w:ascii="Arial" w:hAnsi="Arial" w:cs="Arial"/>
          <w:sz w:val="24"/>
          <w:szCs w:val="24"/>
        </w:rPr>
      </w:pPr>
      <w:r w:rsidRPr="00BB12EC">
        <w:rPr>
          <w:rFonts w:ascii="Arial" w:hAnsi="Arial" w:cs="Arial"/>
          <w:sz w:val="24"/>
          <w:szCs w:val="24"/>
        </w:rPr>
        <w:t>udostępnianie materiałów zasobu w związku ze złożonym wnioskiem,</w:t>
      </w:r>
    </w:p>
    <w:p w:rsidR="009E0A42" w:rsidRPr="00BB12EC" w:rsidRDefault="009E0A42" w:rsidP="00553E18">
      <w:pPr>
        <w:numPr>
          <w:ilvl w:val="0"/>
          <w:numId w:val="46"/>
        </w:numPr>
        <w:spacing w:after="0" w:line="240" w:lineRule="auto"/>
        <w:jc w:val="both"/>
        <w:rPr>
          <w:rFonts w:ascii="Arial" w:eastAsia="Times New Roman" w:hAnsi="Arial" w:cs="Arial"/>
          <w:sz w:val="24"/>
          <w:szCs w:val="24"/>
          <w:lang w:eastAsia="pl-PL"/>
        </w:rPr>
      </w:pPr>
      <w:r w:rsidRPr="00BB12EC">
        <w:rPr>
          <w:rFonts w:ascii="Arial" w:eastAsia="Times New Roman" w:hAnsi="Arial" w:cs="Arial"/>
          <w:sz w:val="24"/>
          <w:szCs w:val="24"/>
          <w:lang w:eastAsia="pl-PL"/>
        </w:rPr>
        <w:t>wydawanie licencji dotyczącej możliwości wykorzystywania udostępnionych materiałów zasobu,</w:t>
      </w:r>
    </w:p>
    <w:p w:rsidR="009E0A42" w:rsidRPr="00BB12EC" w:rsidRDefault="009E0A42" w:rsidP="00553E18">
      <w:pPr>
        <w:numPr>
          <w:ilvl w:val="0"/>
          <w:numId w:val="46"/>
        </w:numPr>
        <w:spacing w:after="0" w:line="240" w:lineRule="auto"/>
        <w:jc w:val="both"/>
        <w:rPr>
          <w:rFonts w:ascii="Arial" w:eastAsia="Times New Roman" w:hAnsi="Arial" w:cs="Arial"/>
          <w:sz w:val="24"/>
          <w:szCs w:val="24"/>
          <w:lang w:eastAsia="pl-PL"/>
        </w:rPr>
      </w:pPr>
      <w:r w:rsidRPr="00BB12EC">
        <w:rPr>
          <w:rFonts w:ascii="Arial" w:eastAsia="Times New Roman" w:hAnsi="Arial" w:cs="Arial"/>
          <w:sz w:val="24"/>
          <w:szCs w:val="24"/>
          <w:lang w:eastAsia="pl-PL"/>
        </w:rPr>
        <w:t>wystawianie Dokumentów Obliczenia Opłaty za udostępnianie materiałów zasobu, uwierzytelnianie dokumentów opracowanych przez wykonawców prac geodezyjnych, wysłanie materiałów zasobu pod wskazany adres oraz udostępnianie rzeczoznawcom majątkowym do wglądu zbiorów aktów notarialnych oraz orzeczeń sądowych i decyzji administracyjnych będących podstawą wpisu w ewidencji gruntów i budynków,</w:t>
      </w:r>
    </w:p>
    <w:p w:rsidR="009E0A42" w:rsidRPr="00BB12EC" w:rsidRDefault="009E0A42" w:rsidP="009E0A42">
      <w:pPr>
        <w:pStyle w:val="Bezodstpw"/>
        <w:numPr>
          <w:ilvl w:val="0"/>
          <w:numId w:val="46"/>
        </w:numPr>
        <w:rPr>
          <w:rFonts w:ascii="Arial" w:hAnsi="Arial" w:cs="Arial"/>
          <w:sz w:val="24"/>
          <w:szCs w:val="24"/>
        </w:rPr>
      </w:pPr>
      <w:r w:rsidRPr="00BB12EC">
        <w:rPr>
          <w:rFonts w:ascii="Arial" w:hAnsi="Arial" w:cs="Arial"/>
          <w:sz w:val="24"/>
          <w:szCs w:val="24"/>
        </w:rPr>
        <w:t xml:space="preserve">archiwizacja i wyłączanie materiałów z zasobu. </w:t>
      </w:r>
    </w:p>
    <w:p w:rsidR="009E0A42" w:rsidRDefault="009E0A42" w:rsidP="009E0A42">
      <w:pPr>
        <w:pStyle w:val="Bezodstpw"/>
        <w:rPr>
          <w:rFonts w:ascii="Arial" w:hAnsi="Arial" w:cs="Arial"/>
          <w:sz w:val="24"/>
          <w:szCs w:val="24"/>
        </w:rPr>
      </w:pPr>
      <w:r w:rsidRPr="00BB12EC">
        <w:rPr>
          <w:rFonts w:ascii="Arial" w:hAnsi="Arial" w:cs="Arial"/>
          <w:sz w:val="24"/>
          <w:szCs w:val="24"/>
        </w:rPr>
        <w:t>Przy znakowaniu pism Wydział używa symbolu: „</w:t>
      </w:r>
      <w:r w:rsidRPr="00BB12EC">
        <w:rPr>
          <w:rFonts w:ascii="Arial" w:hAnsi="Arial" w:cs="Arial"/>
          <w:b/>
          <w:sz w:val="24"/>
          <w:szCs w:val="24"/>
        </w:rPr>
        <w:t>GD</w:t>
      </w:r>
      <w:r w:rsidRPr="00BB12EC">
        <w:rPr>
          <w:rFonts w:ascii="Arial" w:hAnsi="Arial" w:cs="Arial"/>
          <w:sz w:val="24"/>
          <w:szCs w:val="24"/>
        </w:rPr>
        <w:t>”, natomiast Miejski Ośrodek Dokumentacji Geodezyjnej i Kartograficznej używa symbolu: „</w:t>
      </w:r>
      <w:r w:rsidRPr="00BB12EC">
        <w:rPr>
          <w:rFonts w:ascii="Arial" w:hAnsi="Arial" w:cs="Arial"/>
          <w:b/>
          <w:sz w:val="24"/>
          <w:szCs w:val="24"/>
        </w:rPr>
        <w:t>GD-O</w:t>
      </w:r>
      <w:r w:rsidRPr="00BB12EC">
        <w:rPr>
          <w:rFonts w:ascii="Arial" w:hAnsi="Arial" w:cs="Arial"/>
          <w:sz w:val="24"/>
          <w:szCs w:val="24"/>
        </w:rPr>
        <w:t>”</w:t>
      </w:r>
      <w:r w:rsidR="00DB2264" w:rsidRPr="00BB12EC">
        <w:rPr>
          <w:rFonts w:ascii="Arial" w:hAnsi="Arial" w:cs="Arial"/>
          <w:sz w:val="24"/>
          <w:szCs w:val="24"/>
        </w:rPr>
        <w:t>.</w:t>
      </w:r>
      <w:r w:rsidR="00C53F7E" w:rsidRPr="00BB12EC">
        <w:rPr>
          <w:rFonts w:ascii="Arial" w:hAnsi="Arial" w:cs="Arial"/>
          <w:sz w:val="24"/>
          <w:szCs w:val="24"/>
        </w:rPr>
        <w:t>”</w:t>
      </w:r>
    </w:p>
    <w:p w:rsidR="001B5B85" w:rsidRPr="00E946C6" w:rsidRDefault="001B5B85" w:rsidP="009E0A42">
      <w:pPr>
        <w:pStyle w:val="Bezodstpw"/>
        <w:rPr>
          <w:rFonts w:ascii="Arial" w:hAnsi="Arial" w:cs="Arial"/>
          <w:szCs w:val="24"/>
        </w:rPr>
      </w:pPr>
    </w:p>
    <w:p w:rsidR="00C35537" w:rsidRPr="00BB12EC" w:rsidRDefault="00C53F7E" w:rsidP="00E946C6">
      <w:pPr>
        <w:pStyle w:val="Bezodstpw"/>
        <w:numPr>
          <w:ilvl w:val="0"/>
          <w:numId w:val="13"/>
        </w:numPr>
        <w:rPr>
          <w:rFonts w:ascii="Arial" w:hAnsi="Arial" w:cs="Arial"/>
          <w:sz w:val="24"/>
          <w:szCs w:val="24"/>
        </w:rPr>
      </w:pPr>
      <w:r w:rsidRPr="00BB12EC">
        <w:rPr>
          <w:rFonts w:ascii="Arial" w:hAnsi="Arial" w:cs="Arial"/>
          <w:sz w:val="24"/>
          <w:szCs w:val="24"/>
        </w:rPr>
        <w:t xml:space="preserve">W § 32 ust. </w:t>
      </w:r>
      <w:r w:rsidR="00E946C6">
        <w:rPr>
          <w:rFonts w:ascii="Arial" w:hAnsi="Arial" w:cs="Arial"/>
          <w:sz w:val="24"/>
          <w:szCs w:val="24"/>
        </w:rPr>
        <w:t>5</w:t>
      </w:r>
      <w:r w:rsidRPr="00BB12EC">
        <w:rPr>
          <w:rFonts w:ascii="Arial" w:hAnsi="Arial" w:cs="Arial"/>
          <w:sz w:val="24"/>
          <w:szCs w:val="24"/>
        </w:rPr>
        <w:t xml:space="preserve"> </w:t>
      </w:r>
      <w:r w:rsidR="00C35537" w:rsidRPr="00BB12EC">
        <w:rPr>
          <w:rFonts w:ascii="Arial" w:hAnsi="Arial" w:cs="Arial"/>
          <w:sz w:val="24"/>
          <w:szCs w:val="24"/>
        </w:rPr>
        <w:t>otrzymuje brzmienie: „</w:t>
      </w:r>
      <w:r w:rsidR="00E946C6">
        <w:rPr>
          <w:rFonts w:ascii="Arial" w:hAnsi="Arial" w:cs="Arial"/>
          <w:sz w:val="24"/>
          <w:szCs w:val="24"/>
        </w:rPr>
        <w:t>5</w:t>
      </w:r>
      <w:r w:rsidR="00C35537" w:rsidRPr="00BB12EC">
        <w:rPr>
          <w:rFonts w:ascii="Arial" w:hAnsi="Arial" w:cs="Arial"/>
          <w:sz w:val="24"/>
          <w:szCs w:val="24"/>
        </w:rPr>
        <w:t>. Pozostałe sprawy:</w:t>
      </w:r>
    </w:p>
    <w:p w:rsidR="00C35537" w:rsidRPr="00BB12EC" w:rsidRDefault="00C35537" w:rsidP="00553E18">
      <w:pPr>
        <w:pStyle w:val="Bezodstpw"/>
        <w:numPr>
          <w:ilvl w:val="0"/>
          <w:numId w:val="32"/>
        </w:numPr>
        <w:rPr>
          <w:rFonts w:ascii="Arial" w:hAnsi="Arial" w:cs="Arial"/>
          <w:sz w:val="24"/>
          <w:szCs w:val="24"/>
        </w:rPr>
      </w:pPr>
      <w:r w:rsidRPr="00BB12EC">
        <w:rPr>
          <w:rFonts w:ascii="Arial" w:hAnsi="Arial" w:cs="Arial"/>
          <w:sz w:val="24"/>
          <w:szCs w:val="24"/>
        </w:rPr>
        <w:t>nadzór nad działalnością stowarzyszeń,</w:t>
      </w:r>
    </w:p>
    <w:p w:rsidR="00C35537" w:rsidRPr="00BB12EC" w:rsidRDefault="00C35537" w:rsidP="00553E18">
      <w:pPr>
        <w:pStyle w:val="Bezodstpw"/>
        <w:numPr>
          <w:ilvl w:val="0"/>
          <w:numId w:val="32"/>
        </w:numPr>
        <w:rPr>
          <w:rFonts w:ascii="Arial" w:hAnsi="Arial" w:cs="Arial"/>
          <w:sz w:val="24"/>
          <w:szCs w:val="24"/>
        </w:rPr>
      </w:pPr>
      <w:r w:rsidRPr="00BB12EC">
        <w:rPr>
          <w:rFonts w:ascii="Arial" w:hAnsi="Arial" w:cs="Arial"/>
          <w:sz w:val="24"/>
          <w:szCs w:val="24"/>
        </w:rPr>
        <w:t xml:space="preserve">wydawanie zezwoleń na </w:t>
      </w:r>
      <w:r w:rsidR="006066F0" w:rsidRPr="00BB12EC">
        <w:rPr>
          <w:rFonts w:ascii="Arial" w:hAnsi="Arial" w:cs="Arial"/>
          <w:sz w:val="24"/>
          <w:szCs w:val="24"/>
        </w:rPr>
        <w:t>przeprowadzanie imprez masowych,</w:t>
      </w:r>
    </w:p>
    <w:p w:rsidR="00C35537" w:rsidRPr="00BB12EC" w:rsidRDefault="00C35537" w:rsidP="00553E18">
      <w:pPr>
        <w:pStyle w:val="Bezodstpw"/>
        <w:numPr>
          <w:ilvl w:val="0"/>
          <w:numId w:val="32"/>
        </w:numPr>
        <w:rPr>
          <w:rFonts w:ascii="Arial" w:hAnsi="Arial" w:cs="Arial"/>
          <w:sz w:val="24"/>
          <w:szCs w:val="24"/>
        </w:rPr>
      </w:pPr>
      <w:r w:rsidRPr="00BB12EC">
        <w:rPr>
          <w:rFonts w:ascii="Arial" w:hAnsi="Arial" w:cs="Arial"/>
          <w:sz w:val="24"/>
          <w:szCs w:val="24"/>
        </w:rPr>
        <w:t xml:space="preserve">prowadzenie dokumentacji o przyjęciu ustnych oświadczeń ostatniej woli </w:t>
      </w:r>
      <w:r w:rsidRPr="00BB12EC">
        <w:rPr>
          <w:rFonts w:ascii="Arial" w:hAnsi="Arial" w:cs="Arial"/>
          <w:sz w:val="24"/>
          <w:szCs w:val="24"/>
        </w:rPr>
        <w:lastRenderedPageBreak/>
        <w:t>spadkodawcy,</w:t>
      </w:r>
    </w:p>
    <w:p w:rsidR="00C35537" w:rsidRPr="00BB12EC" w:rsidRDefault="00C35537" w:rsidP="00553E18">
      <w:pPr>
        <w:pStyle w:val="Bezodstpw"/>
        <w:numPr>
          <w:ilvl w:val="0"/>
          <w:numId w:val="32"/>
        </w:numPr>
        <w:rPr>
          <w:rFonts w:ascii="Arial" w:hAnsi="Arial" w:cs="Arial"/>
          <w:sz w:val="24"/>
          <w:szCs w:val="24"/>
        </w:rPr>
      </w:pPr>
      <w:r w:rsidRPr="00BB12EC">
        <w:rPr>
          <w:rFonts w:ascii="Arial" w:hAnsi="Arial" w:cs="Arial"/>
          <w:sz w:val="24"/>
          <w:szCs w:val="24"/>
        </w:rPr>
        <w:t>przyjmowanie wniosków i prowadzenie spraw z zakresu realizacji rządowego programu dla rodzin wielodzietnych,</w:t>
      </w:r>
    </w:p>
    <w:p w:rsidR="00C35537" w:rsidRPr="00BB12EC" w:rsidRDefault="006066F0" w:rsidP="00553E18">
      <w:pPr>
        <w:pStyle w:val="Bezodstpw"/>
        <w:numPr>
          <w:ilvl w:val="0"/>
          <w:numId w:val="32"/>
        </w:numPr>
        <w:rPr>
          <w:rFonts w:ascii="Arial" w:hAnsi="Arial" w:cs="Arial"/>
          <w:sz w:val="24"/>
          <w:szCs w:val="24"/>
        </w:rPr>
      </w:pPr>
      <w:r w:rsidRPr="00BB12EC">
        <w:rPr>
          <w:rFonts w:ascii="Arial" w:hAnsi="Arial" w:cs="Arial"/>
          <w:sz w:val="24"/>
          <w:szCs w:val="24"/>
        </w:rPr>
        <w:t>prowadzenie rejestru wyborców,</w:t>
      </w:r>
    </w:p>
    <w:p w:rsidR="00C35537" w:rsidRPr="00BB12EC" w:rsidRDefault="00C35537" w:rsidP="00553E18">
      <w:pPr>
        <w:pStyle w:val="Bezodstpw"/>
        <w:numPr>
          <w:ilvl w:val="0"/>
          <w:numId w:val="32"/>
        </w:numPr>
        <w:rPr>
          <w:rFonts w:ascii="Arial" w:hAnsi="Arial" w:cs="Arial"/>
          <w:sz w:val="24"/>
          <w:szCs w:val="24"/>
        </w:rPr>
      </w:pPr>
      <w:r w:rsidRPr="00BB12EC">
        <w:rPr>
          <w:rFonts w:ascii="Arial" w:hAnsi="Arial" w:cs="Arial"/>
          <w:sz w:val="24"/>
          <w:szCs w:val="24"/>
        </w:rPr>
        <w:t>przyjmowanie wniosków i prowadzenie spraw z zakresu Wielkopolskiej Karty Rodziny,</w:t>
      </w:r>
    </w:p>
    <w:p w:rsidR="006066F0" w:rsidRDefault="00C35537" w:rsidP="006066F0">
      <w:pPr>
        <w:pStyle w:val="Bezodstpw"/>
        <w:numPr>
          <w:ilvl w:val="0"/>
          <w:numId w:val="32"/>
        </w:numPr>
        <w:rPr>
          <w:rFonts w:ascii="Arial" w:hAnsi="Arial" w:cs="Arial"/>
          <w:sz w:val="24"/>
          <w:szCs w:val="24"/>
        </w:rPr>
      </w:pPr>
      <w:r w:rsidRPr="00BB12EC">
        <w:rPr>
          <w:rFonts w:ascii="Arial" w:hAnsi="Arial" w:cs="Arial"/>
          <w:sz w:val="24"/>
          <w:szCs w:val="24"/>
        </w:rPr>
        <w:t>realizacja Miejskiego Programu Prorodzinnego „</w:t>
      </w:r>
      <w:r w:rsidR="00C46DFA" w:rsidRPr="00BB12EC">
        <w:rPr>
          <w:rFonts w:ascii="Arial" w:hAnsi="Arial" w:cs="Arial"/>
          <w:sz w:val="24"/>
          <w:szCs w:val="24"/>
        </w:rPr>
        <w:t>K</w:t>
      </w:r>
      <w:r w:rsidRPr="00BB12EC">
        <w:rPr>
          <w:rFonts w:ascii="Arial" w:hAnsi="Arial" w:cs="Arial"/>
          <w:sz w:val="24"/>
          <w:szCs w:val="24"/>
        </w:rPr>
        <w:t xml:space="preserve">arta </w:t>
      </w:r>
      <w:r w:rsidR="00C46DFA" w:rsidRPr="00BB12EC">
        <w:rPr>
          <w:rFonts w:ascii="Arial" w:hAnsi="Arial" w:cs="Arial"/>
          <w:sz w:val="24"/>
          <w:szCs w:val="24"/>
        </w:rPr>
        <w:t>L</w:t>
      </w:r>
      <w:r w:rsidRPr="00BB12EC">
        <w:rPr>
          <w:rFonts w:ascii="Arial" w:hAnsi="Arial" w:cs="Arial"/>
          <w:sz w:val="24"/>
          <w:szCs w:val="24"/>
        </w:rPr>
        <w:t>eszczyńskiej</w:t>
      </w:r>
      <w:r w:rsidR="00DB2264" w:rsidRPr="00BB12EC">
        <w:rPr>
          <w:rFonts w:ascii="Arial" w:hAnsi="Arial" w:cs="Arial"/>
          <w:sz w:val="24"/>
          <w:szCs w:val="24"/>
        </w:rPr>
        <w:t xml:space="preserve"> Rodziny.”</w:t>
      </w:r>
    </w:p>
    <w:p w:rsidR="00E946C6" w:rsidRPr="00BB12EC" w:rsidRDefault="00E946C6" w:rsidP="00E946C6">
      <w:pPr>
        <w:pStyle w:val="Bezodstpw"/>
        <w:ind w:left="1068"/>
        <w:rPr>
          <w:rFonts w:ascii="Arial" w:hAnsi="Arial" w:cs="Arial"/>
          <w:sz w:val="24"/>
          <w:szCs w:val="24"/>
        </w:rPr>
      </w:pPr>
    </w:p>
    <w:p w:rsidR="00C35537" w:rsidRPr="00BB12EC" w:rsidRDefault="00305E00" w:rsidP="00E946C6">
      <w:pPr>
        <w:pStyle w:val="Bezodstpw"/>
        <w:ind w:left="284"/>
        <w:rPr>
          <w:rFonts w:ascii="Arial" w:hAnsi="Arial" w:cs="Arial"/>
          <w:sz w:val="24"/>
          <w:szCs w:val="24"/>
        </w:rPr>
      </w:pPr>
      <w:r>
        <w:rPr>
          <w:rFonts w:ascii="Arial" w:hAnsi="Arial" w:cs="Arial"/>
          <w:sz w:val="24"/>
          <w:szCs w:val="24"/>
        </w:rPr>
        <w:t xml:space="preserve"> </w:t>
      </w:r>
      <w:r w:rsidR="00E946C6">
        <w:rPr>
          <w:rFonts w:ascii="Arial" w:hAnsi="Arial" w:cs="Arial"/>
          <w:sz w:val="24"/>
          <w:szCs w:val="24"/>
        </w:rPr>
        <w:t xml:space="preserve">7. </w:t>
      </w:r>
      <w:r w:rsidR="00C35537" w:rsidRPr="00BB12EC">
        <w:rPr>
          <w:rFonts w:ascii="Arial" w:hAnsi="Arial" w:cs="Arial"/>
          <w:sz w:val="24"/>
          <w:szCs w:val="24"/>
        </w:rPr>
        <w:t xml:space="preserve">W § 35 ust. </w:t>
      </w:r>
      <w:r w:rsidR="00501ED5">
        <w:rPr>
          <w:rFonts w:ascii="Arial" w:hAnsi="Arial" w:cs="Arial"/>
          <w:sz w:val="24"/>
          <w:szCs w:val="24"/>
        </w:rPr>
        <w:t>6</w:t>
      </w:r>
      <w:r w:rsidR="00C35537" w:rsidRPr="00BB12EC">
        <w:rPr>
          <w:rFonts w:ascii="Arial" w:hAnsi="Arial" w:cs="Arial"/>
          <w:sz w:val="24"/>
          <w:szCs w:val="24"/>
        </w:rPr>
        <w:t xml:space="preserve"> otrzymuje brzmienie: „</w:t>
      </w:r>
      <w:r w:rsidR="00501ED5">
        <w:rPr>
          <w:rFonts w:ascii="Arial" w:hAnsi="Arial" w:cs="Arial"/>
          <w:sz w:val="24"/>
          <w:szCs w:val="24"/>
        </w:rPr>
        <w:t>6</w:t>
      </w:r>
      <w:r w:rsidR="00C35537" w:rsidRPr="00BB12EC">
        <w:rPr>
          <w:rFonts w:ascii="Arial" w:hAnsi="Arial" w:cs="Arial"/>
          <w:sz w:val="24"/>
          <w:szCs w:val="24"/>
        </w:rPr>
        <w:t xml:space="preserve">. W zakresie rewitalizacji </w:t>
      </w:r>
      <w:r w:rsidR="00DB2264" w:rsidRPr="00BB12EC">
        <w:rPr>
          <w:rFonts w:ascii="Arial" w:hAnsi="Arial" w:cs="Arial"/>
          <w:sz w:val="24"/>
          <w:szCs w:val="24"/>
        </w:rPr>
        <w:t>miasta:</w:t>
      </w:r>
    </w:p>
    <w:p w:rsidR="00DB2264" w:rsidRDefault="00DB2264" w:rsidP="00553E18">
      <w:pPr>
        <w:pStyle w:val="Bezodstpw"/>
        <w:numPr>
          <w:ilvl w:val="0"/>
          <w:numId w:val="48"/>
        </w:numPr>
        <w:rPr>
          <w:rFonts w:ascii="Arial" w:hAnsi="Arial" w:cs="Arial"/>
          <w:sz w:val="24"/>
          <w:szCs w:val="24"/>
        </w:rPr>
      </w:pPr>
      <w:r w:rsidRPr="00BB12EC">
        <w:rPr>
          <w:rFonts w:ascii="Arial" w:hAnsi="Arial" w:cs="Arial"/>
          <w:sz w:val="24"/>
          <w:szCs w:val="24"/>
        </w:rPr>
        <w:t>koordynowanie działań d</w:t>
      </w:r>
      <w:r w:rsidR="00C66950" w:rsidRPr="00BB12EC">
        <w:rPr>
          <w:rFonts w:ascii="Arial" w:hAnsi="Arial" w:cs="Arial"/>
          <w:sz w:val="24"/>
          <w:szCs w:val="24"/>
        </w:rPr>
        <w:t>otyczących rewitalizacji miasta.”</w:t>
      </w:r>
    </w:p>
    <w:p w:rsidR="00E946C6" w:rsidRDefault="00E946C6" w:rsidP="00E946C6">
      <w:pPr>
        <w:pStyle w:val="Bezodstpw"/>
        <w:ind w:left="1068"/>
        <w:rPr>
          <w:rFonts w:ascii="Arial" w:hAnsi="Arial" w:cs="Arial"/>
          <w:sz w:val="24"/>
          <w:szCs w:val="24"/>
        </w:rPr>
      </w:pPr>
    </w:p>
    <w:p w:rsidR="00C53F7E" w:rsidRPr="00BB12EC" w:rsidRDefault="00E946C6" w:rsidP="00E946C6">
      <w:pPr>
        <w:pStyle w:val="Bezodstpw"/>
        <w:rPr>
          <w:rFonts w:ascii="Arial" w:hAnsi="Arial" w:cs="Arial"/>
          <w:sz w:val="24"/>
          <w:szCs w:val="24"/>
        </w:rPr>
      </w:pPr>
      <w:r>
        <w:rPr>
          <w:rFonts w:ascii="Arial" w:hAnsi="Arial" w:cs="Arial"/>
          <w:sz w:val="24"/>
          <w:szCs w:val="24"/>
        </w:rPr>
        <w:t xml:space="preserve">     8. </w:t>
      </w:r>
      <w:r w:rsidR="00DB2264" w:rsidRPr="00BB12EC">
        <w:rPr>
          <w:rFonts w:ascii="Arial" w:hAnsi="Arial" w:cs="Arial"/>
          <w:sz w:val="24"/>
          <w:szCs w:val="24"/>
        </w:rPr>
        <w:t>§ 38 otrzymuje brzmienie:</w:t>
      </w:r>
    </w:p>
    <w:p w:rsidR="00DB2264" w:rsidRPr="00BB12EC" w:rsidRDefault="00E946C6" w:rsidP="00DB2264">
      <w:pPr>
        <w:pStyle w:val="Bezodstpw"/>
        <w:ind w:left="360"/>
        <w:rPr>
          <w:rFonts w:ascii="Arial" w:hAnsi="Arial" w:cs="Arial"/>
          <w:sz w:val="24"/>
          <w:szCs w:val="24"/>
        </w:rPr>
      </w:pPr>
      <w:r>
        <w:rPr>
          <w:rFonts w:ascii="Arial" w:hAnsi="Arial" w:cs="Arial"/>
          <w:sz w:val="24"/>
          <w:szCs w:val="24"/>
        </w:rPr>
        <w:t xml:space="preserve">  </w:t>
      </w:r>
      <w:r w:rsidR="00DB2264" w:rsidRPr="00BB12EC">
        <w:rPr>
          <w:rFonts w:ascii="Arial" w:hAnsi="Arial" w:cs="Arial"/>
          <w:sz w:val="24"/>
          <w:szCs w:val="24"/>
        </w:rPr>
        <w:t xml:space="preserve">„ </w:t>
      </w:r>
      <w:r>
        <w:rPr>
          <w:rFonts w:ascii="Arial" w:hAnsi="Arial" w:cs="Arial"/>
          <w:sz w:val="24"/>
          <w:szCs w:val="24"/>
        </w:rPr>
        <w:t>§</w:t>
      </w:r>
      <w:r w:rsidR="004362DB">
        <w:rPr>
          <w:rFonts w:ascii="Arial" w:hAnsi="Arial" w:cs="Arial"/>
          <w:sz w:val="24"/>
          <w:szCs w:val="24"/>
        </w:rPr>
        <w:t xml:space="preserve"> </w:t>
      </w:r>
      <w:r>
        <w:rPr>
          <w:rFonts w:ascii="Arial" w:hAnsi="Arial" w:cs="Arial"/>
          <w:sz w:val="24"/>
          <w:szCs w:val="24"/>
        </w:rPr>
        <w:t xml:space="preserve">38. </w:t>
      </w:r>
      <w:r w:rsidR="00DB2264" w:rsidRPr="00BB12EC">
        <w:rPr>
          <w:rFonts w:ascii="Arial" w:hAnsi="Arial" w:cs="Arial"/>
          <w:sz w:val="24"/>
          <w:szCs w:val="24"/>
        </w:rPr>
        <w:t>Do zadań Urzędu Stanu Cywilnego należy:</w:t>
      </w:r>
    </w:p>
    <w:p w:rsidR="00DB2264" w:rsidRPr="00BB12EC" w:rsidRDefault="00DB2264" w:rsidP="00553E18">
      <w:pPr>
        <w:pStyle w:val="Bezodstpw"/>
        <w:numPr>
          <w:ilvl w:val="0"/>
          <w:numId w:val="49"/>
        </w:numPr>
        <w:rPr>
          <w:rFonts w:ascii="Arial" w:hAnsi="Arial" w:cs="Arial"/>
          <w:sz w:val="24"/>
          <w:szCs w:val="24"/>
        </w:rPr>
      </w:pPr>
      <w:r w:rsidRPr="00BB12EC">
        <w:rPr>
          <w:rFonts w:ascii="Arial" w:hAnsi="Arial" w:cs="Arial"/>
          <w:sz w:val="24"/>
          <w:szCs w:val="24"/>
        </w:rPr>
        <w:t>Rejestracja stanu cywilnego w zakresie urodzeń, małżeństw i zgonów w</w:t>
      </w:r>
      <w:r w:rsidR="00CF56D4" w:rsidRPr="00BB12EC">
        <w:rPr>
          <w:rFonts w:ascii="Arial" w:hAnsi="Arial" w:cs="Arial"/>
          <w:sz w:val="24"/>
          <w:szCs w:val="24"/>
        </w:rPr>
        <w:t> </w:t>
      </w:r>
      <w:r w:rsidRPr="00BB12EC">
        <w:rPr>
          <w:rFonts w:ascii="Arial" w:hAnsi="Arial" w:cs="Arial"/>
          <w:sz w:val="24"/>
          <w:szCs w:val="24"/>
        </w:rPr>
        <w:t>systemie teleinformatycznym</w:t>
      </w:r>
      <w:r w:rsidR="00CF56D4" w:rsidRPr="00BB12EC">
        <w:rPr>
          <w:rFonts w:ascii="Arial" w:hAnsi="Arial" w:cs="Arial"/>
          <w:sz w:val="24"/>
          <w:szCs w:val="24"/>
        </w:rPr>
        <w:t>.</w:t>
      </w:r>
    </w:p>
    <w:p w:rsidR="00DB2264" w:rsidRPr="00BB12EC" w:rsidRDefault="00DB2264" w:rsidP="00553E18">
      <w:pPr>
        <w:pStyle w:val="Bezodstpw"/>
        <w:numPr>
          <w:ilvl w:val="0"/>
          <w:numId w:val="49"/>
        </w:numPr>
        <w:rPr>
          <w:rFonts w:ascii="Arial" w:hAnsi="Arial" w:cs="Arial"/>
          <w:sz w:val="24"/>
          <w:szCs w:val="24"/>
        </w:rPr>
      </w:pPr>
      <w:r w:rsidRPr="00BB12EC">
        <w:rPr>
          <w:rFonts w:ascii="Arial" w:hAnsi="Arial" w:cs="Arial"/>
          <w:sz w:val="24"/>
          <w:szCs w:val="24"/>
        </w:rPr>
        <w:t>Występowanie za pośrednictwem systemu teleinformatycznego o nadanie numeru Pesel oraz dokonywania zameldowan</w:t>
      </w:r>
      <w:r w:rsidR="00CF56D4" w:rsidRPr="00BB12EC">
        <w:rPr>
          <w:rFonts w:ascii="Arial" w:hAnsi="Arial" w:cs="Arial"/>
          <w:sz w:val="24"/>
          <w:szCs w:val="24"/>
        </w:rPr>
        <w:t>ia dla nowo narodzonego dziecka.</w:t>
      </w:r>
    </w:p>
    <w:p w:rsidR="00DB2264" w:rsidRPr="00BB12EC" w:rsidRDefault="00DB2264" w:rsidP="00553E18">
      <w:pPr>
        <w:pStyle w:val="Bezodstpw"/>
        <w:numPr>
          <w:ilvl w:val="0"/>
          <w:numId w:val="49"/>
        </w:numPr>
        <w:rPr>
          <w:rFonts w:ascii="Arial" w:hAnsi="Arial" w:cs="Arial"/>
          <w:sz w:val="24"/>
          <w:szCs w:val="24"/>
        </w:rPr>
      </w:pPr>
      <w:r w:rsidRPr="00BB12EC">
        <w:rPr>
          <w:rFonts w:ascii="Arial" w:hAnsi="Arial" w:cs="Arial"/>
          <w:sz w:val="24"/>
          <w:szCs w:val="24"/>
        </w:rPr>
        <w:t xml:space="preserve">Dokonywania czynności z zakresu rejestracji stanu cywilnego – dodawanie </w:t>
      </w:r>
      <w:r w:rsidR="00951B3F">
        <w:rPr>
          <w:rFonts w:ascii="Arial" w:hAnsi="Arial" w:cs="Arial"/>
          <w:sz w:val="24"/>
          <w:szCs w:val="24"/>
        </w:rPr>
        <w:t>w</w:t>
      </w:r>
      <w:r w:rsidRPr="00BB12EC">
        <w:rPr>
          <w:rFonts w:ascii="Arial" w:hAnsi="Arial" w:cs="Arial"/>
          <w:sz w:val="24"/>
          <w:szCs w:val="24"/>
        </w:rPr>
        <w:t>zmianek dotyczących:</w:t>
      </w:r>
    </w:p>
    <w:p w:rsidR="00DB2264" w:rsidRPr="00BB12EC" w:rsidRDefault="00382CA5" w:rsidP="00C66950">
      <w:pPr>
        <w:pStyle w:val="Bezodstpw"/>
        <w:numPr>
          <w:ilvl w:val="0"/>
          <w:numId w:val="50"/>
        </w:numPr>
        <w:ind w:left="1068"/>
        <w:rPr>
          <w:rFonts w:ascii="Arial" w:hAnsi="Arial" w:cs="Arial"/>
          <w:sz w:val="24"/>
          <w:szCs w:val="24"/>
        </w:rPr>
      </w:pPr>
      <w:r w:rsidRPr="00BB12EC">
        <w:rPr>
          <w:rFonts w:ascii="Arial" w:hAnsi="Arial" w:cs="Arial"/>
          <w:sz w:val="24"/>
          <w:szCs w:val="24"/>
        </w:rPr>
        <w:t>uznania ojcostwa,</w:t>
      </w:r>
    </w:p>
    <w:p w:rsidR="00382CA5" w:rsidRPr="00BB12EC" w:rsidRDefault="00382CA5" w:rsidP="00C66950">
      <w:pPr>
        <w:pStyle w:val="Bezodstpw"/>
        <w:numPr>
          <w:ilvl w:val="0"/>
          <w:numId w:val="50"/>
        </w:numPr>
        <w:ind w:left="1068"/>
        <w:rPr>
          <w:rFonts w:ascii="Arial" w:hAnsi="Arial" w:cs="Arial"/>
          <w:sz w:val="24"/>
          <w:szCs w:val="24"/>
        </w:rPr>
      </w:pPr>
      <w:r w:rsidRPr="00BB12EC">
        <w:rPr>
          <w:rFonts w:ascii="Arial" w:hAnsi="Arial" w:cs="Arial"/>
          <w:sz w:val="24"/>
          <w:szCs w:val="24"/>
        </w:rPr>
        <w:t>wyroków rozwodowych,</w:t>
      </w:r>
    </w:p>
    <w:p w:rsidR="00382CA5" w:rsidRPr="00BB12EC" w:rsidRDefault="00382CA5" w:rsidP="00C66950">
      <w:pPr>
        <w:pStyle w:val="Bezodstpw"/>
        <w:numPr>
          <w:ilvl w:val="0"/>
          <w:numId w:val="50"/>
        </w:numPr>
        <w:ind w:left="1068"/>
        <w:rPr>
          <w:rFonts w:ascii="Arial" w:hAnsi="Arial" w:cs="Arial"/>
          <w:sz w:val="24"/>
          <w:szCs w:val="24"/>
        </w:rPr>
      </w:pPr>
      <w:r w:rsidRPr="00BB12EC">
        <w:rPr>
          <w:rFonts w:ascii="Arial" w:hAnsi="Arial" w:cs="Arial"/>
          <w:sz w:val="24"/>
          <w:szCs w:val="24"/>
        </w:rPr>
        <w:t>przysposobienia,</w:t>
      </w:r>
    </w:p>
    <w:p w:rsidR="00382CA5" w:rsidRPr="00BB12EC" w:rsidRDefault="004B4F7F" w:rsidP="00C66950">
      <w:pPr>
        <w:pStyle w:val="Bezodstpw"/>
        <w:numPr>
          <w:ilvl w:val="0"/>
          <w:numId w:val="50"/>
        </w:numPr>
        <w:ind w:left="1068"/>
        <w:rPr>
          <w:rFonts w:ascii="Arial" w:hAnsi="Arial" w:cs="Arial"/>
          <w:sz w:val="24"/>
          <w:szCs w:val="24"/>
        </w:rPr>
      </w:pPr>
      <w:r>
        <w:rPr>
          <w:rFonts w:ascii="Arial" w:hAnsi="Arial" w:cs="Arial"/>
          <w:sz w:val="24"/>
          <w:szCs w:val="24"/>
        </w:rPr>
        <w:t>innych orzeczeń są</w:t>
      </w:r>
      <w:r w:rsidR="00382CA5" w:rsidRPr="00BB12EC">
        <w:rPr>
          <w:rFonts w:ascii="Arial" w:hAnsi="Arial" w:cs="Arial"/>
          <w:sz w:val="24"/>
          <w:szCs w:val="24"/>
        </w:rPr>
        <w:t>dowych,</w:t>
      </w:r>
    </w:p>
    <w:p w:rsidR="00382CA5" w:rsidRPr="00BB12EC" w:rsidRDefault="00382CA5" w:rsidP="00C66950">
      <w:pPr>
        <w:pStyle w:val="Bezodstpw"/>
        <w:numPr>
          <w:ilvl w:val="0"/>
          <w:numId w:val="50"/>
        </w:numPr>
        <w:ind w:left="1068"/>
        <w:rPr>
          <w:rFonts w:ascii="Arial" w:hAnsi="Arial" w:cs="Arial"/>
          <w:sz w:val="24"/>
          <w:szCs w:val="24"/>
        </w:rPr>
      </w:pPr>
      <w:r w:rsidRPr="00BB12EC">
        <w:rPr>
          <w:rFonts w:ascii="Arial" w:hAnsi="Arial" w:cs="Arial"/>
          <w:sz w:val="24"/>
          <w:szCs w:val="24"/>
        </w:rPr>
        <w:t>uzupełnienia i sprostowania aktów stanu cywilnego,</w:t>
      </w:r>
    </w:p>
    <w:p w:rsidR="00F525A1" w:rsidRPr="00BB12EC" w:rsidRDefault="00382CA5" w:rsidP="00C66950">
      <w:pPr>
        <w:pStyle w:val="Bezodstpw"/>
        <w:numPr>
          <w:ilvl w:val="0"/>
          <w:numId w:val="50"/>
        </w:numPr>
        <w:ind w:left="1068"/>
        <w:rPr>
          <w:rFonts w:ascii="Arial" w:hAnsi="Arial" w:cs="Arial"/>
          <w:sz w:val="24"/>
          <w:szCs w:val="24"/>
        </w:rPr>
      </w:pPr>
      <w:r w:rsidRPr="00BB12EC">
        <w:rPr>
          <w:rFonts w:ascii="Arial" w:hAnsi="Arial" w:cs="Arial"/>
          <w:sz w:val="24"/>
          <w:szCs w:val="24"/>
        </w:rPr>
        <w:t>transkrypcji aktów stanu cyw</w:t>
      </w:r>
      <w:r w:rsidR="00CF56D4" w:rsidRPr="00BB12EC">
        <w:rPr>
          <w:rFonts w:ascii="Arial" w:hAnsi="Arial" w:cs="Arial"/>
          <w:sz w:val="24"/>
          <w:szCs w:val="24"/>
        </w:rPr>
        <w:t>ilnego sporządzanych za granicą.</w:t>
      </w:r>
    </w:p>
    <w:p w:rsidR="00F525A1" w:rsidRPr="00BB12EC" w:rsidRDefault="00382CA5" w:rsidP="00E946C6">
      <w:pPr>
        <w:pStyle w:val="Bezodstpw"/>
        <w:numPr>
          <w:ilvl w:val="0"/>
          <w:numId w:val="49"/>
        </w:numPr>
        <w:rPr>
          <w:rFonts w:ascii="Arial" w:hAnsi="Arial" w:cs="Arial"/>
          <w:sz w:val="24"/>
          <w:szCs w:val="24"/>
        </w:rPr>
      </w:pPr>
      <w:r w:rsidRPr="00BB12EC">
        <w:rPr>
          <w:rFonts w:ascii="Arial" w:hAnsi="Arial" w:cs="Arial"/>
          <w:sz w:val="24"/>
          <w:szCs w:val="24"/>
        </w:rPr>
        <w:t>Wydawanie z rejestru stanu cywilnego odpisów skróconych, zupełnych i</w:t>
      </w:r>
      <w:r w:rsidR="00CF56D4" w:rsidRPr="00BB12EC">
        <w:rPr>
          <w:rFonts w:ascii="Arial" w:hAnsi="Arial" w:cs="Arial"/>
          <w:sz w:val="24"/>
          <w:szCs w:val="24"/>
        </w:rPr>
        <w:t> </w:t>
      </w:r>
      <w:r w:rsidRPr="00BB12EC">
        <w:rPr>
          <w:rFonts w:ascii="Arial" w:hAnsi="Arial" w:cs="Arial"/>
          <w:sz w:val="24"/>
          <w:szCs w:val="24"/>
        </w:rPr>
        <w:t>wielojęzycznych</w:t>
      </w:r>
      <w:r w:rsidR="00CF56D4" w:rsidRPr="00BB12EC">
        <w:rPr>
          <w:rFonts w:ascii="Arial" w:hAnsi="Arial" w:cs="Arial"/>
          <w:sz w:val="24"/>
          <w:szCs w:val="24"/>
        </w:rPr>
        <w:t>.</w:t>
      </w:r>
    </w:p>
    <w:p w:rsidR="00382CA5" w:rsidRPr="00BB12EC" w:rsidRDefault="00382CA5" w:rsidP="00E946C6">
      <w:pPr>
        <w:pStyle w:val="Bezodstpw"/>
        <w:numPr>
          <w:ilvl w:val="0"/>
          <w:numId w:val="49"/>
        </w:numPr>
        <w:rPr>
          <w:rFonts w:ascii="Arial" w:hAnsi="Arial" w:cs="Arial"/>
          <w:sz w:val="24"/>
          <w:szCs w:val="24"/>
        </w:rPr>
      </w:pPr>
      <w:r w:rsidRPr="00BB12EC">
        <w:rPr>
          <w:rFonts w:ascii="Arial" w:hAnsi="Arial" w:cs="Arial"/>
          <w:sz w:val="24"/>
          <w:szCs w:val="24"/>
        </w:rPr>
        <w:t>Przyjmowanie oświadczeń o:</w:t>
      </w:r>
    </w:p>
    <w:p w:rsidR="00382CA5" w:rsidRPr="00BB12EC" w:rsidRDefault="00382CA5" w:rsidP="00C66950">
      <w:pPr>
        <w:pStyle w:val="Bezodstpw"/>
        <w:numPr>
          <w:ilvl w:val="0"/>
          <w:numId w:val="51"/>
        </w:numPr>
        <w:ind w:left="1068"/>
        <w:rPr>
          <w:rFonts w:ascii="Arial" w:hAnsi="Arial" w:cs="Arial"/>
          <w:sz w:val="24"/>
          <w:szCs w:val="24"/>
        </w:rPr>
      </w:pPr>
      <w:r w:rsidRPr="00BB12EC">
        <w:rPr>
          <w:rFonts w:ascii="Arial" w:hAnsi="Arial" w:cs="Arial"/>
          <w:sz w:val="24"/>
          <w:szCs w:val="24"/>
        </w:rPr>
        <w:t>wstąpieniu w związek małżeński,</w:t>
      </w:r>
    </w:p>
    <w:p w:rsidR="00382CA5" w:rsidRPr="00BB12EC" w:rsidRDefault="00382CA5" w:rsidP="00C66950">
      <w:pPr>
        <w:pStyle w:val="Bezodstpw"/>
        <w:numPr>
          <w:ilvl w:val="0"/>
          <w:numId w:val="51"/>
        </w:numPr>
        <w:ind w:left="1068"/>
        <w:rPr>
          <w:rFonts w:ascii="Arial" w:hAnsi="Arial" w:cs="Arial"/>
          <w:sz w:val="24"/>
          <w:szCs w:val="24"/>
        </w:rPr>
      </w:pPr>
      <w:r w:rsidRPr="00BB12EC">
        <w:rPr>
          <w:rFonts w:ascii="Arial" w:hAnsi="Arial" w:cs="Arial"/>
          <w:sz w:val="24"/>
          <w:szCs w:val="24"/>
        </w:rPr>
        <w:t>braku okoliczności wyłączających zawarcie małżeństwa,</w:t>
      </w:r>
    </w:p>
    <w:p w:rsidR="00382CA5" w:rsidRPr="00BB12EC" w:rsidRDefault="00382CA5" w:rsidP="00C66950">
      <w:pPr>
        <w:pStyle w:val="Bezodstpw"/>
        <w:numPr>
          <w:ilvl w:val="0"/>
          <w:numId w:val="51"/>
        </w:numPr>
        <w:ind w:left="1068"/>
        <w:rPr>
          <w:rFonts w:ascii="Arial" w:hAnsi="Arial" w:cs="Arial"/>
          <w:sz w:val="24"/>
          <w:szCs w:val="24"/>
        </w:rPr>
      </w:pPr>
      <w:r w:rsidRPr="00BB12EC">
        <w:rPr>
          <w:rFonts w:ascii="Arial" w:hAnsi="Arial" w:cs="Arial"/>
          <w:sz w:val="24"/>
          <w:szCs w:val="24"/>
        </w:rPr>
        <w:t>wyborze nazwiska dla nupturientów oraz dzieci zrodzonych z małżeństwa,</w:t>
      </w:r>
    </w:p>
    <w:p w:rsidR="00382CA5" w:rsidRPr="00BB12EC" w:rsidRDefault="00382CA5" w:rsidP="00C66950">
      <w:pPr>
        <w:pStyle w:val="Bezodstpw"/>
        <w:numPr>
          <w:ilvl w:val="0"/>
          <w:numId w:val="51"/>
        </w:numPr>
        <w:ind w:left="1068"/>
        <w:rPr>
          <w:rFonts w:ascii="Arial" w:hAnsi="Arial" w:cs="Arial"/>
          <w:sz w:val="24"/>
          <w:szCs w:val="24"/>
        </w:rPr>
      </w:pPr>
      <w:r w:rsidRPr="00BB12EC">
        <w:rPr>
          <w:rFonts w:ascii="Arial" w:hAnsi="Arial" w:cs="Arial"/>
          <w:sz w:val="24"/>
          <w:szCs w:val="24"/>
        </w:rPr>
        <w:t>powrocie rozwiedzionego małżonka do nazwiska noszonego przed zawarciem małżeństwa,</w:t>
      </w:r>
    </w:p>
    <w:p w:rsidR="00382CA5" w:rsidRPr="00BB12EC" w:rsidRDefault="00382CA5" w:rsidP="00C66950">
      <w:pPr>
        <w:pStyle w:val="Bezodstpw"/>
        <w:numPr>
          <w:ilvl w:val="0"/>
          <w:numId w:val="51"/>
        </w:numPr>
        <w:ind w:left="1068"/>
        <w:rPr>
          <w:rFonts w:ascii="Arial" w:hAnsi="Arial" w:cs="Arial"/>
          <w:sz w:val="24"/>
          <w:szCs w:val="24"/>
        </w:rPr>
      </w:pPr>
      <w:r w:rsidRPr="00BB12EC">
        <w:rPr>
          <w:rFonts w:ascii="Arial" w:hAnsi="Arial" w:cs="Arial"/>
          <w:sz w:val="24"/>
          <w:szCs w:val="24"/>
        </w:rPr>
        <w:t>uznaniu ojcostwa,</w:t>
      </w:r>
    </w:p>
    <w:p w:rsidR="00382CA5" w:rsidRPr="00BB12EC" w:rsidRDefault="00382CA5" w:rsidP="00C66950">
      <w:pPr>
        <w:pStyle w:val="Bezodstpw"/>
        <w:numPr>
          <w:ilvl w:val="0"/>
          <w:numId w:val="51"/>
        </w:numPr>
        <w:ind w:left="1068"/>
        <w:rPr>
          <w:rFonts w:ascii="Arial" w:hAnsi="Arial" w:cs="Arial"/>
          <w:sz w:val="24"/>
          <w:szCs w:val="24"/>
        </w:rPr>
      </w:pPr>
      <w:r w:rsidRPr="00BB12EC">
        <w:rPr>
          <w:rFonts w:ascii="Arial" w:hAnsi="Arial" w:cs="Arial"/>
          <w:sz w:val="24"/>
          <w:szCs w:val="24"/>
        </w:rPr>
        <w:t>nada</w:t>
      </w:r>
      <w:r w:rsidR="00CF56D4" w:rsidRPr="00BB12EC">
        <w:rPr>
          <w:rFonts w:ascii="Arial" w:hAnsi="Arial" w:cs="Arial"/>
          <w:sz w:val="24"/>
          <w:szCs w:val="24"/>
        </w:rPr>
        <w:t>niu dziecku nazwiska męża matki.</w:t>
      </w:r>
    </w:p>
    <w:p w:rsidR="0054183F" w:rsidRPr="00BB12EC" w:rsidRDefault="00382CA5" w:rsidP="00553E18">
      <w:pPr>
        <w:pStyle w:val="Bezodstpw"/>
        <w:numPr>
          <w:ilvl w:val="0"/>
          <w:numId w:val="49"/>
        </w:numPr>
        <w:rPr>
          <w:rFonts w:ascii="Arial" w:hAnsi="Arial" w:cs="Arial"/>
          <w:sz w:val="24"/>
          <w:szCs w:val="24"/>
        </w:rPr>
      </w:pPr>
      <w:r w:rsidRPr="00BB12EC">
        <w:rPr>
          <w:rFonts w:ascii="Arial" w:hAnsi="Arial" w:cs="Arial"/>
          <w:sz w:val="24"/>
          <w:szCs w:val="24"/>
        </w:rPr>
        <w:t>Wydawanie zaświadczeń o:</w:t>
      </w:r>
    </w:p>
    <w:p w:rsidR="00382CA5" w:rsidRPr="00BB12EC" w:rsidRDefault="00382CA5" w:rsidP="00553E18">
      <w:pPr>
        <w:pStyle w:val="Bezodstpw"/>
        <w:numPr>
          <w:ilvl w:val="0"/>
          <w:numId w:val="52"/>
        </w:numPr>
        <w:rPr>
          <w:rFonts w:ascii="Arial" w:hAnsi="Arial" w:cs="Arial"/>
          <w:sz w:val="24"/>
          <w:szCs w:val="24"/>
        </w:rPr>
      </w:pPr>
      <w:r w:rsidRPr="00BB12EC">
        <w:rPr>
          <w:rFonts w:ascii="Arial" w:hAnsi="Arial" w:cs="Arial"/>
          <w:sz w:val="24"/>
          <w:szCs w:val="24"/>
        </w:rPr>
        <w:t>zdolności prawnej do zawarcia związku małżeńskiego za granicą,</w:t>
      </w:r>
    </w:p>
    <w:p w:rsidR="00382CA5" w:rsidRPr="00BB12EC" w:rsidRDefault="00382CA5" w:rsidP="00553E18">
      <w:pPr>
        <w:pStyle w:val="Bezodstpw"/>
        <w:numPr>
          <w:ilvl w:val="0"/>
          <w:numId w:val="52"/>
        </w:numPr>
        <w:rPr>
          <w:rFonts w:ascii="Arial" w:hAnsi="Arial" w:cs="Arial"/>
          <w:sz w:val="24"/>
          <w:szCs w:val="24"/>
        </w:rPr>
      </w:pPr>
      <w:r w:rsidRPr="00BB12EC">
        <w:rPr>
          <w:rFonts w:ascii="Arial" w:hAnsi="Arial" w:cs="Arial"/>
          <w:sz w:val="24"/>
          <w:szCs w:val="24"/>
        </w:rPr>
        <w:t>braku okoliczności wyłączających zawarcie małżeństwa,</w:t>
      </w:r>
    </w:p>
    <w:p w:rsidR="00382CA5" w:rsidRPr="00BB12EC" w:rsidRDefault="00CF56D4" w:rsidP="00C66950">
      <w:pPr>
        <w:pStyle w:val="Bezodstpw"/>
        <w:numPr>
          <w:ilvl w:val="0"/>
          <w:numId w:val="52"/>
        </w:numPr>
        <w:rPr>
          <w:rFonts w:ascii="Arial" w:hAnsi="Arial" w:cs="Arial"/>
          <w:sz w:val="24"/>
          <w:szCs w:val="24"/>
        </w:rPr>
      </w:pPr>
      <w:r w:rsidRPr="00BB12EC">
        <w:rPr>
          <w:rFonts w:ascii="Arial" w:hAnsi="Arial" w:cs="Arial"/>
          <w:sz w:val="24"/>
          <w:szCs w:val="24"/>
        </w:rPr>
        <w:t>stanie cywilnym.</w:t>
      </w:r>
    </w:p>
    <w:p w:rsidR="0054183F" w:rsidRPr="00BB12EC" w:rsidRDefault="00382CA5" w:rsidP="00C66950">
      <w:pPr>
        <w:pStyle w:val="Bezodstpw"/>
        <w:numPr>
          <w:ilvl w:val="0"/>
          <w:numId w:val="49"/>
        </w:numPr>
        <w:rPr>
          <w:rFonts w:ascii="Arial" w:hAnsi="Arial" w:cs="Arial"/>
          <w:sz w:val="24"/>
          <w:szCs w:val="24"/>
        </w:rPr>
      </w:pPr>
      <w:r w:rsidRPr="00BB12EC">
        <w:rPr>
          <w:rFonts w:ascii="Arial" w:hAnsi="Arial" w:cs="Arial"/>
          <w:sz w:val="24"/>
          <w:szCs w:val="24"/>
        </w:rPr>
        <w:t>Wydawanie decyzji administracyjnych w sprawie zmiany imienia i nazw</w:t>
      </w:r>
      <w:r w:rsidR="00D24339" w:rsidRPr="00BB12EC">
        <w:rPr>
          <w:rFonts w:ascii="Arial" w:hAnsi="Arial" w:cs="Arial"/>
          <w:sz w:val="24"/>
          <w:szCs w:val="24"/>
        </w:rPr>
        <w:t>iska.</w:t>
      </w:r>
    </w:p>
    <w:p w:rsidR="00F84383" w:rsidRPr="00BB12EC" w:rsidRDefault="00D24339" w:rsidP="00C66950">
      <w:pPr>
        <w:pStyle w:val="Bezodstpw"/>
        <w:numPr>
          <w:ilvl w:val="0"/>
          <w:numId w:val="49"/>
        </w:numPr>
        <w:rPr>
          <w:rFonts w:ascii="Arial" w:hAnsi="Arial" w:cs="Arial"/>
          <w:sz w:val="24"/>
          <w:szCs w:val="24"/>
        </w:rPr>
      </w:pPr>
      <w:r w:rsidRPr="00BB12EC">
        <w:rPr>
          <w:rFonts w:ascii="Arial" w:hAnsi="Arial" w:cs="Arial"/>
          <w:sz w:val="24"/>
          <w:szCs w:val="24"/>
        </w:rPr>
        <w:t>Wydawanie zezwoleń na skrócenie miesięcznego terminu wyczekiwania do</w:t>
      </w:r>
      <w:r w:rsidR="00CF56D4" w:rsidRPr="00BB12EC">
        <w:rPr>
          <w:rFonts w:ascii="Arial" w:hAnsi="Arial" w:cs="Arial"/>
          <w:sz w:val="24"/>
          <w:szCs w:val="24"/>
        </w:rPr>
        <w:t> </w:t>
      </w:r>
      <w:r w:rsidRPr="00BB12EC">
        <w:rPr>
          <w:rFonts w:ascii="Arial" w:hAnsi="Arial" w:cs="Arial"/>
          <w:sz w:val="24"/>
          <w:szCs w:val="24"/>
        </w:rPr>
        <w:t>zawarcia związku małżeńskiego</w:t>
      </w:r>
      <w:r w:rsidR="00CF56D4" w:rsidRPr="00BB12EC">
        <w:rPr>
          <w:rFonts w:ascii="Arial" w:hAnsi="Arial" w:cs="Arial"/>
          <w:sz w:val="24"/>
          <w:szCs w:val="24"/>
        </w:rPr>
        <w:t>.</w:t>
      </w:r>
    </w:p>
    <w:p w:rsidR="00F84383" w:rsidRPr="00BB12EC" w:rsidRDefault="00D24339" w:rsidP="00C66950">
      <w:pPr>
        <w:pStyle w:val="Bezodstpw"/>
        <w:numPr>
          <w:ilvl w:val="0"/>
          <w:numId w:val="49"/>
        </w:numPr>
        <w:rPr>
          <w:rFonts w:ascii="Arial" w:hAnsi="Arial" w:cs="Arial"/>
          <w:sz w:val="24"/>
          <w:szCs w:val="24"/>
        </w:rPr>
      </w:pPr>
      <w:r w:rsidRPr="00BB12EC">
        <w:rPr>
          <w:rFonts w:ascii="Arial" w:hAnsi="Arial" w:cs="Arial"/>
          <w:sz w:val="24"/>
          <w:szCs w:val="24"/>
        </w:rPr>
        <w:t>Przenoszenie aktów stanu cywilnego z ksiąg papierowych do Systemu</w:t>
      </w:r>
      <w:r w:rsidR="005A0029">
        <w:rPr>
          <w:rFonts w:ascii="Arial" w:hAnsi="Arial" w:cs="Arial"/>
          <w:sz w:val="24"/>
          <w:szCs w:val="24"/>
        </w:rPr>
        <w:t xml:space="preserve"> Rejestrów</w:t>
      </w:r>
      <w:r w:rsidRPr="00BB12EC">
        <w:rPr>
          <w:rFonts w:ascii="Arial" w:hAnsi="Arial" w:cs="Arial"/>
          <w:sz w:val="24"/>
          <w:szCs w:val="24"/>
        </w:rPr>
        <w:t xml:space="preserve"> Państwowych.</w:t>
      </w:r>
    </w:p>
    <w:p w:rsidR="00F84383" w:rsidRPr="00BB12EC" w:rsidRDefault="00D24339" w:rsidP="00553E18">
      <w:pPr>
        <w:pStyle w:val="Bezodstpw"/>
        <w:numPr>
          <w:ilvl w:val="0"/>
          <w:numId w:val="49"/>
        </w:numPr>
        <w:rPr>
          <w:rFonts w:ascii="Arial" w:hAnsi="Arial" w:cs="Arial"/>
          <w:sz w:val="24"/>
          <w:szCs w:val="24"/>
        </w:rPr>
      </w:pPr>
      <w:r w:rsidRPr="00BB12EC">
        <w:rPr>
          <w:rFonts w:ascii="Arial" w:hAnsi="Arial" w:cs="Arial"/>
          <w:sz w:val="24"/>
          <w:szCs w:val="24"/>
        </w:rPr>
        <w:t>Usuwanie niezgodności występujących w rejestrze Pesel.</w:t>
      </w:r>
    </w:p>
    <w:p w:rsidR="00D24339" w:rsidRPr="00BB12EC" w:rsidRDefault="00D24339" w:rsidP="00553E18">
      <w:pPr>
        <w:pStyle w:val="Bezodstpw"/>
        <w:numPr>
          <w:ilvl w:val="0"/>
          <w:numId w:val="49"/>
        </w:numPr>
        <w:rPr>
          <w:rFonts w:ascii="Arial" w:hAnsi="Arial" w:cs="Arial"/>
          <w:sz w:val="24"/>
          <w:szCs w:val="24"/>
        </w:rPr>
      </w:pPr>
      <w:r w:rsidRPr="00BB12EC">
        <w:rPr>
          <w:rFonts w:ascii="Arial" w:hAnsi="Arial" w:cs="Arial"/>
          <w:sz w:val="24"/>
          <w:szCs w:val="24"/>
        </w:rPr>
        <w:t>Przechowywanie, prowadzenie i konserwacja ksiąg stanu cywilnego w</w:t>
      </w:r>
      <w:r w:rsidR="00CF56D4" w:rsidRPr="00BB12EC">
        <w:rPr>
          <w:rFonts w:ascii="Arial" w:hAnsi="Arial" w:cs="Arial"/>
          <w:sz w:val="24"/>
          <w:szCs w:val="24"/>
        </w:rPr>
        <w:t> </w:t>
      </w:r>
      <w:r w:rsidRPr="00BB12EC">
        <w:rPr>
          <w:rFonts w:ascii="Arial" w:hAnsi="Arial" w:cs="Arial"/>
          <w:sz w:val="24"/>
          <w:szCs w:val="24"/>
        </w:rPr>
        <w:t>archiwum USC.</w:t>
      </w:r>
    </w:p>
    <w:p w:rsidR="00F84383" w:rsidRPr="00BB12EC" w:rsidRDefault="00D24339" w:rsidP="00553E18">
      <w:pPr>
        <w:pStyle w:val="Bezodstpw"/>
        <w:numPr>
          <w:ilvl w:val="0"/>
          <w:numId w:val="49"/>
        </w:numPr>
        <w:rPr>
          <w:rFonts w:ascii="Arial" w:hAnsi="Arial" w:cs="Arial"/>
          <w:sz w:val="24"/>
          <w:szCs w:val="24"/>
        </w:rPr>
      </w:pPr>
      <w:r w:rsidRPr="00BB12EC">
        <w:rPr>
          <w:rFonts w:ascii="Arial" w:hAnsi="Arial" w:cs="Arial"/>
          <w:sz w:val="24"/>
          <w:szCs w:val="24"/>
        </w:rPr>
        <w:t>Prowadzenie korespondencji z instytucjami oraz o osobami fizycznymi.</w:t>
      </w:r>
    </w:p>
    <w:p w:rsidR="0025639F" w:rsidRPr="00BB12EC" w:rsidRDefault="00D24339" w:rsidP="0025639F">
      <w:pPr>
        <w:pStyle w:val="Bezodstpw"/>
        <w:numPr>
          <w:ilvl w:val="0"/>
          <w:numId w:val="49"/>
        </w:numPr>
        <w:rPr>
          <w:rFonts w:ascii="Arial" w:hAnsi="Arial" w:cs="Arial"/>
          <w:sz w:val="24"/>
          <w:szCs w:val="24"/>
        </w:rPr>
      </w:pPr>
      <w:r w:rsidRPr="00BB12EC">
        <w:rPr>
          <w:rFonts w:ascii="Arial" w:hAnsi="Arial" w:cs="Arial"/>
          <w:sz w:val="24"/>
          <w:szCs w:val="24"/>
        </w:rPr>
        <w:t>Organizowanie spotkań dla par obchodzących jubileusz 50-lecia pożycia małżeńskiego.</w:t>
      </w:r>
    </w:p>
    <w:p w:rsidR="00D24339" w:rsidRDefault="00D24339" w:rsidP="00C66950">
      <w:pPr>
        <w:pStyle w:val="Bezodstpw"/>
        <w:ind w:left="360"/>
        <w:rPr>
          <w:rFonts w:ascii="Arial" w:hAnsi="Arial" w:cs="Arial"/>
          <w:sz w:val="24"/>
          <w:szCs w:val="24"/>
        </w:rPr>
      </w:pPr>
      <w:r w:rsidRPr="00BB12EC">
        <w:rPr>
          <w:rFonts w:ascii="Arial" w:hAnsi="Arial" w:cs="Arial"/>
          <w:sz w:val="24"/>
          <w:szCs w:val="24"/>
        </w:rPr>
        <w:t>Przy znakowaniu pism Urząd Stanu Cywilnego używa symbolu „</w:t>
      </w:r>
      <w:r w:rsidRPr="00BB12EC">
        <w:rPr>
          <w:rFonts w:ascii="Arial" w:hAnsi="Arial" w:cs="Arial"/>
          <w:b/>
          <w:sz w:val="24"/>
          <w:szCs w:val="24"/>
        </w:rPr>
        <w:t>USC</w:t>
      </w:r>
      <w:r w:rsidRPr="00BB12EC">
        <w:rPr>
          <w:rFonts w:ascii="Arial" w:hAnsi="Arial" w:cs="Arial"/>
          <w:sz w:val="24"/>
          <w:szCs w:val="24"/>
        </w:rPr>
        <w:t>”.”</w:t>
      </w:r>
    </w:p>
    <w:p w:rsidR="001B5B85" w:rsidRPr="00BB12EC" w:rsidRDefault="001B5B85" w:rsidP="00C66950">
      <w:pPr>
        <w:pStyle w:val="Bezodstpw"/>
        <w:ind w:left="360"/>
        <w:rPr>
          <w:rFonts w:ascii="Arial" w:hAnsi="Arial" w:cs="Arial"/>
          <w:sz w:val="24"/>
          <w:szCs w:val="24"/>
        </w:rPr>
      </w:pPr>
    </w:p>
    <w:p w:rsidR="0025639F" w:rsidRPr="00BB12EC" w:rsidRDefault="00305E00" w:rsidP="00305E00">
      <w:pPr>
        <w:pStyle w:val="Bezodstpw"/>
        <w:ind w:left="284"/>
        <w:rPr>
          <w:rFonts w:ascii="Arial" w:hAnsi="Arial" w:cs="Arial"/>
          <w:sz w:val="24"/>
          <w:szCs w:val="24"/>
        </w:rPr>
      </w:pPr>
      <w:r>
        <w:rPr>
          <w:rFonts w:ascii="Arial" w:hAnsi="Arial" w:cs="Arial"/>
          <w:sz w:val="24"/>
          <w:szCs w:val="24"/>
        </w:rPr>
        <w:t xml:space="preserve">9. </w:t>
      </w:r>
      <w:r w:rsidR="0025639F" w:rsidRPr="00BB12EC">
        <w:rPr>
          <w:rFonts w:ascii="Arial" w:hAnsi="Arial" w:cs="Arial"/>
          <w:sz w:val="24"/>
          <w:szCs w:val="24"/>
        </w:rPr>
        <w:t>W § 41 dodaje się ust.12 w brzmieniu: „12. Przygotowywanie wyborów ławników do s</w:t>
      </w:r>
      <w:r w:rsidR="005A0029">
        <w:rPr>
          <w:rFonts w:ascii="Arial" w:hAnsi="Arial" w:cs="Arial"/>
          <w:sz w:val="24"/>
          <w:szCs w:val="24"/>
        </w:rPr>
        <w:t>ą</w:t>
      </w:r>
      <w:r w:rsidR="0025639F" w:rsidRPr="00BB12EC">
        <w:rPr>
          <w:rFonts w:ascii="Arial" w:hAnsi="Arial" w:cs="Arial"/>
          <w:sz w:val="24"/>
          <w:szCs w:val="24"/>
        </w:rPr>
        <w:t>dów powszechnych.</w:t>
      </w:r>
      <w:r w:rsidR="00C66950" w:rsidRPr="00BB12EC">
        <w:rPr>
          <w:rFonts w:ascii="Arial" w:hAnsi="Arial" w:cs="Arial"/>
          <w:sz w:val="24"/>
          <w:szCs w:val="24"/>
        </w:rPr>
        <w:t>”</w:t>
      </w:r>
    </w:p>
    <w:p w:rsidR="0025639F" w:rsidRPr="00BB12EC" w:rsidRDefault="0025639F" w:rsidP="0025639F">
      <w:pPr>
        <w:pStyle w:val="Bezodstpw"/>
        <w:ind w:left="360"/>
        <w:rPr>
          <w:rFonts w:ascii="Arial" w:hAnsi="Arial" w:cs="Arial"/>
          <w:sz w:val="24"/>
          <w:szCs w:val="24"/>
        </w:rPr>
      </w:pPr>
    </w:p>
    <w:p w:rsidR="006711CE" w:rsidRPr="00BB12EC" w:rsidRDefault="006711CE" w:rsidP="006711CE">
      <w:pPr>
        <w:spacing w:after="0"/>
        <w:jc w:val="center"/>
        <w:rPr>
          <w:rFonts w:ascii="Arial" w:hAnsi="Arial" w:cs="Arial"/>
          <w:sz w:val="24"/>
          <w:szCs w:val="24"/>
        </w:rPr>
      </w:pPr>
    </w:p>
    <w:p w:rsidR="00323F3C" w:rsidRPr="00BB12EC" w:rsidRDefault="00323F3C" w:rsidP="006711CE">
      <w:pPr>
        <w:spacing w:after="0"/>
        <w:jc w:val="center"/>
        <w:rPr>
          <w:rFonts w:ascii="Arial" w:hAnsi="Arial" w:cs="Arial"/>
          <w:sz w:val="24"/>
          <w:szCs w:val="24"/>
        </w:rPr>
      </w:pPr>
      <w:r w:rsidRPr="00BB12EC">
        <w:rPr>
          <w:rFonts w:ascii="Arial" w:hAnsi="Arial" w:cs="Arial"/>
          <w:sz w:val="24"/>
          <w:szCs w:val="24"/>
        </w:rPr>
        <w:t>§ 2</w:t>
      </w:r>
    </w:p>
    <w:p w:rsidR="00323F3C" w:rsidRPr="00BB12EC" w:rsidRDefault="005A0029" w:rsidP="00C46DFA">
      <w:pPr>
        <w:pStyle w:val="Tekstpodstawowy"/>
        <w:rPr>
          <w:rFonts w:ascii="Arial" w:hAnsi="Arial" w:cs="Arial"/>
          <w:szCs w:val="24"/>
        </w:rPr>
      </w:pPr>
      <w:r>
        <w:rPr>
          <w:rFonts w:ascii="Arial" w:hAnsi="Arial" w:cs="Arial"/>
          <w:szCs w:val="24"/>
        </w:rPr>
        <w:t xml:space="preserve">Uchyla </w:t>
      </w:r>
      <w:r w:rsidR="00006EDC" w:rsidRPr="00BB12EC">
        <w:rPr>
          <w:rFonts w:ascii="Arial" w:hAnsi="Arial" w:cs="Arial"/>
          <w:szCs w:val="24"/>
        </w:rPr>
        <w:t xml:space="preserve">się </w:t>
      </w:r>
      <w:r w:rsidR="0025639F" w:rsidRPr="00BB12EC">
        <w:rPr>
          <w:rFonts w:ascii="Arial" w:hAnsi="Arial" w:cs="Arial"/>
          <w:szCs w:val="24"/>
        </w:rPr>
        <w:t>Z</w:t>
      </w:r>
      <w:r w:rsidR="00323F3C" w:rsidRPr="00BB12EC">
        <w:rPr>
          <w:rFonts w:ascii="Arial" w:hAnsi="Arial" w:cs="Arial"/>
          <w:szCs w:val="24"/>
        </w:rPr>
        <w:t>ałącznik Nr 3 Regulaminu Organizacyjnego Urzędu Miasta Leszna –„Schemat organizacyjny grupy projektów Nr 2004/PL/16/C/PE/035 „Gospodarka odpadami w Lesz</w:t>
      </w:r>
      <w:r w:rsidR="00C46DFA" w:rsidRPr="00BB12EC">
        <w:rPr>
          <w:rFonts w:ascii="Arial" w:hAnsi="Arial" w:cs="Arial"/>
          <w:szCs w:val="24"/>
        </w:rPr>
        <w:t>nie i subregionie leszczyńskim”</w:t>
      </w:r>
      <w:r w:rsidR="00323F3C" w:rsidRPr="00BB12EC">
        <w:rPr>
          <w:rFonts w:ascii="Arial" w:hAnsi="Arial" w:cs="Arial"/>
          <w:szCs w:val="24"/>
        </w:rPr>
        <w:t xml:space="preserve"> </w:t>
      </w:r>
      <w:r w:rsidR="00006EDC" w:rsidRPr="00BB12EC">
        <w:rPr>
          <w:rFonts w:ascii="Arial" w:hAnsi="Arial" w:cs="Arial"/>
          <w:szCs w:val="24"/>
        </w:rPr>
        <w:t>.</w:t>
      </w:r>
    </w:p>
    <w:p w:rsidR="00323F3C" w:rsidRPr="00BB12EC" w:rsidRDefault="00323F3C" w:rsidP="006711CE">
      <w:pPr>
        <w:pStyle w:val="Tekstpodstawowy"/>
        <w:ind w:left="360"/>
        <w:rPr>
          <w:rFonts w:ascii="Arial" w:hAnsi="Arial" w:cs="Arial"/>
          <w:szCs w:val="24"/>
        </w:rPr>
      </w:pPr>
    </w:p>
    <w:p w:rsidR="00F465BF" w:rsidRPr="00BB12EC" w:rsidRDefault="00F465BF" w:rsidP="006711CE">
      <w:pPr>
        <w:spacing w:after="0"/>
        <w:jc w:val="center"/>
        <w:rPr>
          <w:rFonts w:ascii="Arial" w:hAnsi="Arial" w:cs="Arial"/>
          <w:sz w:val="24"/>
          <w:szCs w:val="24"/>
        </w:rPr>
      </w:pPr>
    </w:p>
    <w:p w:rsidR="00F465BF" w:rsidRPr="00BB12EC" w:rsidRDefault="00F465BF" w:rsidP="00DE41AB">
      <w:pPr>
        <w:spacing w:after="0"/>
        <w:rPr>
          <w:rFonts w:ascii="Arial" w:hAnsi="Arial" w:cs="Arial"/>
          <w:sz w:val="24"/>
          <w:szCs w:val="24"/>
        </w:rPr>
      </w:pPr>
    </w:p>
    <w:p w:rsidR="00323F3C" w:rsidRDefault="00323F3C" w:rsidP="006711CE">
      <w:pPr>
        <w:spacing w:after="0"/>
        <w:jc w:val="center"/>
        <w:rPr>
          <w:rFonts w:ascii="Arial" w:hAnsi="Arial" w:cs="Arial"/>
          <w:sz w:val="24"/>
          <w:szCs w:val="24"/>
        </w:rPr>
      </w:pPr>
      <w:r w:rsidRPr="00BB12EC">
        <w:rPr>
          <w:rFonts w:ascii="Arial" w:hAnsi="Arial" w:cs="Arial"/>
          <w:sz w:val="24"/>
          <w:szCs w:val="24"/>
        </w:rPr>
        <w:t xml:space="preserve"> § 3</w:t>
      </w:r>
    </w:p>
    <w:p w:rsidR="001B5B85" w:rsidRPr="00BB12EC" w:rsidRDefault="001B5B85" w:rsidP="006711CE">
      <w:pPr>
        <w:spacing w:after="0"/>
        <w:jc w:val="center"/>
        <w:rPr>
          <w:rFonts w:ascii="Arial" w:hAnsi="Arial" w:cs="Arial"/>
          <w:sz w:val="24"/>
          <w:szCs w:val="24"/>
        </w:rPr>
      </w:pPr>
    </w:p>
    <w:p w:rsidR="00F465BF" w:rsidRPr="001B5B85" w:rsidRDefault="001B5B85" w:rsidP="006711CE">
      <w:pPr>
        <w:spacing w:after="0"/>
        <w:rPr>
          <w:rFonts w:ascii="Arial" w:hAnsi="Arial" w:cs="Arial"/>
          <w:sz w:val="28"/>
          <w:szCs w:val="24"/>
        </w:rPr>
      </w:pPr>
      <w:r w:rsidRPr="001B5B85">
        <w:rPr>
          <w:rFonts w:ascii="Arial" w:hAnsi="Arial" w:cs="Arial"/>
          <w:bCs/>
          <w:sz w:val="24"/>
          <w:szCs w:val="24"/>
        </w:rPr>
        <w:t xml:space="preserve">Wykonanie zarządzenia powierzam </w:t>
      </w:r>
      <w:r w:rsidR="005A0029">
        <w:rPr>
          <w:rFonts w:ascii="Arial" w:hAnsi="Arial" w:cs="Arial"/>
          <w:bCs/>
          <w:sz w:val="24"/>
          <w:szCs w:val="24"/>
        </w:rPr>
        <w:t xml:space="preserve">Sekretarzowi Miasta Leszna i </w:t>
      </w:r>
      <w:r w:rsidRPr="001B5B85">
        <w:rPr>
          <w:rFonts w:ascii="Arial" w:hAnsi="Arial" w:cs="Arial"/>
          <w:bCs/>
          <w:sz w:val="24"/>
          <w:szCs w:val="24"/>
        </w:rPr>
        <w:t>pracownikom Urzędu Miasta Leszna</w:t>
      </w:r>
      <w:r w:rsidR="00CB14D2">
        <w:rPr>
          <w:rFonts w:ascii="Arial" w:hAnsi="Arial" w:cs="Arial"/>
          <w:bCs/>
          <w:sz w:val="24"/>
          <w:szCs w:val="24"/>
        </w:rPr>
        <w:t>.</w:t>
      </w:r>
    </w:p>
    <w:p w:rsidR="001B5B85" w:rsidRDefault="001B5B85" w:rsidP="006711CE">
      <w:pPr>
        <w:spacing w:after="0"/>
        <w:jc w:val="center"/>
        <w:rPr>
          <w:rFonts w:ascii="Arial" w:hAnsi="Arial" w:cs="Arial"/>
          <w:sz w:val="24"/>
          <w:szCs w:val="24"/>
        </w:rPr>
      </w:pPr>
    </w:p>
    <w:p w:rsidR="00323F3C" w:rsidRPr="00BB12EC" w:rsidRDefault="00323F3C" w:rsidP="006711CE">
      <w:pPr>
        <w:spacing w:after="0"/>
        <w:jc w:val="center"/>
        <w:rPr>
          <w:rFonts w:ascii="Arial" w:hAnsi="Arial" w:cs="Arial"/>
          <w:sz w:val="24"/>
          <w:szCs w:val="24"/>
        </w:rPr>
      </w:pPr>
      <w:r w:rsidRPr="00BB12EC">
        <w:rPr>
          <w:rFonts w:ascii="Arial" w:hAnsi="Arial" w:cs="Arial"/>
          <w:sz w:val="24"/>
          <w:szCs w:val="24"/>
        </w:rPr>
        <w:t>§ 4</w:t>
      </w:r>
    </w:p>
    <w:p w:rsidR="001B5B85" w:rsidRPr="00BB12EC" w:rsidRDefault="001B5B85" w:rsidP="001B5B85">
      <w:pPr>
        <w:pStyle w:val="Tekstpodstawowy"/>
        <w:rPr>
          <w:rFonts w:ascii="Arial" w:hAnsi="Arial" w:cs="Arial"/>
          <w:szCs w:val="24"/>
        </w:rPr>
      </w:pPr>
      <w:r w:rsidRPr="00BB12EC">
        <w:rPr>
          <w:rFonts w:ascii="Arial" w:hAnsi="Arial" w:cs="Arial"/>
          <w:szCs w:val="24"/>
        </w:rPr>
        <w:t>Zarządzenie wchodzi w życie z dniem 1 stycznia 2016 r.</w:t>
      </w:r>
    </w:p>
    <w:p w:rsidR="00323F3C" w:rsidRPr="00BB12EC" w:rsidRDefault="00323F3C" w:rsidP="006711CE">
      <w:pPr>
        <w:pStyle w:val="Tekstpodstawowy2"/>
        <w:jc w:val="left"/>
        <w:rPr>
          <w:rFonts w:ascii="Arial" w:hAnsi="Arial" w:cs="Arial"/>
          <w:bCs/>
          <w:szCs w:val="24"/>
        </w:rPr>
      </w:pPr>
    </w:p>
    <w:p w:rsidR="00323F3C" w:rsidRPr="00BB12EC" w:rsidRDefault="00323F3C" w:rsidP="006711CE">
      <w:pPr>
        <w:spacing w:after="0"/>
        <w:rPr>
          <w:rFonts w:ascii="Arial" w:hAnsi="Arial" w:cs="Arial"/>
          <w:sz w:val="24"/>
          <w:szCs w:val="24"/>
        </w:rPr>
      </w:pPr>
    </w:p>
    <w:p w:rsidR="00323F3C" w:rsidRPr="00BB12EC" w:rsidRDefault="00323F3C" w:rsidP="006711CE">
      <w:pPr>
        <w:spacing w:after="0"/>
        <w:rPr>
          <w:rFonts w:ascii="Arial" w:hAnsi="Arial" w:cs="Arial"/>
          <w:sz w:val="24"/>
          <w:szCs w:val="24"/>
        </w:rPr>
      </w:pPr>
    </w:p>
    <w:p w:rsidR="00323F3C" w:rsidRPr="00BB12EC" w:rsidRDefault="00323F3C" w:rsidP="006711CE">
      <w:pPr>
        <w:spacing w:after="0"/>
        <w:ind w:left="4956" w:firstLine="708"/>
        <w:rPr>
          <w:rFonts w:ascii="Arial" w:hAnsi="Arial" w:cs="Arial"/>
          <w:sz w:val="24"/>
          <w:szCs w:val="24"/>
        </w:rPr>
      </w:pPr>
      <w:r w:rsidRPr="00BB12EC">
        <w:rPr>
          <w:rFonts w:ascii="Arial" w:hAnsi="Arial" w:cs="Arial"/>
          <w:sz w:val="24"/>
          <w:szCs w:val="24"/>
        </w:rPr>
        <w:t>Prezydent Miasta Leszna</w:t>
      </w:r>
    </w:p>
    <w:p w:rsidR="00323F3C" w:rsidRDefault="00323F3C" w:rsidP="006711CE">
      <w:pPr>
        <w:spacing w:after="0"/>
        <w:ind w:firstLine="708"/>
        <w:jc w:val="center"/>
        <w:rPr>
          <w:rFonts w:ascii="Arial" w:hAnsi="Arial" w:cs="Arial"/>
          <w:sz w:val="24"/>
          <w:szCs w:val="24"/>
        </w:rPr>
      </w:pPr>
    </w:p>
    <w:p w:rsidR="001B5B85" w:rsidRPr="00BB12EC" w:rsidRDefault="001B5B85" w:rsidP="006711CE">
      <w:pPr>
        <w:spacing w:after="0"/>
        <w:ind w:firstLine="708"/>
        <w:jc w:val="center"/>
        <w:rPr>
          <w:rFonts w:ascii="Arial" w:hAnsi="Arial" w:cs="Arial"/>
          <w:sz w:val="24"/>
          <w:szCs w:val="24"/>
        </w:rPr>
      </w:pPr>
    </w:p>
    <w:p w:rsidR="004734DA" w:rsidRPr="00BB12EC" w:rsidRDefault="004734DA" w:rsidP="006711CE">
      <w:pPr>
        <w:spacing w:after="0"/>
        <w:ind w:firstLine="708"/>
        <w:jc w:val="center"/>
        <w:rPr>
          <w:rFonts w:ascii="Arial" w:hAnsi="Arial" w:cs="Arial"/>
          <w:sz w:val="24"/>
          <w:szCs w:val="24"/>
        </w:rPr>
      </w:pPr>
    </w:p>
    <w:p w:rsidR="00323F3C" w:rsidRDefault="00323F3C" w:rsidP="00C66950">
      <w:pPr>
        <w:spacing w:after="0" w:line="240" w:lineRule="auto"/>
        <w:rPr>
          <w:rFonts w:ascii="Arial" w:hAnsi="Arial" w:cs="Arial"/>
          <w:sz w:val="24"/>
          <w:szCs w:val="24"/>
        </w:rPr>
      </w:pPr>
      <w:r w:rsidRPr="00BB12EC">
        <w:rPr>
          <w:rFonts w:ascii="Arial" w:hAnsi="Arial" w:cs="Arial"/>
          <w:sz w:val="24"/>
          <w:szCs w:val="24"/>
        </w:rPr>
        <w:tab/>
      </w:r>
      <w:r w:rsidRPr="00BB12EC">
        <w:rPr>
          <w:rFonts w:ascii="Arial" w:hAnsi="Arial" w:cs="Arial"/>
          <w:sz w:val="24"/>
          <w:szCs w:val="24"/>
        </w:rPr>
        <w:tab/>
      </w:r>
      <w:r w:rsidRPr="00BB12EC">
        <w:rPr>
          <w:rFonts w:ascii="Arial" w:hAnsi="Arial" w:cs="Arial"/>
          <w:sz w:val="24"/>
          <w:szCs w:val="24"/>
        </w:rPr>
        <w:tab/>
      </w:r>
      <w:r w:rsidRPr="00BB12EC">
        <w:rPr>
          <w:rFonts w:ascii="Arial" w:hAnsi="Arial" w:cs="Arial"/>
          <w:sz w:val="24"/>
          <w:szCs w:val="24"/>
        </w:rPr>
        <w:tab/>
      </w:r>
      <w:r w:rsidRPr="00BB12EC">
        <w:rPr>
          <w:rFonts w:ascii="Arial" w:hAnsi="Arial" w:cs="Arial"/>
          <w:sz w:val="24"/>
          <w:szCs w:val="24"/>
        </w:rPr>
        <w:tab/>
      </w:r>
      <w:r w:rsidRPr="00BB12EC">
        <w:rPr>
          <w:rFonts w:ascii="Arial" w:hAnsi="Arial" w:cs="Arial"/>
          <w:sz w:val="24"/>
          <w:szCs w:val="24"/>
        </w:rPr>
        <w:tab/>
      </w:r>
      <w:r w:rsidRPr="00BB12EC">
        <w:rPr>
          <w:rFonts w:ascii="Arial" w:hAnsi="Arial" w:cs="Arial"/>
          <w:sz w:val="24"/>
          <w:szCs w:val="24"/>
        </w:rPr>
        <w:tab/>
      </w:r>
      <w:r w:rsidRPr="00BB12EC">
        <w:rPr>
          <w:rFonts w:ascii="Arial" w:hAnsi="Arial" w:cs="Arial"/>
          <w:sz w:val="24"/>
          <w:szCs w:val="24"/>
        </w:rPr>
        <w:tab/>
        <w:t xml:space="preserve">     </w:t>
      </w:r>
      <w:r w:rsidR="001B5B85">
        <w:rPr>
          <w:rFonts w:ascii="Arial" w:hAnsi="Arial" w:cs="Arial"/>
          <w:sz w:val="24"/>
          <w:szCs w:val="24"/>
        </w:rPr>
        <w:t xml:space="preserve"> </w:t>
      </w:r>
      <w:r w:rsidRPr="00BB12EC">
        <w:rPr>
          <w:rFonts w:ascii="Arial" w:hAnsi="Arial" w:cs="Arial"/>
          <w:sz w:val="24"/>
          <w:szCs w:val="24"/>
        </w:rPr>
        <w:t>Łukasz Borowiak</w:t>
      </w:r>
    </w:p>
    <w:p w:rsidR="001B5B85" w:rsidRDefault="001B5B85" w:rsidP="00C66950">
      <w:pPr>
        <w:spacing w:after="0" w:line="240" w:lineRule="auto"/>
        <w:rPr>
          <w:rFonts w:ascii="Arial" w:hAnsi="Arial" w:cs="Arial"/>
          <w:sz w:val="24"/>
          <w:szCs w:val="24"/>
        </w:rPr>
      </w:pPr>
    </w:p>
    <w:p w:rsidR="001B5B85" w:rsidRPr="00BB12EC" w:rsidRDefault="001B5B85" w:rsidP="00C66950">
      <w:pPr>
        <w:spacing w:after="0" w:line="240" w:lineRule="auto"/>
        <w:rPr>
          <w:rFonts w:ascii="Arial" w:eastAsia="Times New Roman" w:hAnsi="Arial" w:cs="Arial"/>
          <w:strike/>
          <w:sz w:val="24"/>
          <w:szCs w:val="24"/>
          <w:lang w:eastAsia="pl-PL"/>
        </w:rPr>
      </w:pPr>
    </w:p>
    <w:sectPr w:rsidR="001B5B85" w:rsidRPr="00BB12EC" w:rsidSect="001B5B85">
      <w:pgSz w:w="11906" w:h="16838"/>
      <w:pgMar w:top="567" w:right="1417"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04A5"/>
    <w:multiLevelType w:val="hybridMultilevel"/>
    <w:tmpl w:val="CFBC1C7C"/>
    <w:lvl w:ilvl="0" w:tplc="D8829CE8">
      <w:start w:val="10"/>
      <w:numFmt w:val="decimal"/>
      <w:lvlText w:val="%1."/>
      <w:lvlJc w:val="left"/>
      <w:pPr>
        <w:ind w:left="360" w:hanging="360"/>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0F15998"/>
    <w:multiLevelType w:val="hybridMultilevel"/>
    <w:tmpl w:val="BDFC07DA"/>
    <w:lvl w:ilvl="0" w:tplc="29D8988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1925F7A"/>
    <w:multiLevelType w:val="hybridMultilevel"/>
    <w:tmpl w:val="506CD702"/>
    <w:lvl w:ilvl="0" w:tplc="F7DA251C">
      <w:start w:val="1"/>
      <w:numFmt w:val="decimal"/>
      <w:lvlText w:val="%1."/>
      <w:lvlJc w:val="left"/>
      <w:pPr>
        <w:ind w:left="72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
    <w:nsid w:val="08571BDD"/>
    <w:multiLevelType w:val="hybridMultilevel"/>
    <w:tmpl w:val="50645F8E"/>
    <w:lvl w:ilvl="0" w:tplc="A33EEBDC">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
    <w:nsid w:val="0A4A67B6"/>
    <w:multiLevelType w:val="hybridMultilevel"/>
    <w:tmpl w:val="88209628"/>
    <w:lvl w:ilvl="0" w:tplc="4D9E1D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A05B98"/>
    <w:multiLevelType w:val="hybridMultilevel"/>
    <w:tmpl w:val="3FCA9318"/>
    <w:lvl w:ilvl="0" w:tplc="86BA0946">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6">
    <w:nsid w:val="0FED178B"/>
    <w:multiLevelType w:val="hybridMultilevel"/>
    <w:tmpl w:val="C3729CEA"/>
    <w:lvl w:ilvl="0" w:tplc="04150011">
      <w:start w:val="1"/>
      <w:numFmt w:val="decimal"/>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7">
    <w:nsid w:val="100133FE"/>
    <w:multiLevelType w:val="hybridMultilevel"/>
    <w:tmpl w:val="A9F46898"/>
    <w:lvl w:ilvl="0" w:tplc="CDE66E90">
      <w:start w:val="1"/>
      <w:numFmt w:val="decimal"/>
      <w:lvlText w:val="%1."/>
      <w:lvlJc w:val="left"/>
      <w:pPr>
        <w:ind w:left="1800" w:hanging="360"/>
      </w:pPr>
      <w:rPr>
        <w:rFonts w:cs="Times New Roman" w:hint="default"/>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8">
    <w:nsid w:val="127E181D"/>
    <w:multiLevelType w:val="hybridMultilevel"/>
    <w:tmpl w:val="77CAF934"/>
    <w:lvl w:ilvl="0" w:tplc="D7E85B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6781E92"/>
    <w:multiLevelType w:val="hybridMultilevel"/>
    <w:tmpl w:val="84C61D00"/>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178E5B97"/>
    <w:multiLevelType w:val="hybridMultilevel"/>
    <w:tmpl w:val="E1E4850E"/>
    <w:lvl w:ilvl="0" w:tplc="F62A301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C5769FF"/>
    <w:multiLevelType w:val="hybridMultilevel"/>
    <w:tmpl w:val="62D2A39E"/>
    <w:lvl w:ilvl="0" w:tplc="04150011">
      <w:start w:val="1"/>
      <w:numFmt w:val="decimal"/>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2">
    <w:nsid w:val="1CA1099B"/>
    <w:multiLevelType w:val="hybridMultilevel"/>
    <w:tmpl w:val="855C78DA"/>
    <w:lvl w:ilvl="0" w:tplc="9FEA57A4">
      <w:start w:val="1"/>
      <w:numFmt w:val="decimal"/>
      <w:lvlText w:val="%1."/>
      <w:lvlJc w:val="left"/>
      <w:pPr>
        <w:ind w:left="502"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CFB772C"/>
    <w:multiLevelType w:val="hybridMultilevel"/>
    <w:tmpl w:val="243430F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1F647DA7"/>
    <w:multiLevelType w:val="multilevel"/>
    <w:tmpl w:val="C5CCD0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644"/>
        </w:tabs>
        <w:ind w:left="644" w:hanging="360"/>
      </w:pPr>
      <w:rPr>
        <w:rFonts w:ascii="Arial" w:eastAsia="Times New Roman" w:hAnsi="Arial" w:cs="Arial"/>
        <w:sz w:val="24"/>
        <w:szCs w:val="24"/>
      </w:rPr>
    </w:lvl>
    <w:lvl w:ilvl="2">
      <w:start w:val="1"/>
      <w:numFmt w:val="decimal"/>
      <w:lvlText w:val="%3)"/>
      <w:lvlJc w:val="left"/>
      <w:pPr>
        <w:tabs>
          <w:tab w:val="num" w:pos="2160"/>
        </w:tabs>
        <w:ind w:left="2160" w:hanging="360"/>
      </w:pPr>
      <w:rPr>
        <w:rFonts w:ascii="Arial" w:eastAsia="Times New Roman" w:hAnsi="Arial" w:cs="Arial"/>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A46E97"/>
    <w:multiLevelType w:val="hybridMultilevel"/>
    <w:tmpl w:val="B65ED692"/>
    <w:lvl w:ilvl="0" w:tplc="04150011">
      <w:start w:val="1"/>
      <w:numFmt w:val="decimal"/>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6">
    <w:nsid w:val="2179453D"/>
    <w:multiLevelType w:val="hybridMultilevel"/>
    <w:tmpl w:val="ECE0FC02"/>
    <w:lvl w:ilvl="0" w:tplc="EDAEF63C">
      <w:start w:val="1"/>
      <w:numFmt w:val="decimal"/>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7">
    <w:nsid w:val="23FD4DBA"/>
    <w:multiLevelType w:val="hybridMultilevel"/>
    <w:tmpl w:val="5F060634"/>
    <w:lvl w:ilvl="0" w:tplc="B02C2AE6">
      <w:start w:val="3"/>
      <w:numFmt w:val="decimal"/>
      <w:lvlText w:val="%1."/>
      <w:lvlJc w:val="left"/>
      <w:pPr>
        <w:ind w:left="72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8">
    <w:nsid w:val="24075434"/>
    <w:multiLevelType w:val="hybridMultilevel"/>
    <w:tmpl w:val="2A263F22"/>
    <w:lvl w:ilvl="0" w:tplc="AD1818C2">
      <w:start w:val="2"/>
      <w:numFmt w:val="decimal"/>
      <w:lvlText w:val="%1."/>
      <w:lvlJc w:val="left"/>
      <w:pPr>
        <w:ind w:left="72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9">
    <w:nsid w:val="27A50E80"/>
    <w:multiLevelType w:val="hybridMultilevel"/>
    <w:tmpl w:val="DC7C324A"/>
    <w:lvl w:ilvl="0" w:tplc="21A63FA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9461FF7"/>
    <w:multiLevelType w:val="hybridMultilevel"/>
    <w:tmpl w:val="F864A152"/>
    <w:lvl w:ilvl="0" w:tplc="4FF0023E">
      <w:start w:val="1"/>
      <w:numFmt w:val="lowerLetter"/>
      <w:lvlText w:val="%1)"/>
      <w:lvlJc w:val="left"/>
      <w:pPr>
        <w:ind w:left="1428" w:hanging="360"/>
      </w:pPr>
      <w:rPr>
        <w:rFonts w:cs="Times New Roman" w:hint="default"/>
      </w:rPr>
    </w:lvl>
    <w:lvl w:ilvl="1" w:tplc="04150019" w:tentative="1">
      <w:start w:val="1"/>
      <w:numFmt w:val="lowerLetter"/>
      <w:lvlText w:val="%2."/>
      <w:lvlJc w:val="left"/>
      <w:pPr>
        <w:ind w:left="730" w:hanging="360"/>
      </w:pPr>
      <w:rPr>
        <w:rFonts w:cs="Times New Roman"/>
      </w:rPr>
    </w:lvl>
    <w:lvl w:ilvl="2" w:tplc="0415001B" w:tentative="1">
      <w:start w:val="1"/>
      <w:numFmt w:val="lowerRoman"/>
      <w:lvlText w:val="%3."/>
      <w:lvlJc w:val="right"/>
      <w:pPr>
        <w:ind w:left="1450" w:hanging="180"/>
      </w:pPr>
      <w:rPr>
        <w:rFonts w:cs="Times New Roman"/>
      </w:rPr>
    </w:lvl>
    <w:lvl w:ilvl="3" w:tplc="0415000F" w:tentative="1">
      <w:start w:val="1"/>
      <w:numFmt w:val="decimal"/>
      <w:lvlText w:val="%4."/>
      <w:lvlJc w:val="left"/>
      <w:pPr>
        <w:ind w:left="2170" w:hanging="360"/>
      </w:pPr>
      <w:rPr>
        <w:rFonts w:cs="Times New Roman"/>
      </w:rPr>
    </w:lvl>
    <w:lvl w:ilvl="4" w:tplc="04150019" w:tentative="1">
      <w:start w:val="1"/>
      <w:numFmt w:val="lowerLetter"/>
      <w:lvlText w:val="%5."/>
      <w:lvlJc w:val="left"/>
      <w:pPr>
        <w:ind w:left="2890" w:hanging="360"/>
      </w:pPr>
      <w:rPr>
        <w:rFonts w:cs="Times New Roman"/>
      </w:rPr>
    </w:lvl>
    <w:lvl w:ilvl="5" w:tplc="0415001B" w:tentative="1">
      <w:start w:val="1"/>
      <w:numFmt w:val="lowerRoman"/>
      <w:lvlText w:val="%6."/>
      <w:lvlJc w:val="right"/>
      <w:pPr>
        <w:ind w:left="3610" w:hanging="180"/>
      </w:pPr>
      <w:rPr>
        <w:rFonts w:cs="Times New Roman"/>
      </w:rPr>
    </w:lvl>
    <w:lvl w:ilvl="6" w:tplc="0415000F" w:tentative="1">
      <w:start w:val="1"/>
      <w:numFmt w:val="decimal"/>
      <w:lvlText w:val="%7."/>
      <w:lvlJc w:val="left"/>
      <w:pPr>
        <w:ind w:left="4330" w:hanging="360"/>
      </w:pPr>
      <w:rPr>
        <w:rFonts w:cs="Times New Roman"/>
      </w:rPr>
    </w:lvl>
    <w:lvl w:ilvl="7" w:tplc="04150019" w:tentative="1">
      <w:start w:val="1"/>
      <w:numFmt w:val="lowerLetter"/>
      <w:lvlText w:val="%8."/>
      <w:lvlJc w:val="left"/>
      <w:pPr>
        <w:ind w:left="5050" w:hanging="360"/>
      </w:pPr>
      <w:rPr>
        <w:rFonts w:cs="Times New Roman"/>
      </w:rPr>
    </w:lvl>
    <w:lvl w:ilvl="8" w:tplc="0415001B" w:tentative="1">
      <w:start w:val="1"/>
      <w:numFmt w:val="lowerRoman"/>
      <w:lvlText w:val="%9."/>
      <w:lvlJc w:val="right"/>
      <w:pPr>
        <w:ind w:left="5770" w:hanging="180"/>
      </w:pPr>
      <w:rPr>
        <w:rFonts w:cs="Times New Roman"/>
      </w:rPr>
    </w:lvl>
  </w:abstractNum>
  <w:abstractNum w:abstractNumId="21">
    <w:nsid w:val="2C433723"/>
    <w:multiLevelType w:val="hybridMultilevel"/>
    <w:tmpl w:val="3410A0D6"/>
    <w:lvl w:ilvl="0" w:tplc="AFD4DCB0">
      <w:start w:val="1"/>
      <w:numFmt w:val="decimal"/>
      <w:lvlText w:val="%1)"/>
      <w:lvlJc w:val="left"/>
      <w:pPr>
        <w:ind w:left="1312" w:hanging="360"/>
      </w:pPr>
      <w:rPr>
        <w:rFonts w:ascii="Arial" w:eastAsia="Times New Roman" w:hAnsi="Arial" w:cs="Arial"/>
      </w:rPr>
    </w:lvl>
    <w:lvl w:ilvl="1" w:tplc="04150019" w:tentative="1">
      <w:start w:val="1"/>
      <w:numFmt w:val="lowerLetter"/>
      <w:lvlText w:val="%2."/>
      <w:lvlJc w:val="left"/>
      <w:pPr>
        <w:ind w:left="2032" w:hanging="360"/>
      </w:pPr>
    </w:lvl>
    <w:lvl w:ilvl="2" w:tplc="0415001B" w:tentative="1">
      <w:start w:val="1"/>
      <w:numFmt w:val="lowerRoman"/>
      <w:lvlText w:val="%3."/>
      <w:lvlJc w:val="right"/>
      <w:pPr>
        <w:ind w:left="2752" w:hanging="180"/>
      </w:pPr>
    </w:lvl>
    <w:lvl w:ilvl="3" w:tplc="0415000F" w:tentative="1">
      <w:start w:val="1"/>
      <w:numFmt w:val="decimal"/>
      <w:lvlText w:val="%4."/>
      <w:lvlJc w:val="left"/>
      <w:pPr>
        <w:ind w:left="3472" w:hanging="360"/>
      </w:pPr>
    </w:lvl>
    <w:lvl w:ilvl="4" w:tplc="04150019" w:tentative="1">
      <w:start w:val="1"/>
      <w:numFmt w:val="lowerLetter"/>
      <w:lvlText w:val="%5."/>
      <w:lvlJc w:val="left"/>
      <w:pPr>
        <w:ind w:left="4192" w:hanging="360"/>
      </w:pPr>
    </w:lvl>
    <w:lvl w:ilvl="5" w:tplc="0415001B" w:tentative="1">
      <w:start w:val="1"/>
      <w:numFmt w:val="lowerRoman"/>
      <w:lvlText w:val="%6."/>
      <w:lvlJc w:val="right"/>
      <w:pPr>
        <w:ind w:left="4912" w:hanging="180"/>
      </w:pPr>
    </w:lvl>
    <w:lvl w:ilvl="6" w:tplc="0415000F" w:tentative="1">
      <w:start w:val="1"/>
      <w:numFmt w:val="decimal"/>
      <w:lvlText w:val="%7."/>
      <w:lvlJc w:val="left"/>
      <w:pPr>
        <w:ind w:left="5632" w:hanging="360"/>
      </w:pPr>
    </w:lvl>
    <w:lvl w:ilvl="7" w:tplc="04150019" w:tentative="1">
      <w:start w:val="1"/>
      <w:numFmt w:val="lowerLetter"/>
      <w:lvlText w:val="%8."/>
      <w:lvlJc w:val="left"/>
      <w:pPr>
        <w:ind w:left="6352" w:hanging="360"/>
      </w:pPr>
    </w:lvl>
    <w:lvl w:ilvl="8" w:tplc="0415001B" w:tentative="1">
      <w:start w:val="1"/>
      <w:numFmt w:val="lowerRoman"/>
      <w:lvlText w:val="%9."/>
      <w:lvlJc w:val="right"/>
      <w:pPr>
        <w:ind w:left="7072" w:hanging="180"/>
      </w:pPr>
    </w:lvl>
  </w:abstractNum>
  <w:abstractNum w:abstractNumId="22">
    <w:nsid w:val="2EDA1839"/>
    <w:multiLevelType w:val="hybridMultilevel"/>
    <w:tmpl w:val="D890B5F0"/>
    <w:lvl w:ilvl="0" w:tplc="D94839D0">
      <w:start w:val="5"/>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nsid w:val="2F1274CE"/>
    <w:multiLevelType w:val="hybridMultilevel"/>
    <w:tmpl w:val="20E410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31374C52"/>
    <w:multiLevelType w:val="hybridMultilevel"/>
    <w:tmpl w:val="7B6427EA"/>
    <w:lvl w:ilvl="0" w:tplc="56B00E98">
      <w:start w:val="1"/>
      <w:numFmt w:val="decimal"/>
      <w:lvlText w:val="%1."/>
      <w:lvlJc w:val="left"/>
      <w:pPr>
        <w:ind w:left="72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5">
    <w:nsid w:val="322E4A96"/>
    <w:multiLevelType w:val="hybridMultilevel"/>
    <w:tmpl w:val="547232CA"/>
    <w:lvl w:ilvl="0" w:tplc="6D8E727C">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3393479F"/>
    <w:multiLevelType w:val="hybridMultilevel"/>
    <w:tmpl w:val="D6D6540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7">
    <w:nsid w:val="34921050"/>
    <w:multiLevelType w:val="hybridMultilevel"/>
    <w:tmpl w:val="E1B0B6A0"/>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8">
    <w:nsid w:val="37514A56"/>
    <w:multiLevelType w:val="hybridMultilevel"/>
    <w:tmpl w:val="0B4016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80A284E"/>
    <w:multiLevelType w:val="hybridMultilevel"/>
    <w:tmpl w:val="855C78DA"/>
    <w:lvl w:ilvl="0" w:tplc="9FEA57A4">
      <w:start w:val="1"/>
      <w:numFmt w:val="decimal"/>
      <w:lvlText w:val="%1."/>
      <w:lvlJc w:val="left"/>
      <w:pPr>
        <w:ind w:left="644" w:hanging="360"/>
      </w:pPr>
      <w:rPr>
        <w:rFonts w:hint="default"/>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nsid w:val="3A010B27"/>
    <w:multiLevelType w:val="hybridMultilevel"/>
    <w:tmpl w:val="1FDCAE50"/>
    <w:lvl w:ilvl="0" w:tplc="4EAC8B9C">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3BE32AB2"/>
    <w:multiLevelType w:val="hybridMultilevel"/>
    <w:tmpl w:val="963AD42C"/>
    <w:lvl w:ilvl="0" w:tplc="04150011">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nsid w:val="3BF27C52"/>
    <w:multiLevelType w:val="hybridMultilevel"/>
    <w:tmpl w:val="43821D7A"/>
    <w:lvl w:ilvl="0" w:tplc="3438A3AC">
      <w:start w:val="1"/>
      <w:numFmt w:val="decimal"/>
      <w:lvlText w:val="%1)"/>
      <w:lvlJc w:val="left"/>
      <w:pPr>
        <w:ind w:left="995" w:hanging="360"/>
      </w:pPr>
      <w:rPr>
        <w:rFonts w:hint="default"/>
      </w:rPr>
    </w:lvl>
    <w:lvl w:ilvl="1" w:tplc="04150019" w:tentative="1">
      <w:start w:val="1"/>
      <w:numFmt w:val="lowerLetter"/>
      <w:lvlText w:val="%2."/>
      <w:lvlJc w:val="left"/>
      <w:pPr>
        <w:ind w:left="1715" w:hanging="360"/>
      </w:pPr>
    </w:lvl>
    <w:lvl w:ilvl="2" w:tplc="0415001B" w:tentative="1">
      <w:start w:val="1"/>
      <w:numFmt w:val="lowerRoman"/>
      <w:lvlText w:val="%3."/>
      <w:lvlJc w:val="right"/>
      <w:pPr>
        <w:ind w:left="2435" w:hanging="180"/>
      </w:pPr>
    </w:lvl>
    <w:lvl w:ilvl="3" w:tplc="0415000F" w:tentative="1">
      <w:start w:val="1"/>
      <w:numFmt w:val="decimal"/>
      <w:lvlText w:val="%4."/>
      <w:lvlJc w:val="left"/>
      <w:pPr>
        <w:ind w:left="3155" w:hanging="360"/>
      </w:pPr>
    </w:lvl>
    <w:lvl w:ilvl="4" w:tplc="04150019" w:tentative="1">
      <w:start w:val="1"/>
      <w:numFmt w:val="lowerLetter"/>
      <w:lvlText w:val="%5."/>
      <w:lvlJc w:val="left"/>
      <w:pPr>
        <w:ind w:left="3875" w:hanging="360"/>
      </w:pPr>
    </w:lvl>
    <w:lvl w:ilvl="5" w:tplc="0415001B" w:tentative="1">
      <w:start w:val="1"/>
      <w:numFmt w:val="lowerRoman"/>
      <w:lvlText w:val="%6."/>
      <w:lvlJc w:val="right"/>
      <w:pPr>
        <w:ind w:left="4595" w:hanging="180"/>
      </w:pPr>
    </w:lvl>
    <w:lvl w:ilvl="6" w:tplc="0415000F" w:tentative="1">
      <w:start w:val="1"/>
      <w:numFmt w:val="decimal"/>
      <w:lvlText w:val="%7."/>
      <w:lvlJc w:val="left"/>
      <w:pPr>
        <w:ind w:left="5315" w:hanging="360"/>
      </w:pPr>
    </w:lvl>
    <w:lvl w:ilvl="7" w:tplc="04150019" w:tentative="1">
      <w:start w:val="1"/>
      <w:numFmt w:val="lowerLetter"/>
      <w:lvlText w:val="%8."/>
      <w:lvlJc w:val="left"/>
      <w:pPr>
        <w:ind w:left="6035" w:hanging="360"/>
      </w:pPr>
    </w:lvl>
    <w:lvl w:ilvl="8" w:tplc="0415001B" w:tentative="1">
      <w:start w:val="1"/>
      <w:numFmt w:val="lowerRoman"/>
      <w:lvlText w:val="%9."/>
      <w:lvlJc w:val="right"/>
      <w:pPr>
        <w:ind w:left="6755" w:hanging="180"/>
      </w:pPr>
    </w:lvl>
  </w:abstractNum>
  <w:abstractNum w:abstractNumId="33">
    <w:nsid w:val="421732A9"/>
    <w:multiLevelType w:val="hybridMultilevel"/>
    <w:tmpl w:val="5532E9A4"/>
    <w:lvl w:ilvl="0" w:tplc="3318931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nsid w:val="429E6D84"/>
    <w:multiLevelType w:val="hybridMultilevel"/>
    <w:tmpl w:val="6604108E"/>
    <w:lvl w:ilvl="0" w:tplc="45E274C0">
      <w:start w:val="1"/>
      <w:numFmt w:val="decimal"/>
      <w:lvlText w:val="%1."/>
      <w:lvlJc w:val="left"/>
      <w:pPr>
        <w:ind w:left="72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nsid w:val="430F4905"/>
    <w:multiLevelType w:val="hybridMultilevel"/>
    <w:tmpl w:val="E324A17E"/>
    <w:lvl w:ilvl="0" w:tplc="C89A6F7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nsid w:val="433B6262"/>
    <w:multiLevelType w:val="hybridMultilevel"/>
    <w:tmpl w:val="3D5672F0"/>
    <w:lvl w:ilvl="0" w:tplc="04150011">
      <w:start w:val="1"/>
      <w:numFmt w:val="decimal"/>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7">
    <w:nsid w:val="443B4A11"/>
    <w:multiLevelType w:val="hybridMultilevel"/>
    <w:tmpl w:val="2C4CEF2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nsid w:val="447F0DEF"/>
    <w:multiLevelType w:val="hybridMultilevel"/>
    <w:tmpl w:val="6F7E8C9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491D2CDD"/>
    <w:multiLevelType w:val="hybridMultilevel"/>
    <w:tmpl w:val="BC7EB446"/>
    <w:lvl w:ilvl="0" w:tplc="818A20EE">
      <w:start w:val="1"/>
      <w:numFmt w:val="decimal"/>
      <w:lvlText w:val="%1."/>
      <w:lvlJc w:val="left"/>
      <w:pPr>
        <w:ind w:left="2889" w:hanging="360"/>
      </w:pPr>
      <w:rPr>
        <w:rFonts w:hint="default"/>
      </w:rPr>
    </w:lvl>
    <w:lvl w:ilvl="1" w:tplc="04150019" w:tentative="1">
      <w:start w:val="1"/>
      <w:numFmt w:val="lowerLetter"/>
      <w:lvlText w:val="%2."/>
      <w:lvlJc w:val="left"/>
      <w:pPr>
        <w:ind w:left="3609" w:hanging="360"/>
      </w:pPr>
    </w:lvl>
    <w:lvl w:ilvl="2" w:tplc="0415001B" w:tentative="1">
      <w:start w:val="1"/>
      <w:numFmt w:val="lowerRoman"/>
      <w:lvlText w:val="%3."/>
      <w:lvlJc w:val="right"/>
      <w:pPr>
        <w:ind w:left="4329" w:hanging="180"/>
      </w:pPr>
    </w:lvl>
    <w:lvl w:ilvl="3" w:tplc="0415000F" w:tentative="1">
      <w:start w:val="1"/>
      <w:numFmt w:val="decimal"/>
      <w:lvlText w:val="%4."/>
      <w:lvlJc w:val="left"/>
      <w:pPr>
        <w:ind w:left="5049" w:hanging="360"/>
      </w:pPr>
    </w:lvl>
    <w:lvl w:ilvl="4" w:tplc="04150019" w:tentative="1">
      <w:start w:val="1"/>
      <w:numFmt w:val="lowerLetter"/>
      <w:lvlText w:val="%5."/>
      <w:lvlJc w:val="left"/>
      <w:pPr>
        <w:ind w:left="5769" w:hanging="360"/>
      </w:pPr>
    </w:lvl>
    <w:lvl w:ilvl="5" w:tplc="0415001B" w:tentative="1">
      <w:start w:val="1"/>
      <w:numFmt w:val="lowerRoman"/>
      <w:lvlText w:val="%6."/>
      <w:lvlJc w:val="right"/>
      <w:pPr>
        <w:ind w:left="6489" w:hanging="180"/>
      </w:pPr>
    </w:lvl>
    <w:lvl w:ilvl="6" w:tplc="0415000F" w:tentative="1">
      <w:start w:val="1"/>
      <w:numFmt w:val="decimal"/>
      <w:lvlText w:val="%7."/>
      <w:lvlJc w:val="left"/>
      <w:pPr>
        <w:ind w:left="7209" w:hanging="360"/>
      </w:pPr>
    </w:lvl>
    <w:lvl w:ilvl="7" w:tplc="04150019" w:tentative="1">
      <w:start w:val="1"/>
      <w:numFmt w:val="lowerLetter"/>
      <w:lvlText w:val="%8."/>
      <w:lvlJc w:val="left"/>
      <w:pPr>
        <w:ind w:left="7929" w:hanging="360"/>
      </w:pPr>
    </w:lvl>
    <w:lvl w:ilvl="8" w:tplc="0415001B" w:tentative="1">
      <w:start w:val="1"/>
      <w:numFmt w:val="lowerRoman"/>
      <w:lvlText w:val="%9."/>
      <w:lvlJc w:val="right"/>
      <w:pPr>
        <w:ind w:left="8649" w:hanging="180"/>
      </w:pPr>
    </w:lvl>
  </w:abstractNum>
  <w:abstractNum w:abstractNumId="40">
    <w:nsid w:val="503433DD"/>
    <w:multiLevelType w:val="hybridMultilevel"/>
    <w:tmpl w:val="A36C1756"/>
    <w:lvl w:ilvl="0" w:tplc="4168B184">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48774FC"/>
    <w:multiLevelType w:val="hybridMultilevel"/>
    <w:tmpl w:val="4B86B25C"/>
    <w:lvl w:ilvl="0" w:tplc="C6ECF188">
      <w:start w:val="2"/>
      <w:numFmt w:val="decimal"/>
      <w:lvlText w:val="%1."/>
      <w:lvlJc w:val="left"/>
      <w:pPr>
        <w:ind w:left="72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2">
    <w:nsid w:val="56582FC0"/>
    <w:multiLevelType w:val="hybridMultilevel"/>
    <w:tmpl w:val="38E61BF0"/>
    <w:lvl w:ilvl="0" w:tplc="804C6BA2">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3">
    <w:nsid w:val="5B951F2F"/>
    <w:multiLevelType w:val="hybridMultilevel"/>
    <w:tmpl w:val="2A7C4BF0"/>
    <w:lvl w:ilvl="0" w:tplc="04150011">
      <w:start w:val="1"/>
      <w:numFmt w:val="decimal"/>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4">
    <w:nsid w:val="5D97404D"/>
    <w:multiLevelType w:val="hybridMultilevel"/>
    <w:tmpl w:val="17B002E0"/>
    <w:lvl w:ilvl="0" w:tplc="1422C978">
      <w:start w:val="11"/>
      <w:numFmt w:val="decimal"/>
      <w:lvlText w:val="%1."/>
      <w:lvlJc w:val="left"/>
      <w:pPr>
        <w:ind w:left="360" w:hanging="360"/>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5FB744B0"/>
    <w:multiLevelType w:val="hybridMultilevel"/>
    <w:tmpl w:val="8B48C07E"/>
    <w:lvl w:ilvl="0" w:tplc="DBA87D26">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69774481"/>
    <w:multiLevelType w:val="hybridMultilevel"/>
    <w:tmpl w:val="A858A850"/>
    <w:lvl w:ilvl="0" w:tplc="B202866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CAD75EE"/>
    <w:multiLevelType w:val="hybridMultilevel"/>
    <w:tmpl w:val="89D2DC7E"/>
    <w:lvl w:ilvl="0" w:tplc="04150011">
      <w:start w:val="1"/>
      <w:numFmt w:val="decimal"/>
      <w:lvlText w:val="%1)"/>
      <w:lvlJc w:val="left"/>
      <w:pPr>
        <w:ind w:left="1068" w:hanging="360"/>
      </w:p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8">
    <w:nsid w:val="6DB927CB"/>
    <w:multiLevelType w:val="hybridMultilevel"/>
    <w:tmpl w:val="C9A45694"/>
    <w:lvl w:ilvl="0" w:tplc="C20A98D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nsid w:val="6DD37669"/>
    <w:multiLevelType w:val="hybridMultilevel"/>
    <w:tmpl w:val="CA4A2C3C"/>
    <w:lvl w:ilvl="0" w:tplc="38964E72">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0">
    <w:nsid w:val="6FBD7344"/>
    <w:multiLevelType w:val="hybridMultilevel"/>
    <w:tmpl w:val="625833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59F2CD1"/>
    <w:multiLevelType w:val="multilevel"/>
    <w:tmpl w:val="1AB4B406"/>
    <w:lvl w:ilvl="0">
      <w:start w:val="1"/>
      <w:numFmt w:val="lowerLetter"/>
      <w:lvlText w:val="%1)"/>
      <w:lvlJc w:val="left"/>
      <w:pPr>
        <w:tabs>
          <w:tab w:val="num" w:pos="476"/>
        </w:tabs>
        <w:ind w:left="476" w:hanging="360"/>
      </w:pPr>
      <w:rPr>
        <w:rFonts w:ascii="Arial" w:eastAsia="Times New Roman" w:hAnsi="Arial" w:cs="Arial"/>
        <w:sz w:val="24"/>
        <w:szCs w:val="24"/>
      </w:rPr>
    </w:lvl>
    <w:lvl w:ilvl="1">
      <w:start w:val="1"/>
      <w:numFmt w:val="decimal"/>
      <w:lvlText w:val="%2."/>
      <w:lvlJc w:val="left"/>
      <w:pPr>
        <w:tabs>
          <w:tab w:val="num" w:pos="400"/>
        </w:tabs>
        <w:ind w:left="400" w:hanging="360"/>
      </w:pPr>
      <w:rPr>
        <w:rFonts w:hint="default"/>
        <w:sz w:val="20"/>
      </w:rPr>
    </w:lvl>
    <w:lvl w:ilvl="2">
      <w:start w:val="1"/>
      <w:numFmt w:val="decimal"/>
      <w:lvlText w:val="%3)"/>
      <w:lvlJc w:val="left"/>
      <w:pPr>
        <w:tabs>
          <w:tab w:val="num" w:pos="1916"/>
        </w:tabs>
        <w:ind w:left="1916" w:hanging="360"/>
      </w:pPr>
      <w:rPr>
        <w:rFonts w:ascii="Arial" w:eastAsia="Times New Roman" w:hAnsi="Arial" w:cs="Arial"/>
        <w:sz w:val="20"/>
      </w:rPr>
    </w:lvl>
    <w:lvl w:ilvl="3" w:tentative="1">
      <w:start w:val="1"/>
      <w:numFmt w:val="bullet"/>
      <w:lvlText w:val=""/>
      <w:lvlJc w:val="left"/>
      <w:pPr>
        <w:tabs>
          <w:tab w:val="num" w:pos="2636"/>
        </w:tabs>
        <w:ind w:left="2636" w:hanging="360"/>
      </w:pPr>
      <w:rPr>
        <w:rFonts w:ascii="Wingdings" w:hAnsi="Wingdings" w:hint="default"/>
        <w:sz w:val="20"/>
      </w:rPr>
    </w:lvl>
    <w:lvl w:ilvl="4" w:tentative="1">
      <w:start w:val="1"/>
      <w:numFmt w:val="bullet"/>
      <w:lvlText w:val=""/>
      <w:lvlJc w:val="left"/>
      <w:pPr>
        <w:tabs>
          <w:tab w:val="num" w:pos="3356"/>
        </w:tabs>
        <w:ind w:left="3356" w:hanging="360"/>
      </w:pPr>
      <w:rPr>
        <w:rFonts w:ascii="Wingdings" w:hAnsi="Wingdings" w:hint="default"/>
        <w:sz w:val="20"/>
      </w:rPr>
    </w:lvl>
    <w:lvl w:ilvl="5" w:tentative="1">
      <w:start w:val="1"/>
      <w:numFmt w:val="bullet"/>
      <w:lvlText w:val=""/>
      <w:lvlJc w:val="left"/>
      <w:pPr>
        <w:tabs>
          <w:tab w:val="num" w:pos="4076"/>
        </w:tabs>
        <w:ind w:left="4076" w:hanging="360"/>
      </w:pPr>
      <w:rPr>
        <w:rFonts w:ascii="Wingdings" w:hAnsi="Wingdings" w:hint="default"/>
        <w:sz w:val="20"/>
      </w:rPr>
    </w:lvl>
    <w:lvl w:ilvl="6" w:tentative="1">
      <w:start w:val="1"/>
      <w:numFmt w:val="bullet"/>
      <w:lvlText w:val=""/>
      <w:lvlJc w:val="left"/>
      <w:pPr>
        <w:tabs>
          <w:tab w:val="num" w:pos="4796"/>
        </w:tabs>
        <w:ind w:left="4796" w:hanging="360"/>
      </w:pPr>
      <w:rPr>
        <w:rFonts w:ascii="Wingdings" w:hAnsi="Wingdings" w:hint="default"/>
        <w:sz w:val="20"/>
      </w:rPr>
    </w:lvl>
    <w:lvl w:ilvl="7" w:tentative="1">
      <w:start w:val="1"/>
      <w:numFmt w:val="bullet"/>
      <w:lvlText w:val=""/>
      <w:lvlJc w:val="left"/>
      <w:pPr>
        <w:tabs>
          <w:tab w:val="num" w:pos="5516"/>
        </w:tabs>
        <w:ind w:left="5516" w:hanging="360"/>
      </w:pPr>
      <w:rPr>
        <w:rFonts w:ascii="Wingdings" w:hAnsi="Wingdings" w:hint="default"/>
        <w:sz w:val="20"/>
      </w:rPr>
    </w:lvl>
    <w:lvl w:ilvl="8" w:tentative="1">
      <w:start w:val="1"/>
      <w:numFmt w:val="bullet"/>
      <w:lvlText w:val=""/>
      <w:lvlJc w:val="left"/>
      <w:pPr>
        <w:tabs>
          <w:tab w:val="num" w:pos="6236"/>
        </w:tabs>
        <w:ind w:left="6236" w:hanging="360"/>
      </w:pPr>
      <w:rPr>
        <w:rFonts w:ascii="Wingdings" w:hAnsi="Wingdings" w:hint="default"/>
        <w:sz w:val="20"/>
      </w:rPr>
    </w:lvl>
  </w:abstractNum>
  <w:abstractNum w:abstractNumId="52">
    <w:nsid w:val="788A2224"/>
    <w:multiLevelType w:val="hybridMultilevel"/>
    <w:tmpl w:val="D1C4F540"/>
    <w:lvl w:ilvl="0" w:tplc="ACFE37F4">
      <w:start w:val="4"/>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79EC31D7"/>
    <w:multiLevelType w:val="hybridMultilevel"/>
    <w:tmpl w:val="78083FDC"/>
    <w:lvl w:ilvl="0" w:tplc="04150011">
      <w:start w:val="1"/>
      <w:numFmt w:val="decimal"/>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4">
    <w:nsid w:val="79F915B8"/>
    <w:multiLevelType w:val="hybridMultilevel"/>
    <w:tmpl w:val="D86E964E"/>
    <w:lvl w:ilvl="0" w:tplc="04150011">
      <w:start w:val="1"/>
      <w:numFmt w:val="decimal"/>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5">
    <w:nsid w:val="7A3C1649"/>
    <w:multiLevelType w:val="hybridMultilevel"/>
    <w:tmpl w:val="433CB80C"/>
    <w:lvl w:ilvl="0" w:tplc="04150011">
      <w:start w:val="1"/>
      <w:numFmt w:val="decimal"/>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6">
    <w:nsid w:val="7D993789"/>
    <w:multiLevelType w:val="hybridMultilevel"/>
    <w:tmpl w:val="935CB94A"/>
    <w:lvl w:ilvl="0" w:tplc="F044164E">
      <w:start w:val="1"/>
      <w:numFmt w:val="lowerLetter"/>
      <w:lvlText w:val="%1)"/>
      <w:lvlJc w:val="left"/>
      <w:pPr>
        <w:ind w:left="3228" w:hanging="360"/>
      </w:pPr>
      <w:rPr>
        <w:rFonts w:cs="Times New Roman" w:hint="default"/>
      </w:rPr>
    </w:lvl>
    <w:lvl w:ilvl="1" w:tplc="04150019" w:tentative="1">
      <w:start w:val="1"/>
      <w:numFmt w:val="lowerLetter"/>
      <w:lvlText w:val="%2."/>
      <w:lvlJc w:val="left"/>
      <w:pPr>
        <w:ind w:left="2530" w:hanging="360"/>
      </w:pPr>
      <w:rPr>
        <w:rFonts w:cs="Times New Roman"/>
      </w:rPr>
    </w:lvl>
    <w:lvl w:ilvl="2" w:tplc="0415001B" w:tentative="1">
      <w:start w:val="1"/>
      <w:numFmt w:val="lowerRoman"/>
      <w:lvlText w:val="%3."/>
      <w:lvlJc w:val="right"/>
      <w:pPr>
        <w:ind w:left="3250" w:hanging="180"/>
      </w:pPr>
      <w:rPr>
        <w:rFonts w:cs="Times New Roman"/>
      </w:rPr>
    </w:lvl>
    <w:lvl w:ilvl="3" w:tplc="0415000F" w:tentative="1">
      <w:start w:val="1"/>
      <w:numFmt w:val="decimal"/>
      <w:lvlText w:val="%4."/>
      <w:lvlJc w:val="left"/>
      <w:pPr>
        <w:ind w:left="3970" w:hanging="360"/>
      </w:pPr>
      <w:rPr>
        <w:rFonts w:cs="Times New Roman"/>
      </w:rPr>
    </w:lvl>
    <w:lvl w:ilvl="4" w:tplc="04150019" w:tentative="1">
      <w:start w:val="1"/>
      <w:numFmt w:val="lowerLetter"/>
      <w:lvlText w:val="%5."/>
      <w:lvlJc w:val="left"/>
      <w:pPr>
        <w:ind w:left="4690" w:hanging="360"/>
      </w:pPr>
      <w:rPr>
        <w:rFonts w:cs="Times New Roman"/>
      </w:rPr>
    </w:lvl>
    <w:lvl w:ilvl="5" w:tplc="0415001B" w:tentative="1">
      <w:start w:val="1"/>
      <w:numFmt w:val="lowerRoman"/>
      <w:lvlText w:val="%6."/>
      <w:lvlJc w:val="right"/>
      <w:pPr>
        <w:ind w:left="5410" w:hanging="180"/>
      </w:pPr>
      <w:rPr>
        <w:rFonts w:cs="Times New Roman"/>
      </w:rPr>
    </w:lvl>
    <w:lvl w:ilvl="6" w:tplc="0415000F" w:tentative="1">
      <w:start w:val="1"/>
      <w:numFmt w:val="decimal"/>
      <w:lvlText w:val="%7."/>
      <w:lvlJc w:val="left"/>
      <w:pPr>
        <w:ind w:left="6130" w:hanging="360"/>
      </w:pPr>
      <w:rPr>
        <w:rFonts w:cs="Times New Roman"/>
      </w:rPr>
    </w:lvl>
    <w:lvl w:ilvl="7" w:tplc="04150019" w:tentative="1">
      <w:start w:val="1"/>
      <w:numFmt w:val="lowerLetter"/>
      <w:lvlText w:val="%8."/>
      <w:lvlJc w:val="left"/>
      <w:pPr>
        <w:ind w:left="6850" w:hanging="360"/>
      </w:pPr>
      <w:rPr>
        <w:rFonts w:cs="Times New Roman"/>
      </w:rPr>
    </w:lvl>
    <w:lvl w:ilvl="8" w:tplc="0415001B" w:tentative="1">
      <w:start w:val="1"/>
      <w:numFmt w:val="lowerRoman"/>
      <w:lvlText w:val="%9."/>
      <w:lvlJc w:val="right"/>
      <w:pPr>
        <w:ind w:left="7570" w:hanging="180"/>
      </w:pPr>
      <w:rPr>
        <w:rFonts w:cs="Times New Roman"/>
      </w:rPr>
    </w:lvl>
  </w:abstractNum>
  <w:abstractNum w:abstractNumId="57">
    <w:nsid w:val="7FC443BE"/>
    <w:multiLevelType w:val="hybridMultilevel"/>
    <w:tmpl w:val="855C78DA"/>
    <w:lvl w:ilvl="0" w:tplc="9FEA57A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7"/>
  </w:num>
  <w:num w:numId="2">
    <w:abstractNumId w:val="47"/>
  </w:num>
  <w:num w:numId="3">
    <w:abstractNumId w:val="56"/>
  </w:num>
  <w:num w:numId="4">
    <w:abstractNumId w:val="45"/>
  </w:num>
  <w:num w:numId="5">
    <w:abstractNumId w:val="42"/>
  </w:num>
  <w:num w:numId="6">
    <w:abstractNumId w:val="30"/>
  </w:num>
  <w:num w:numId="7">
    <w:abstractNumId w:val="5"/>
  </w:num>
  <w:num w:numId="8">
    <w:abstractNumId w:val="52"/>
  </w:num>
  <w:num w:numId="9">
    <w:abstractNumId w:val="49"/>
  </w:num>
  <w:num w:numId="10">
    <w:abstractNumId w:val="22"/>
  </w:num>
  <w:num w:numId="11">
    <w:abstractNumId w:val="33"/>
  </w:num>
  <w:num w:numId="12">
    <w:abstractNumId w:val="35"/>
  </w:num>
  <w:num w:numId="13">
    <w:abstractNumId w:val="12"/>
  </w:num>
  <w:num w:numId="14">
    <w:abstractNumId w:val="39"/>
  </w:num>
  <w:num w:numId="15">
    <w:abstractNumId w:val="32"/>
  </w:num>
  <w:num w:numId="16">
    <w:abstractNumId w:val="38"/>
  </w:num>
  <w:num w:numId="17">
    <w:abstractNumId w:val="26"/>
  </w:num>
  <w:num w:numId="18">
    <w:abstractNumId w:val="1"/>
  </w:num>
  <w:num w:numId="19">
    <w:abstractNumId w:val="10"/>
  </w:num>
  <w:num w:numId="20">
    <w:abstractNumId w:val="19"/>
  </w:num>
  <w:num w:numId="21">
    <w:abstractNumId w:val="2"/>
  </w:num>
  <w:num w:numId="22">
    <w:abstractNumId w:val="16"/>
  </w:num>
  <w:num w:numId="23">
    <w:abstractNumId w:val="20"/>
  </w:num>
  <w:num w:numId="24">
    <w:abstractNumId w:val="41"/>
  </w:num>
  <w:num w:numId="25">
    <w:abstractNumId w:val="11"/>
  </w:num>
  <w:num w:numId="26">
    <w:abstractNumId w:val="17"/>
  </w:num>
  <w:num w:numId="27">
    <w:abstractNumId w:val="6"/>
  </w:num>
  <w:num w:numId="28">
    <w:abstractNumId w:val="36"/>
  </w:num>
  <w:num w:numId="29">
    <w:abstractNumId w:val="54"/>
  </w:num>
  <w:num w:numId="30">
    <w:abstractNumId w:val="43"/>
  </w:num>
  <w:num w:numId="31">
    <w:abstractNumId w:val="53"/>
  </w:num>
  <w:num w:numId="32">
    <w:abstractNumId w:val="55"/>
  </w:num>
  <w:num w:numId="33">
    <w:abstractNumId w:val="34"/>
  </w:num>
  <w:num w:numId="34">
    <w:abstractNumId w:val="27"/>
  </w:num>
  <w:num w:numId="35">
    <w:abstractNumId w:val="18"/>
  </w:num>
  <w:num w:numId="36">
    <w:abstractNumId w:val="3"/>
  </w:num>
  <w:num w:numId="37">
    <w:abstractNumId w:val="40"/>
  </w:num>
  <w:num w:numId="38">
    <w:abstractNumId w:val="0"/>
  </w:num>
  <w:num w:numId="39">
    <w:abstractNumId w:val="44"/>
  </w:num>
  <w:num w:numId="40">
    <w:abstractNumId w:val="23"/>
  </w:num>
  <w:num w:numId="41">
    <w:abstractNumId w:val="46"/>
  </w:num>
  <w:num w:numId="42">
    <w:abstractNumId w:val="28"/>
  </w:num>
  <w:num w:numId="43">
    <w:abstractNumId w:val="24"/>
  </w:num>
  <w:num w:numId="44">
    <w:abstractNumId w:val="13"/>
  </w:num>
  <w:num w:numId="45">
    <w:abstractNumId w:val="25"/>
  </w:num>
  <w:num w:numId="46">
    <w:abstractNumId w:val="15"/>
  </w:num>
  <w:num w:numId="47">
    <w:abstractNumId w:val="31"/>
  </w:num>
  <w:num w:numId="48">
    <w:abstractNumId w:val="9"/>
  </w:num>
  <w:num w:numId="49">
    <w:abstractNumId w:val="50"/>
  </w:num>
  <w:num w:numId="50">
    <w:abstractNumId w:val="8"/>
  </w:num>
  <w:num w:numId="51">
    <w:abstractNumId w:val="4"/>
  </w:num>
  <w:num w:numId="52">
    <w:abstractNumId w:val="37"/>
  </w:num>
  <w:num w:numId="53">
    <w:abstractNumId w:val="14"/>
  </w:num>
  <w:num w:numId="54">
    <w:abstractNumId w:val="51"/>
  </w:num>
  <w:num w:numId="55">
    <w:abstractNumId w:val="48"/>
  </w:num>
  <w:num w:numId="56">
    <w:abstractNumId w:val="29"/>
  </w:num>
  <w:num w:numId="57">
    <w:abstractNumId w:val="57"/>
  </w:num>
  <w:num w:numId="58">
    <w:abstractNumId w:val="21"/>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D19A8"/>
    <w:rsid w:val="00006EDC"/>
    <w:rsid w:val="00024231"/>
    <w:rsid w:val="000349EB"/>
    <w:rsid w:val="00102E00"/>
    <w:rsid w:val="001247BD"/>
    <w:rsid w:val="001B5B85"/>
    <w:rsid w:val="001C1305"/>
    <w:rsid w:val="001C60B5"/>
    <w:rsid w:val="0020406A"/>
    <w:rsid w:val="002168A9"/>
    <w:rsid w:val="00255F7A"/>
    <w:rsid w:val="0025639F"/>
    <w:rsid w:val="00294C13"/>
    <w:rsid w:val="002A0437"/>
    <w:rsid w:val="00305E00"/>
    <w:rsid w:val="00323F3C"/>
    <w:rsid w:val="003251D4"/>
    <w:rsid w:val="00327C7F"/>
    <w:rsid w:val="00333341"/>
    <w:rsid w:val="00353800"/>
    <w:rsid w:val="00380CFF"/>
    <w:rsid w:val="00382CA5"/>
    <w:rsid w:val="003872A2"/>
    <w:rsid w:val="003E77C4"/>
    <w:rsid w:val="00403E66"/>
    <w:rsid w:val="00406C35"/>
    <w:rsid w:val="00413AFE"/>
    <w:rsid w:val="004322F3"/>
    <w:rsid w:val="004362DB"/>
    <w:rsid w:val="004472E6"/>
    <w:rsid w:val="00456F90"/>
    <w:rsid w:val="004574BD"/>
    <w:rsid w:val="004631B2"/>
    <w:rsid w:val="00465B49"/>
    <w:rsid w:val="004734DA"/>
    <w:rsid w:val="00495627"/>
    <w:rsid w:val="004B4F7F"/>
    <w:rsid w:val="00501ED5"/>
    <w:rsid w:val="005026BE"/>
    <w:rsid w:val="005032CE"/>
    <w:rsid w:val="00523C00"/>
    <w:rsid w:val="0054183F"/>
    <w:rsid w:val="00553E18"/>
    <w:rsid w:val="005677AD"/>
    <w:rsid w:val="00584C05"/>
    <w:rsid w:val="005A0029"/>
    <w:rsid w:val="006066F0"/>
    <w:rsid w:val="006711CE"/>
    <w:rsid w:val="00675549"/>
    <w:rsid w:val="00676A57"/>
    <w:rsid w:val="00693EED"/>
    <w:rsid w:val="00696AF2"/>
    <w:rsid w:val="006B1959"/>
    <w:rsid w:val="006B561C"/>
    <w:rsid w:val="006E251A"/>
    <w:rsid w:val="006E758E"/>
    <w:rsid w:val="007511AA"/>
    <w:rsid w:val="0076103F"/>
    <w:rsid w:val="00773D99"/>
    <w:rsid w:val="007A09FB"/>
    <w:rsid w:val="007E0074"/>
    <w:rsid w:val="00817B4A"/>
    <w:rsid w:val="00835B4E"/>
    <w:rsid w:val="00854BFA"/>
    <w:rsid w:val="008969FB"/>
    <w:rsid w:val="008A5AFB"/>
    <w:rsid w:val="008B6366"/>
    <w:rsid w:val="008E5381"/>
    <w:rsid w:val="00913FE3"/>
    <w:rsid w:val="00916791"/>
    <w:rsid w:val="00951B3F"/>
    <w:rsid w:val="009E0A42"/>
    <w:rsid w:val="00A00D3E"/>
    <w:rsid w:val="00A14D84"/>
    <w:rsid w:val="00A32485"/>
    <w:rsid w:val="00A46498"/>
    <w:rsid w:val="00A701BC"/>
    <w:rsid w:val="00B00E2E"/>
    <w:rsid w:val="00B069DF"/>
    <w:rsid w:val="00B25226"/>
    <w:rsid w:val="00B37E0F"/>
    <w:rsid w:val="00B63DA7"/>
    <w:rsid w:val="00B73753"/>
    <w:rsid w:val="00B87424"/>
    <w:rsid w:val="00B920BF"/>
    <w:rsid w:val="00BA1D73"/>
    <w:rsid w:val="00BA5851"/>
    <w:rsid w:val="00BA7178"/>
    <w:rsid w:val="00BB12EC"/>
    <w:rsid w:val="00BC051E"/>
    <w:rsid w:val="00C039ED"/>
    <w:rsid w:val="00C07B65"/>
    <w:rsid w:val="00C1533F"/>
    <w:rsid w:val="00C2027C"/>
    <w:rsid w:val="00C23E35"/>
    <w:rsid w:val="00C35537"/>
    <w:rsid w:val="00C40EC1"/>
    <w:rsid w:val="00C46DFA"/>
    <w:rsid w:val="00C53F7E"/>
    <w:rsid w:val="00C61E85"/>
    <w:rsid w:val="00C66950"/>
    <w:rsid w:val="00C673A0"/>
    <w:rsid w:val="00C8341A"/>
    <w:rsid w:val="00C85EEA"/>
    <w:rsid w:val="00CB14D2"/>
    <w:rsid w:val="00CC6F6C"/>
    <w:rsid w:val="00CD19A8"/>
    <w:rsid w:val="00CF52D7"/>
    <w:rsid w:val="00CF56D4"/>
    <w:rsid w:val="00D24339"/>
    <w:rsid w:val="00D33CF3"/>
    <w:rsid w:val="00DB2264"/>
    <w:rsid w:val="00DC6AAD"/>
    <w:rsid w:val="00DE41AB"/>
    <w:rsid w:val="00E047BA"/>
    <w:rsid w:val="00E15ED3"/>
    <w:rsid w:val="00E6165F"/>
    <w:rsid w:val="00E646BF"/>
    <w:rsid w:val="00E91BF2"/>
    <w:rsid w:val="00E946C6"/>
    <w:rsid w:val="00EA2584"/>
    <w:rsid w:val="00EE1B76"/>
    <w:rsid w:val="00EE21FE"/>
    <w:rsid w:val="00EE31C7"/>
    <w:rsid w:val="00F465BF"/>
    <w:rsid w:val="00F525A1"/>
    <w:rsid w:val="00F71C52"/>
    <w:rsid w:val="00F73DC0"/>
    <w:rsid w:val="00F84383"/>
    <w:rsid w:val="00FE7E48"/>
    <w:rsid w:val="00FF73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5AF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CD19A8"/>
    <w:pPr>
      <w:widowControl w:val="0"/>
      <w:adjustRightInd w:val="0"/>
      <w:spacing w:after="0" w:line="360" w:lineRule="atLeast"/>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uiPriority w:val="99"/>
    <w:rsid w:val="00CD19A8"/>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iPriority w:val="99"/>
    <w:semiHidden/>
    <w:rsid w:val="00CD19A8"/>
    <w:pPr>
      <w:widowControl w:val="0"/>
      <w:adjustRightInd w:val="0"/>
      <w:spacing w:after="0" w:line="360" w:lineRule="atLeast"/>
      <w:jc w:val="both"/>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uiPriority w:val="99"/>
    <w:semiHidden/>
    <w:rsid w:val="00CD19A8"/>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iPriority w:val="99"/>
    <w:semiHidden/>
    <w:rsid w:val="00CD19A8"/>
    <w:pPr>
      <w:widowControl w:val="0"/>
      <w:adjustRightInd w:val="0"/>
      <w:spacing w:after="120" w:line="360" w:lineRule="atLeast"/>
      <w:jc w:val="both"/>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CD19A8"/>
    <w:rPr>
      <w:rFonts w:ascii="Times New Roman" w:eastAsia="Times New Roman" w:hAnsi="Times New Roman" w:cs="Times New Roman"/>
      <w:sz w:val="16"/>
      <w:szCs w:val="16"/>
      <w:lang w:eastAsia="pl-PL"/>
    </w:rPr>
  </w:style>
  <w:style w:type="paragraph" w:customStyle="1" w:styleId="Akapitzlist2">
    <w:name w:val="Akapit z listą2"/>
    <w:basedOn w:val="Normalny"/>
    <w:uiPriority w:val="99"/>
    <w:rsid w:val="00CD19A8"/>
    <w:pPr>
      <w:widowControl w:val="0"/>
      <w:adjustRightInd w:val="0"/>
      <w:spacing w:after="0" w:line="360" w:lineRule="atLeast"/>
      <w:ind w:left="720"/>
      <w:contextualSpacing/>
      <w:jc w:val="both"/>
    </w:pPr>
    <w:rPr>
      <w:rFonts w:ascii="Times New Roman" w:eastAsia="Calibri" w:hAnsi="Times New Roman" w:cs="Times New Roman"/>
      <w:sz w:val="20"/>
      <w:szCs w:val="20"/>
      <w:lang w:eastAsia="pl-PL"/>
    </w:rPr>
  </w:style>
  <w:style w:type="paragraph" w:styleId="Bezodstpw">
    <w:name w:val="No Spacing"/>
    <w:qFormat/>
    <w:rsid w:val="002168A9"/>
    <w:pPr>
      <w:widowControl w:val="0"/>
      <w:adjustRightInd w:val="0"/>
      <w:spacing w:after="0" w:line="240" w:lineRule="auto"/>
      <w:jc w:val="both"/>
    </w:pPr>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BA1D7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341F9C-EE81-4925-9833-9305B874D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1672</Words>
  <Characters>10033</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Urząd Miasta Leszna</Company>
  <LinksUpToDate>false</LinksUpToDate>
  <CharactersWithSpaces>11682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akania</dc:creator>
  <cp:lastModifiedBy>kkazmierczak</cp:lastModifiedBy>
  <cp:revision>2</cp:revision>
  <cp:lastPrinted>2016-01-04T13:24:00Z</cp:lastPrinted>
  <dcterms:created xsi:type="dcterms:W3CDTF">2016-05-19T07:28:00Z</dcterms:created>
  <dcterms:modified xsi:type="dcterms:W3CDTF">2016-05-19T07:28:00Z</dcterms:modified>
</cp:coreProperties>
</file>