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4600"/>
        <w:gridCol w:w="2080"/>
        <w:gridCol w:w="860"/>
        <w:gridCol w:w="1231"/>
        <w:gridCol w:w="1960"/>
        <w:gridCol w:w="1380"/>
        <w:gridCol w:w="1960"/>
      </w:tblGrid>
      <w:tr w:rsidR="000B7107" w:rsidRPr="000B7107" w:rsidTr="00073B7E">
        <w:trPr>
          <w:trHeight w:val="1030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107" w:rsidRDefault="00012416" w:rsidP="00012416">
            <w:pPr>
              <w:spacing w:after="0" w:line="240" w:lineRule="auto"/>
              <w:ind w:firstLine="80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RANGE!A1:H13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Załącznik nr</w:t>
            </w:r>
            <w:r w:rsidR="00A105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8 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do SIWZ </w:t>
            </w:r>
            <w:bookmarkEnd w:id="0"/>
          </w:p>
          <w:p w:rsidR="00012416" w:rsidRDefault="00012416" w:rsidP="00012416">
            <w:pPr>
              <w:spacing w:after="0" w:line="240" w:lineRule="auto"/>
              <w:ind w:firstLine="800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012416" w:rsidRPr="000B7107" w:rsidRDefault="00012416" w:rsidP="00012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1241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FORMULARZ SZCZEGÓŁOWEJ KALKULACJI CENOWEJ</w:t>
            </w:r>
          </w:p>
        </w:tc>
        <w:bookmarkStart w:id="1" w:name="_GoBack"/>
        <w:bookmarkEnd w:id="1"/>
      </w:tr>
      <w:tr w:rsidR="000B7107" w:rsidRPr="000B7107" w:rsidTr="00073B7E">
        <w:trPr>
          <w:trHeight w:val="9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 przesyłek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sztuk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za 1 szt. netto/PLN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w PLN  (4x5)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w PLN (6x7)</w:t>
            </w:r>
          </w:p>
        </w:tc>
      </w:tr>
      <w:tr w:rsidR="000B7107" w:rsidRPr="000B7107" w:rsidTr="000B7107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D9D9D9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66CC" w:fill="D9D9D9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KRAJOWE (ekonomiczne)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rejestrowane traktowane jako przesyłka polecona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I.2 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rejestrowane traktowane jako przesyłka polecona za zwrotnym potwierdzeniem odbioru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Przesyłka listowa - zwykła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ekonomiczny (zwykły)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ekonomiczny (zwykły)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ekonomiczny (zwykły)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KRAJOWE (priorytetowe)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priorytetowy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Przesyłka listowa - zwykła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M do 1000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priorytetowy (zwykły)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PACZKI POCZTOWE gabaryt 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Paczki pocztowe ekonomiczne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1kg do 2kg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2kg do 5kg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5kg do 10kg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Paczki pocztowe ekonomiczne za zwrotnym potwierdzeniem odbioru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1kg do 2kg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2kg do 5kg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 pocztowa ekonomiczna gabaryt A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5kg do 10kg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5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D9D9D9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</w:t>
            </w: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ZAGRANICZNE (priorytetowe) strefa europejska- wymiary Maksimum: suma długości plus podwójna średnica  - 1040 mm, przy czym największy wymiar (długość) nie może przekroczyć 900 mm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</w:t>
            </w: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39384E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 polecony priorytetowy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39384E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V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ZWROTY w obrocie krajowym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39384E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Listy rejestrowane traktowane jako przesyłka polecona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39384E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Listy rejestrowane traktowane jako przesyłka polecona za zwrotnym potwierdzeniem odbioru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polecony ekonomiczny z zpo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39384E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Kraj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5C190C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na terenie kraju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Przesyłka kurierska standard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Przesyłka kurierska standard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1 kg do 5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Przesyłka kurierska standard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5C190C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na terenie kraju za zwrotnym potwierdzeniem odbioru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Przesyłka kurierska standard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Przesyłka kurierska standard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1 kg do 5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Przesyłka kurierska standard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5C190C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Usługi dodatkowe - przesyłki kurierskie na terenie kraju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Doręczenie do 8:00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Doręczenie do 9:00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Doręczenie do 12:00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0B7107" w:rsidRPr="000B7107" w:rsidRDefault="005C190C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Poczta Firmowa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5C190C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</w:t>
            </w:r>
            <w:r w:rsidR="000B7107"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2F2F2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Miesięczny koszt odbioru przesyłek z siedziby zamawiającego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7107" w:rsidRPr="000B7107" w:rsidTr="000B7107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Odbiory (pięć razy w tygodniu)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12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  <w:r w:rsidRPr="000B710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(ogółem cena brutto za cały przedmiot zamówienia)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B7107" w:rsidRPr="000B7107" w:rsidTr="000B7107">
        <w:trPr>
          <w:trHeight w:val="450"/>
        </w:trPr>
        <w:tc>
          <w:tcPr>
            <w:tcW w:w="12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B71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  <w:r w:rsidRPr="000B710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(ogółem cena netto za cały przedmiot zamówienia)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07" w:rsidRPr="000B7107" w:rsidRDefault="000B7107" w:rsidP="000B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12416" w:rsidRDefault="00012416"/>
    <w:p w:rsidR="008A4283" w:rsidRPr="00012416" w:rsidRDefault="00012416" w:rsidP="00012416">
      <w:pPr>
        <w:tabs>
          <w:tab w:val="left" w:pos="8946"/>
        </w:tabs>
      </w:pPr>
      <w:r>
        <w:tab/>
      </w:r>
    </w:p>
    <w:sectPr w:rsidR="008A4283" w:rsidRPr="00012416" w:rsidSect="000B710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07" w:rsidRDefault="000B7107" w:rsidP="000B7107">
      <w:pPr>
        <w:spacing w:after="0" w:line="240" w:lineRule="auto"/>
      </w:pPr>
      <w:r>
        <w:separator/>
      </w:r>
    </w:p>
  </w:endnote>
  <w:endnote w:type="continuationSeparator" w:id="0">
    <w:p w:rsidR="000B7107" w:rsidRDefault="000B7107" w:rsidP="000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19542"/>
      <w:docPartObj>
        <w:docPartGallery w:val="Page Numbers (Bottom of Page)"/>
        <w:docPartUnique/>
      </w:docPartObj>
    </w:sdtPr>
    <w:sdtEndPr/>
    <w:sdtContent>
      <w:p w:rsidR="000B7107" w:rsidRDefault="000B7107">
        <w:pPr>
          <w:pStyle w:val="Stopka"/>
          <w:ind w:firstLine="24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416">
          <w:rPr>
            <w:noProof/>
          </w:rPr>
          <w:t>2</w:t>
        </w:r>
        <w:r>
          <w:fldChar w:fldCharType="end"/>
        </w:r>
      </w:p>
    </w:sdtContent>
  </w:sdt>
  <w:p w:rsidR="000B7107" w:rsidRDefault="000B7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07" w:rsidRDefault="000B7107" w:rsidP="000B7107">
      <w:pPr>
        <w:spacing w:after="0" w:line="240" w:lineRule="auto"/>
      </w:pPr>
      <w:r>
        <w:separator/>
      </w:r>
    </w:p>
  </w:footnote>
  <w:footnote w:type="continuationSeparator" w:id="0">
    <w:p w:rsidR="000B7107" w:rsidRDefault="000B7107" w:rsidP="000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16" w:rsidRDefault="00012416" w:rsidP="00012416">
    <w:pPr>
      <w:pStyle w:val="Nagwek"/>
    </w:pPr>
    <w:r w:rsidRPr="00012416">
      <w:t>Znak sprawy - OR – A.271.</w:t>
    </w:r>
    <w:r>
      <w:t>01.2020</w:t>
    </w:r>
  </w:p>
  <w:p w:rsidR="00012416" w:rsidRDefault="00012416" w:rsidP="00012416">
    <w:pPr>
      <w:pStyle w:val="Nagwek"/>
    </w:pPr>
  </w:p>
  <w:p w:rsidR="00012416" w:rsidRDefault="00012416" w:rsidP="00012416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</w:p>
  <w:p w:rsidR="00012416" w:rsidRDefault="00012416" w:rsidP="00012416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</w:p>
  <w:p w:rsidR="00012416" w:rsidRPr="00012416" w:rsidRDefault="00012416" w:rsidP="00012416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  <w:r w:rsidRPr="00012416">
      <w:rPr>
        <w:rFonts w:ascii="Times New Roman" w:eastAsia="Calibri" w:hAnsi="Times New Roman" w:cs="Times New Roman"/>
        <w:color w:val="000000"/>
        <w:sz w:val="16"/>
        <w:szCs w:val="16"/>
      </w:rPr>
      <w:t>………………………….…….</w:t>
    </w:r>
    <w:r w:rsidRPr="00012416">
      <w:rPr>
        <w:rFonts w:ascii="Times New Roman" w:eastAsia="Calibri" w:hAnsi="Times New Roman" w:cs="Times New Roman"/>
        <w:b/>
        <w:color w:val="000000"/>
        <w:sz w:val="16"/>
        <w:szCs w:val="16"/>
      </w:rPr>
      <w:t xml:space="preserve"> </w:t>
    </w:r>
  </w:p>
  <w:p w:rsidR="00012416" w:rsidRPr="00012416" w:rsidRDefault="00012416" w:rsidP="00012416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color w:val="000000"/>
        <w:sz w:val="16"/>
        <w:szCs w:val="16"/>
      </w:rPr>
    </w:pPr>
    <w:r w:rsidRPr="00012416">
      <w:rPr>
        <w:rFonts w:ascii="Times New Roman" w:eastAsia="Calibri" w:hAnsi="Times New Roman" w:cs="Times New Roman"/>
        <w:color w:val="000000"/>
        <w:sz w:val="16"/>
        <w:szCs w:val="16"/>
      </w:rPr>
      <w:t>(pieczęć nagłówkowa Wykonawcy)</w:t>
    </w:r>
  </w:p>
  <w:p w:rsidR="00012416" w:rsidRDefault="000124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08"/>
    <w:rsid w:val="00012416"/>
    <w:rsid w:val="00073B7E"/>
    <w:rsid w:val="000B7107"/>
    <w:rsid w:val="0039384E"/>
    <w:rsid w:val="00497C05"/>
    <w:rsid w:val="005C190C"/>
    <w:rsid w:val="008A4283"/>
    <w:rsid w:val="008D2708"/>
    <w:rsid w:val="009716FD"/>
    <w:rsid w:val="00A1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F2279A-83CD-44AF-BBA1-885C9EE2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10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107"/>
    <w:rPr>
      <w:color w:val="954F72"/>
      <w:u w:val="single"/>
    </w:rPr>
  </w:style>
  <w:style w:type="paragraph" w:customStyle="1" w:styleId="font5">
    <w:name w:val="font5"/>
    <w:basedOn w:val="Normalny"/>
    <w:rsid w:val="000B71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xl65">
    <w:name w:val="xl65"/>
    <w:basedOn w:val="Normalny"/>
    <w:rsid w:val="000B71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B71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0B710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0B710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0B7107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B71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9">
    <w:name w:val="xl99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66CC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0B7107"/>
    <w:pPr>
      <w:pBdr>
        <w:top w:val="single" w:sz="4" w:space="0" w:color="auto"/>
        <w:bottom w:val="single" w:sz="4" w:space="0" w:color="auto"/>
      </w:pBdr>
      <w:shd w:val="clear" w:color="0066CC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0B71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B7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0B7107"/>
    <w:pPr>
      <w:pBdr>
        <w:top w:val="single" w:sz="4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0B71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0B7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B7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0B7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07"/>
  </w:style>
  <w:style w:type="paragraph" w:styleId="Stopka">
    <w:name w:val="footer"/>
    <w:basedOn w:val="Normalny"/>
    <w:link w:val="StopkaZnak"/>
    <w:uiPriority w:val="99"/>
    <w:unhideWhenUsed/>
    <w:rsid w:val="000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07"/>
  </w:style>
  <w:style w:type="paragraph" w:styleId="Tekstdymka">
    <w:name w:val="Balloon Text"/>
    <w:basedOn w:val="Normalny"/>
    <w:link w:val="TekstdymkaZnak"/>
    <w:uiPriority w:val="99"/>
    <w:semiHidden/>
    <w:unhideWhenUsed/>
    <w:rsid w:val="00A1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5</cp:revision>
  <cp:lastPrinted>2020-11-24T13:32:00Z</cp:lastPrinted>
  <dcterms:created xsi:type="dcterms:W3CDTF">2020-09-23T13:06:00Z</dcterms:created>
  <dcterms:modified xsi:type="dcterms:W3CDTF">2020-11-24T13:33:00Z</dcterms:modified>
</cp:coreProperties>
</file>