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A992E" w14:textId="0E91F2B8" w:rsidR="001633AF" w:rsidRDefault="00081D36" w:rsidP="00F0441D">
      <w:pPr>
        <w:pStyle w:val="Standard"/>
        <w:tabs>
          <w:tab w:val="left" w:pos="5670"/>
        </w:tabs>
        <w:ind w:firstLine="567"/>
        <w:jc w:val="right"/>
        <w:rPr>
          <w:b/>
          <w:bCs/>
          <w:sz w:val="24"/>
          <w:szCs w:val="24"/>
        </w:rPr>
      </w:pPr>
      <w:bookmarkStart w:id="0" w:name="_Hlk485080198"/>
      <w:r>
        <w:rPr>
          <w:b/>
          <w:bCs/>
          <w:sz w:val="28"/>
          <w:szCs w:val="28"/>
          <w:vertAlign w:val="superscript"/>
        </w:rPr>
        <w:t>Załącznik nr 7</w:t>
      </w:r>
      <w:r w:rsidR="005B2EF0">
        <w:rPr>
          <w:b/>
          <w:bCs/>
          <w:sz w:val="28"/>
          <w:szCs w:val="28"/>
          <w:vertAlign w:val="superscript"/>
        </w:rPr>
        <w:t>a</w:t>
      </w:r>
      <w:r>
        <w:rPr>
          <w:b/>
          <w:bCs/>
          <w:sz w:val="28"/>
          <w:szCs w:val="28"/>
          <w:vertAlign w:val="superscript"/>
        </w:rPr>
        <w:t xml:space="preserve"> do SIWZ</w:t>
      </w:r>
      <w:bookmarkEnd w:id="0"/>
    </w:p>
    <w:p w14:paraId="51836263" w14:textId="216A46F1" w:rsidR="001633AF" w:rsidRPr="009B5BAC" w:rsidRDefault="001633AF" w:rsidP="00F0441D">
      <w:pPr>
        <w:pStyle w:val="Standard"/>
        <w:tabs>
          <w:tab w:val="left" w:pos="5670"/>
        </w:tabs>
        <w:ind w:firstLine="567"/>
        <w:jc w:val="center"/>
      </w:pPr>
      <w:r w:rsidRPr="009B5BAC">
        <w:rPr>
          <w:b/>
          <w:bCs/>
          <w:sz w:val="48"/>
          <w:szCs w:val="48"/>
        </w:rPr>
        <w:t xml:space="preserve">UMOWA </w:t>
      </w:r>
      <w:r w:rsidRPr="009B5BAC">
        <w:rPr>
          <w:b/>
          <w:iCs/>
          <w:sz w:val="48"/>
          <w:szCs w:val="48"/>
        </w:rPr>
        <w:t xml:space="preserve">NR </w:t>
      </w:r>
      <w:r w:rsidR="00081D36">
        <w:rPr>
          <w:b/>
          <w:iCs/>
          <w:sz w:val="48"/>
          <w:szCs w:val="48"/>
        </w:rPr>
        <w:t>…………………</w:t>
      </w:r>
      <w:r w:rsidR="00B40167" w:rsidRPr="009B5BAC">
        <w:rPr>
          <w:b/>
          <w:iCs/>
          <w:sz w:val="48"/>
          <w:szCs w:val="48"/>
        </w:rPr>
        <w:t xml:space="preserve"> </w:t>
      </w:r>
    </w:p>
    <w:p w14:paraId="2C4925EF" w14:textId="77777777" w:rsidR="001633AF" w:rsidRPr="00681D57" w:rsidRDefault="001633AF" w:rsidP="00F0441D">
      <w:pPr>
        <w:pStyle w:val="Standard"/>
        <w:jc w:val="both"/>
        <w:rPr>
          <w:b/>
          <w:color w:val="FF0000"/>
          <w:sz w:val="24"/>
          <w:szCs w:val="24"/>
        </w:rPr>
      </w:pPr>
    </w:p>
    <w:p w14:paraId="45684A50" w14:textId="77777777" w:rsidR="0031477A" w:rsidRPr="009B5BAC" w:rsidRDefault="0031477A" w:rsidP="00F0441D">
      <w:pPr>
        <w:pStyle w:val="Standard"/>
        <w:jc w:val="both"/>
        <w:rPr>
          <w:sz w:val="24"/>
          <w:szCs w:val="24"/>
        </w:rPr>
      </w:pPr>
    </w:p>
    <w:p w14:paraId="0D410D81" w14:textId="62BC42BF" w:rsidR="001633AF" w:rsidRPr="009B5BAC" w:rsidRDefault="001633AF" w:rsidP="00F0441D">
      <w:pPr>
        <w:pStyle w:val="Standard"/>
        <w:jc w:val="both"/>
        <w:rPr>
          <w:sz w:val="24"/>
          <w:szCs w:val="24"/>
        </w:rPr>
      </w:pPr>
      <w:r w:rsidRPr="009B5BAC">
        <w:rPr>
          <w:sz w:val="24"/>
          <w:szCs w:val="24"/>
        </w:rPr>
        <w:t xml:space="preserve">zawarta w dniu </w:t>
      </w:r>
      <w:r w:rsidR="00081D36">
        <w:rPr>
          <w:sz w:val="24"/>
          <w:szCs w:val="24"/>
        </w:rPr>
        <w:t xml:space="preserve">…………….. </w:t>
      </w:r>
      <w:r w:rsidR="005B2EF0">
        <w:rPr>
          <w:sz w:val="24"/>
          <w:szCs w:val="24"/>
        </w:rPr>
        <w:t xml:space="preserve">2020 </w:t>
      </w:r>
      <w:r w:rsidR="00081D36">
        <w:rPr>
          <w:sz w:val="24"/>
          <w:szCs w:val="24"/>
        </w:rPr>
        <w:t>r</w:t>
      </w:r>
      <w:r w:rsidR="00EB6EC8">
        <w:rPr>
          <w:sz w:val="24"/>
          <w:szCs w:val="24"/>
        </w:rPr>
        <w:t xml:space="preserve">. </w:t>
      </w:r>
      <w:r w:rsidRPr="009B5BAC">
        <w:rPr>
          <w:sz w:val="24"/>
          <w:szCs w:val="24"/>
        </w:rPr>
        <w:t xml:space="preserve"> w Lesznie pomiędzy:</w:t>
      </w:r>
    </w:p>
    <w:p w14:paraId="3C445DBE" w14:textId="77777777" w:rsidR="00081D36" w:rsidRDefault="001633AF" w:rsidP="00F0441D">
      <w:pPr>
        <w:pStyle w:val="Standard"/>
        <w:jc w:val="both"/>
        <w:rPr>
          <w:sz w:val="24"/>
          <w:szCs w:val="24"/>
        </w:rPr>
      </w:pPr>
      <w:r w:rsidRPr="009B5BAC">
        <w:rPr>
          <w:sz w:val="24"/>
          <w:szCs w:val="24"/>
        </w:rPr>
        <w:t xml:space="preserve">Miastem Leszno, z siedzibą w Lesznie, ul. Kazimierza Karasia 15, </w:t>
      </w:r>
    </w:p>
    <w:p w14:paraId="48D25D89" w14:textId="77777777" w:rsidR="00081D36" w:rsidRDefault="001633AF" w:rsidP="00F0441D">
      <w:pPr>
        <w:pStyle w:val="Standard"/>
        <w:jc w:val="both"/>
        <w:rPr>
          <w:sz w:val="24"/>
          <w:szCs w:val="24"/>
        </w:rPr>
      </w:pPr>
      <w:r w:rsidRPr="009B5BAC">
        <w:rPr>
          <w:sz w:val="24"/>
          <w:szCs w:val="24"/>
        </w:rPr>
        <w:t xml:space="preserve">NIP: 697 – 22 – 59 – 898 </w:t>
      </w:r>
    </w:p>
    <w:p w14:paraId="4861E126" w14:textId="77777777" w:rsidR="00081D36" w:rsidRDefault="001633AF" w:rsidP="00F0441D">
      <w:pPr>
        <w:pStyle w:val="Standard"/>
        <w:jc w:val="both"/>
        <w:rPr>
          <w:sz w:val="24"/>
          <w:szCs w:val="24"/>
        </w:rPr>
      </w:pPr>
      <w:r w:rsidRPr="009B5BAC">
        <w:rPr>
          <w:sz w:val="24"/>
          <w:szCs w:val="24"/>
        </w:rPr>
        <w:t xml:space="preserve">REGON: 411050445 </w:t>
      </w:r>
    </w:p>
    <w:p w14:paraId="13AFD2E0" w14:textId="6E073A2E" w:rsidR="001633AF" w:rsidRDefault="001633AF" w:rsidP="00F0441D">
      <w:pPr>
        <w:pStyle w:val="Standard"/>
        <w:jc w:val="both"/>
        <w:rPr>
          <w:sz w:val="24"/>
          <w:szCs w:val="24"/>
        </w:rPr>
      </w:pPr>
      <w:r w:rsidRPr="009B5BAC">
        <w:rPr>
          <w:sz w:val="24"/>
          <w:szCs w:val="24"/>
        </w:rPr>
        <w:t xml:space="preserve">zwanym dalej </w:t>
      </w:r>
      <w:r w:rsidRPr="009B5BAC">
        <w:rPr>
          <w:b/>
          <w:sz w:val="24"/>
          <w:szCs w:val="24"/>
        </w:rPr>
        <w:t>Zamawiającym</w:t>
      </w:r>
      <w:r w:rsidRPr="009B5BAC">
        <w:rPr>
          <w:sz w:val="24"/>
          <w:szCs w:val="24"/>
        </w:rPr>
        <w:t xml:space="preserve"> reprezentowanym przez:</w:t>
      </w:r>
    </w:p>
    <w:p w14:paraId="264FEC93" w14:textId="77777777" w:rsidR="00081D36" w:rsidRPr="009B5BAC" w:rsidRDefault="00081D36" w:rsidP="00F0441D">
      <w:pPr>
        <w:pStyle w:val="Standard"/>
        <w:jc w:val="both"/>
      </w:pPr>
    </w:p>
    <w:p w14:paraId="5B399A04" w14:textId="162E8A7A" w:rsidR="001633AF" w:rsidRDefault="00081D36" w:rsidP="00F0441D">
      <w:pPr>
        <w:pStyle w:val="Standard"/>
        <w:jc w:val="both"/>
        <w:rPr>
          <w:sz w:val="24"/>
          <w:szCs w:val="24"/>
        </w:rPr>
      </w:pPr>
      <w:r>
        <w:rPr>
          <w:sz w:val="24"/>
          <w:szCs w:val="24"/>
        </w:rPr>
        <w:t>……………………………… - ……………………………………………………………...</w:t>
      </w:r>
      <w:r w:rsidR="001633AF" w:rsidRPr="009B5BAC">
        <w:rPr>
          <w:sz w:val="24"/>
          <w:szCs w:val="24"/>
        </w:rPr>
        <w:t>,</w:t>
      </w:r>
    </w:p>
    <w:p w14:paraId="4BD65F99" w14:textId="3D662725" w:rsidR="001633AF" w:rsidRDefault="00EB6EC8" w:rsidP="00F0441D">
      <w:pPr>
        <w:pStyle w:val="Standard"/>
        <w:jc w:val="both"/>
        <w:rPr>
          <w:sz w:val="24"/>
          <w:szCs w:val="24"/>
        </w:rPr>
      </w:pPr>
      <w:r>
        <w:rPr>
          <w:sz w:val="24"/>
          <w:szCs w:val="24"/>
        </w:rPr>
        <w:t xml:space="preserve">a </w:t>
      </w:r>
    </w:p>
    <w:p w14:paraId="75562AA9" w14:textId="625CC781" w:rsidR="00081D36" w:rsidRDefault="00081D36" w:rsidP="00F0441D">
      <w:pPr>
        <w:pStyle w:val="Standard"/>
        <w:jc w:val="both"/>
        <w:rPr>
          <w:sz w:val="24"/>
          <w:szCs w:val="24"/>
        </w:rPr>
      </w:pPr>
      <w:r w:rsidRPr="009977EC">
        <w:rPr>
          <w:sz w:val="24"/>
          <w:szCs w:val="24"/>
        </w:rPr>
        <w:t>......................</w:t>
      </w:r>
      <w:r>
        <w:rPr>
          <w:sz w:val="24"/>
          <w:szCs w:val="24"/>
        </w:rPr>
        <w:t>......................</w:t>
      </w:r>
      <w:r w:rsidRPr="009977EC">
        <w:rPr>
          <w:sz w:val="24"/>
          <w:szCs w:val="24"/>
        </w:rPr>
        <w:t>..... z siedzibą w ....</w:t>
      </w:r>
      <w:r>
        <w:rPr>
          <w:sz w:val="24"/>
          <w:szCs w:val="24"/>
        </w:rPr>
        <w:t>...</w:t>
      </w:r>
      <w:r w:rsidRPr="009977EC">
        <w:rPr>
          <w:sz w:val="24"/>
          <w:szCs w:val="24"/>
        </w:rPr>
        <w:t>................, (kod pocztowy) przy ul. ......</w:t>
      </w:r>
      <w:r>
        <w:rPr>
          <w:sz w:val="24"/>
          <w:szCs w:val="24"/>
        </w:rPr>
        <w:t>.....</w:t>
      </w:r>
      <w:r w:rsidRPr="009977EC">
        <w:rPr>
          <w:sz w:val="24"/>
          <w:szCs w:val="24"/>
        </w:rPr>
        <w:t>......, wpisaną do Krajowego Rejestru Sądowego pod numerem KRS ...................... w Sądzie Rejonowym dla ..................</w:t>
      </w:r>
      <w:r>
        <w:rPr>
          <w:sz w:val="24"/>
          <w:szCs w:val="24"/>
        </w:rPr>
        <w:t>...................</w:t>
      </w:r>
      <w:r w:rsidRPr="009977EC">
        <w:rPr>
          <w:sz w:val="24"/>
          <w:szCs w:val="24"/>
        </w:rPr>
        <w:t xml:space="preserve">........ w </w:t>
      </w:r>
      <w:r>
        <w:rPr>
          <w:sz w:val="24"/>
          <w:szCs w:val="24"/>
        </w:rPr>
        <w:t>………</w:t>
      </w:r>
      <w:r w:rsidRPr="009977EC">
        <w:rPr>
          <w:sz w:val="24"/>
          <w:szCs w:val="24"/>
        </w:rPr>
        <w:t>..............., ...... Wydziale Gospodarczym Krajowego Rejestru Sądowego, kapitał zakładowy ...................</w:t>
      </w:r>
      <w:r>
        <w:rPr>
          <w:sz w:val="24"/>
          <w:szCs w:val="24"/>
        </w:rPr>
        <w:t>...........................</w:t>
      </w:r>
      <w:r w:rsidRPr="009977EC">
        <w:rPr>
          <w:sz w:val="24"/>
          <w:szCs w:val="24"/>
        </w:rPr>
        <w:t>......................., NIP ……………………</w:t>
      </w:r>
      <w:r>
        <w:rPr>
          <w:sz w:val="24"/>
          <w:szCs w:val="24"/>
        </w:rPr>
        <w:t>,</w:t>
      </w:r>
      <w:r w:rsidRPr="009977EC">
        <w:rPr>
          <w:sz w:val="24"/>
          <w:szCs w:val="24"/>
        </w:rPr>
        <w:t xml:space="preserve"> </w:t>
      </w:r>
    </w:p>
    <w:p w14:paraId="1A4B804E" w14:textId="5D85E95B" w:rsidR="00081D36" w:rsidRDefault="00081D36" w:rsidP="00F0441D">
      <w:pPr>
        <w:pStyle w:val="Standard"/>
        <w:jc w:val="both"/>
        <w:rPr>
          <w:sz w:val="24"/>
          <w:szCs w:val="24"/>
        </w:rPr>
      </w:pPr>
      <w:r w:rsidRPr="009977EC">
        <w:rPr>
          <w:sz w:val="24"/>
          <w:szCs w:val="24"/>
        </w:rPr>
        <w:t xml:space="preserve">Regon …….…………..…, </w:t>
      </w:r>
    </w:p>
    <w:p w14:paraId="5423F1DF" w14:textId="294B8364" w:rsidR="00081D36" w:rsidRPr="009977EC" w:rsidRDefault="00081D36" w:rsidP="00F0441D">
      <w:pPr>
        <w:pStyle w:val="Standard"/>
        <w:jc w:val="both"/>
        <w:rPr>
          <w:sz w:val="24"/>
          <w:szCs w:val="24"/>
        </w:rPr>
      </w:pPr>
      <w:r w:rsidRPr="009977EC">
        <w:rPr>
          <w:sz w:val="24"/>
          <w:szCs w:val="24"/>
        </w:rPr>
        <w:t>zwaną dalej Wykonawcą, reprezentowan</w:t>
      </w:r>
      <w:r w:rsidR="00F0441D">
        <w:rPr>
          <w:sz w:val="24"/>
          <w:szCs w:val="24"/>
        </w:rPr>
        <w:t>ym</w:t>
      </w:r>
      <w:r w:rsidRPr="009977EC">
        <w:rPr>
          <w:sz w:val="24"/>
          <w:szCs w:val="24"/>
        </w:rPr>
        <w:t xml:space="preserve"> przez:</w:t>
      </w:r>
    </w:p>
    <w:p w14:paraId="0202C950" w14:textId="77777777" w:rsidR="00081D36" w:rsidRPr="009977EC" w:rsidRDefault="00081D36" w:rsidP="00F0441D">
      <w:pPr>
        <w:pStyle w:val="Standard"/>
        <w:jc w:val="both"/>
        <w:rPr>
          <w:sz w:val="24"/>
          <w:szCs w:val="24"/>
        </w:rPr>
      </w:pPr>
    </w:p>
    <w:p w14:paraId="3FF1B89C" w14:textId="77777777" w:rsidR="00081D36" w:rsidRPr="009977EC" w:rsidRDefault="00081D36" w:rsidP="00F0441D">
      <w:pPr>
        <w:pStyle w:val="Standard"/>
        <w:jc w:val="both"/>
        <w:rPr>
          <w:sz w:val="24"/>
          <w:szCs w:val="24"/>
        </w:rPr>
      </w:pPr>
      <w:r w:rsidRPr="009977EC">
        <w:rPr>
          <w:sz w:val="24"/>
          <w:szCs w:val="24"/>
        </w:rPr>
        <w:t>………………………………………………………………………………………………</w:t>
      </w:r>
    </w:p>
    <w:p w14:paraId="37441B81" w14:textId="77777777" w:rsidR="00081D36" w:rsidRPr="009977EC" w:rsidRDefault="00081D36" w:rsidP="00F0441D">
      <w:pPr>
        <w:pStyle w:val="Standard"/>
        <w:jc w:val="both"/>
        <w:rPr>
          <w:sz w:val="24"/>
          <w:szCs w:val="24"/>
        </w:rPr>
      </w:pPr>
      <w:r w:rsidRPr="009977EC">
        <w:rPr>
          <w:sz w:val="24"/>
          <w:szCs w:val="24"/>
        </w:rPr>
        <w:t>………………………………………………………………………………………………</w:t>
      </w:r>
    </w:p>
    <w:p w14:paraId="2C411DD5" w14:textId="77777777" w:rsidR="001633AF" w:rsidRPr="009977EC" w:rsidRDefault="001633AF" w:rsidP="00F0441D">
      <w:pPr>
        <w:pStyle w:val="Standard"/>
        <w:jc w:val="both"/>
        <w:rPr>
          <w:sz w:val="24"/>
          <w:szCs w:val="24"/>
        </w:rPr>
      </w:pPr>
    </w:p>
    <w:p w14:paraId="59223C4F" w14:textId="474EF4C0" w:rsidR="001633AF" w:rsidRPr="009B5BAC" w:rsidRDefault="001633AF" w:rsidP="00F0441D">
      <w:pPr>
        <w:pStyle w:val="Tekstpodstawowy3"/>
        <w:spacing w:after="0"/>
        <w:jc w:val="both"/>
      </w:pPr>
      <w:r w:rsidRPr="009B5BAC">
        <w:rPr>
          <w:sz w:val="24"/>
          <w:szCs w:val="24"/>
        </w:rPr>
        <w:t>Niniejsza umowa została zawarta w wyniku przeprowadzonego postępowania o udzielenie zamówienia publicznego (</w:t>
      </w:r>
      <w:r w:rsidRPr="00851621">
        <w:rPr>
          <w:sz w:val="24"/>
          <w:szCs w:val="24"/>
        </w:rPr>
        <w:t xml:space="preserve">znak sprawy: </w:t>
      </w:r>
      <w:r w:rsidR="00081D36">
        <w:rPr>
          <w:sz w:val="24"/>
          <w:szCs w:val="24"/>
        </w:rPr>
        <w:t>IN</w:t>
      </w:r>
      <w:r w:rsidRPr="00851621">
        <w:rPr>
          <w:sz w:val="24"/>
          <w:szCs w:val="24"/>
        </w:rPr>
        <w:t>.27</w:t>
      </w:r>
      <w:r w:rsidR="009B5BD3" w:rsidRPr="00851621">
        <w:rPr>
          <w:sz w:val="24"/>
          <w:szCs w:val="24"/>
        </w:rPr>
        <w:t>1</w:t>
      </w:r>
      <w:r w:rsidR="006B6CB7">
        <w:rPr>
          <w:sz w:val="24"/>
          <w:szCs w:val="24"/>
        </w:rPr>
        <w:t>.</w:t>
      </w:r>
      <w:r w:rsidR="00CC552E">
        <w:rPr>
          <w:sz w:val="24"/>
          <w:szCs w:val="24"/>
        </w:rPr>
        <w:t>9</w:t>
      </w:r>
      <w:r w:rsidR="006B6CB7">
        <w:rPr>
          <w:sz w:val="24"/>
          <w:szCs w:val="24"/>
        </w:rPr>
        <w:t>.</w:t>
      </w:r>
      <w:r w:rsidR="00081D36">
        <w:rPr>
          <w:sz w:val="24"/>
          <w:szCs w:val="24"/>
        </w:rPr>
        <w:t>2020</w:t>
      </w:r>
      <w:r w:rsidR="00787900">
        <w:rPr>
          <w:sz w:val="24"/>
          <w:szCs w:val="24"/>
        </w:rPr>
        <w:t>.MŁ</w:t>
      </w:r>
      <w:r w:rsidRPr="00851621">
        <w:rPr>
          <w:sz w:val="24"/>
          <w:szCs w:val="24"/>
        </w:rPr>
        <w:t>)</w:t>
      </w:r>
      <w:r w:rsidRPr="009B5BAC">
        <w:rPr>
          <w:sz w:val="24"/>
          <w:szCs w:val="24"/>
        </w:rPr>
        <w:t xml:space="preserve"> w trybie przetargu nieograniczonego, którego wartość nie przekracza równowartości kwoty, o której mowa w art. 11 ust. 8 ustawy z dnia 29 stycznia 2004 roku – Prawo zamówień publicznych (</w:t>
      </w:r>
      <w:proofErr w:type="spellStart"/>
      <w:r w:rsidR="00474AB8" w:rsidRPr="00474AB8">
        <w:rPr>
          <w:sz w:val="24"/>
          <w:szCs w:val="24"/>
        </w:rPr>
        <w:t>t.j</w:t>
      </w:r>
      <w:proofErr w:type="spellEnd"/>
      <w:r w:rsidR="00474AB8" w:rsidRPr="00474AB8">
        <w:rPr>
          <w:sz w:val="24"/>
          <w:szCs w:val="24"/>
        </w:rPr>
        <w:t>. Dz. U. z</w:t>
      </w:r>
      <w:r w:rsidR="00EB6EC8">
        <w:rPr>
          <w:sz w:val="24"/>
          <w:szCs w:val="24"/>
        </w:rPr>
        <w:t> </w:t>
      </w:r>
      <w:r w:rsidR="00474AB8" w:rsidRPr="00474AB8">
        <w:rPr>
          <w:sz w:val="24"/>
          <w:szCs w:val="24"/>
        </w:rPr>
        <w:t>201</w:t>
      </w:r>
      <w:r w:rsidR="0017188B">
        <w:rPr>
          <w:sz w:val="24"/>
          <w:szCs w:val="24"/>
        </w:rPr>
        <w:t>9</w:t>
      </w:r>
      <w:r w:rsidR="00EB6EC8">
        <w:rPr>
          <w:sz w:val="24"/>
          <w:szCs w:val="24"/>
        </w:rPr>
        <w:t> </w:t>
      </w:r>
      <w:r w:rsidR="00474AB8" w:rsidRPr="00474AB8">
        <w:rPr>
          <w:sz w:val="24"/>
          <w:szCs w:val="24"/>
        </w:rPr>
        <w:t>r. poz.</w:t>
      </w:r>
      <w:r w:rsidR="004D329C">
        <w:rPr>
          <w:sz w:val="24"/>
          <w:szCs w:val="24"/>
        </w:rPr>
        <w:t>1843</w:t>
      </w:r>
      <w:r w:rsidR="00B11C99">
        <w:rPr>
          <w:sz w:val="24"/>
          <w:szCs w:val="24"/>
        </w:rPr>
        <w:t xml:space="preserve"> ze zm.</w:t>
      </w:r>
      <w:r w:rsidRPr="009B5BAC">
        <w:rPr>
          <w:sz w:val="24"/>
          <w:szCs w:val="24"/>
        </w:rPr>
        <w:t>) o następującej treści:</w:t>
      </w:r>
    </w:p>
    <w:p w14:paraId="11708AED" w14:textId="4CF7B7ED" w:rsidR="001633AF" w:rsidRPr="00681D57" w:rsidRDefault="001633AF" w:rsidP="00F0441D">
      <w:pPr>
        <w:pStyle w:val="Standard"/>
        <w:jc w:val="center"/>
        <w:rPr>
          <w:color w:val="FF0000"/>
          <w:sz w:val="24"/>
          <w:szCs w:val="24"/>
        </w:rPr>
      </w:pPr>
    </w:p>
    <w:p w14:paraId="01DB0885" w14:textId="77777777" w:rsidR="007D17AF" w:rsidRDefault="007D17AF" w:rsidP="00F0441D">
      <w:pPr>
        <w:pStyle w:val="Standard"/>
        <w:jc w:val="center"/>
        <w:rPr>
          <w:sz w:val="24"/>
          <w:szCs w:val="24"/>
        </w:rPr>
      </w:pPr>
    </w:p>
    <w:p w14:paraId="258E72FA" w14:textId="6F4D419D" w:rsidR="001633AF" w:rsidRPr="009B5BAC" w:rsidRDefault="001633AF" w:rsidP="00F0441D">
      <w:pPr>
        <w:pStyle w:val="Standard"/>
        <w:jc w:val="center"/>
        <w:rPr>
          <w:sz w:val="24"/>
          <w:szCs w:val="24"/>
        </w:rPr>
      </w:pPr>
      <w:r w:rsidRPr="009B5BAC">
        <w:rPr>
          <w:sz w:val="24"/>
          <w:szCs w:val="24"/>
        </w:rPr>
        <w:t>§ 1</w:t>
      </w:r>
    </w:p>
    <w:p w14:paraId="64DDA23B" w14:textId="77777777" w:rsidR="001633AF" w:rsidRPr="009B5BAC" w:rsidRDefault="001633AF" w:rsidP="00F0441D">
      <w:pPr>
        <w:pStyle w:val="Standard"/>
        <w:jc w:val="center"/>
        <w:rPr>
          <w:b/>
          <w:sz w:val="24"/>
          <w:szCs w:val="24"/>
        </w:rPr>
      </w:pPr>
      <w:r w:rsidRPr="009B5BAC">
        <w:rPr>
          <w:b/>
          <w:sz w:val="24"/>
          <w:szCs w:val="24"/>
        </w:rPr>
        <w:t>Przedmiot umowy</w:t>
      </w:r>
    </w:p>
    <w:p w14:paraId="25A5A13B" w14:textId="7B7D8A7C" w:rsidR="001633AF" w:rsidRPr="00081D36" w:rsidRDefault="001633AF" w:rsidP="00F0441D">
      <w:pPr>
        <w:pStyle w:val="Akapitzlist"/>
        <w:numPr>
          <w:ilvl w:val="0"/>
          <w:numId w:val="11"/>
        </w:numPr>
        <w:ind w:left="284" w:hanging="284"/>
        <w:jc w:val="both"/>
        <w:rPr>
          <w:sz w:val="24"/>
          <w:szCs w:val="24"/>
        </w:rPr>
      </w:pPr>
      <w:r w:rsidRPr="00081D36">
        <w:rPr>
          <w:sz w:val="24"/>
          <w:szCs w:val="24"/>
        </w:rPr>
        <w:t xml:space="preserve">Zamawiający zleca, a Wykonawca przyjmuje do realizacji wykonanie zamówienia publicznego (roboty budowlane) pn.: </w:t>
      </w:r>
      <w:r w:rsidRPr="00834F77">
        <w:rPr>
          <w:sz w:val="24"/>
          <w:szCs w:val="24"/>
        </w:rPr>
        <w:t>„</w:t>
      </w:r>
      <w:r w:rsidR="009B5BAC" w:rsidRPr="00834F77">
        <w:rPr>
          <w:sz w:val="24"/>
          <w:szCs w:val="24"/>
        </w:rPr>
        <w:t>Przebudowa ulicy</w:t>
      </w:r>
      <w:r w:rsidR="00081D36" w:rsidRPr="00834F77">
        <w:rPr>
          <w:sz w:val="24"/>
          <w:szCs w:val="24"/>
        </w:rPr>
        <w:t xml:space="preserve"> </w:t>
      </w:r>
      <w:r w:rsidR="002E2181" w:rsidRPr="00834F77">
        <w:rPr>
          <w:sz w:val="24"/>
          <w:szCs w:val="24"/>
        </w:rPr>
        <w:t xml:space="preserve">Fabrycznej </w:t>
      </w:r>
      <w:r w:rsidR="00081D36" w:rsidRPr="00834F77">
        <w:rPr>
          <w:sz w:val="24"/>
          <w:szCs w:val="24"/>
        </w:rPr>
        <w:t>w Lesznie</w:t>
      </w:r>
      <w:r w:rsidR="00834F77" w:rsidRPr="00834F77">
        <w:rPr>
          <w:sz w:val="24"/>
          <w:szCs w:val="24"/>
        </w:rPr>
        <w:t>”</w:t>
      </w:r>
      <w:r w:rsidRPr="00834F77">
        <w:rPr>
          <w:sz w:val="24"/>
          <w:szCs w:val="24"/>
        </w:rPr>
        <w:t xml:space="preserve"> </w:t>
      </w:r>
      <w:r w:rsidR="009422E4">
        <w:rPr>
          <w:sz w:val="24"/>
          <w:szCs w:val="24"/>
        </w:rPr>
        <w:br/>
      </w:r>
      <w:r w:rsidRPr="00834F77">
        <w:rPr>
          <w:sz w:val="24"/>
          <w:szCs w:val="24"/>
        </w:rPr>
        <w:t>w zakresie określonym w  Specyfikacji Istotnych Warunków Zamówienia (w skrócie</w:t>
      </w:r>
      <w:r w:rsidRPr="00081D36">
        <w:rPr>
          <w:sz w:val="24"/>
          <w:szCs w:val="24"/>
        </w:rPr>
        <w:t xml:space="preserve"> SIWZ</w:t>
      </w:r>
      <w:r w:rsidR="001C4429" w:rsidRPr="00081D36">
        <w:rPr>
          <w:sz w:val="24"/>
          <w:szCs w:val="24"/>
        </w:rPr>
        <w:t>) i w załączonych do SIWZ dokumentach (w</w:t>
      </w:r>
      <w:r w:rsidR="00EB6EC8" w:rsidRPr="00081D36">
        <w:rPr>
          <w:sz w:val="24"/>
          <w:szCs w:val="24"/>
        </w:rPr>
        <w:t> </w:t>
      </w:r>
      <w:r w:rsidR="001C4429" w:rsidRPr="00081D36">
        <w:rPr>
          <w:sz w:val="24"/>
          <w:szCs w:val="24"/>
        </w:rPr>
        <w:t>szczególności w</w:t>
      </w:r>
      <w:r w:rsidR="00081D36" w:rsidRPr="009977EC">
        <w:rPr>
          <w:sz w:val="24"/>
          <w:szCs w:val="24"/>
        </w:rPr>
        <w:t xml:space="preserve"> dokumentacji projektowej: projekcie budowlanym </w:t>
      </w:r>
      <w:r w:rsidR="009422E4">
        <w:rPr>
          <w:sz w:val="24"/>
          <w:szCs w:val="24"/>
        </w:rPr>
        <w:t>pełno-branżowym, projektach wykonawczych,</w:t>
      </w:r>
      <w:r w:rsidR="00081D36" w:rsidRPr="009977EC">
        <w:rPr>
          <w:sz w:val="24"/>
          <w:szCs w:val="24"/>
        </w:rPr>
        <w:t xml:space="preserve"> projekcie stałej organizacji ruchu, szczegółowych specyfikacjach technicznych wykonania i odbioru robót budowlanych (</w:t>
      </w:r>
      <w:proofErr w:type="spellStart"/>
      <w:r w:rsidR="00081D36" w:rsidRPr="009977EC">
        <w:rPr>
          <w:sz w:val="24"/>
          <w:szCs w:val="24"/>
        </w:rPr>
        <w:t>STWiORB</w:t>
      </w:r>
      <w:proofErr w:type="spellEnd"/>
      <w:r w:rsidR="00081D36" w:rsidRPr="009977EC">
        <w:rPr>
          <w:sz w:val="24"/>
          <w:szCs w:val="24"/>
        </w:rPr>
        <w:t>), przedmiarach robót</w:t>
      </w:r>
      <w:r w:rsidR="001C4429" w:rsidRPr="00081D36">
        <w:rPr>
          <w:sz w:val="24"/>
          <w:szCs w:val="24"/>
        </w:rPr>
        <w:t>)</w:t>
      </w:r>
      <w:r w:rsidR="00E50C20" w:rsidRPr="00081D36">
        <w:rPr>
          <w:sz w:val="24"/>
          <w:szCs w:val="24"/>
        </w:rPr>
        <w:t>,</w:t>
      </w:r>
      <w:r w:rsidRPr="00081D36">
        <w:rPr>
          <w:sz w:val="24"/>
          <w:szCs w:val="24"/>
        </w:rPr>
        <w:t xml:space="preserve"> </w:t>
      </w:r>
      <w:r w:rsidR="001C4429" w:rsidRPr="00081D36">
        <w:rPr>
          <w:sz w:val="24"/>
          <w:szCs w:val="24"/>
        </w:rPr>
        <w:t xml:space="preserve">w ofercie </w:t>
      </w:r>
      <w:r w:rsidR="00E50C20" w:rsidRPr="00081D36">
        <w:rPr>
          <w:sz w:val="24"/>
          <w:szCs w:val="24"/>
        </w:rPr>
        <w:t xml:space="preserve">Wykonawcy </w:t>
      </w:r>
      <w:r w:rsidRPr="00081D36">
        <w:rPr>
          <w:sz w:val="24"/>
          <w:szCs w:val="24"/>
        </w:rPr>
        <w:t xml:space="preserve">oraz na warunkach wynikających z niniejszej </w:t>
      </w:r>
      <w:r w:rsidR="00413D18">
        <w:rPr>
          <w:sz w:val="24"/>
          <w:szCs w:val="24"/>
        </w:rPr>
        <w:t>U</w:t>
      </w:r>
      <w:r w:rsidRPr="00081D36">
        <w:rPr>
          <w:sz w:val="24"/>
          <w:szCs w:val="24"/>
        </w:rPr>
        <w:t xml:space="preserve">mowy. Dokumenty te stanowią integralną część </w:t>
      </w:r>
      <w:r w:rsidR="00413D18">
        <w:rPr>
          <w:sz w:val="24"/>
          <w:szCs w:val="24"/>
        </w:rPr>
        <w:t>U</w:t>
      </w:r>
      <w:r w:rsidRPr="00081D36">
        <w:rPr>
          <w:sz w:val="24"/>
          <w:szCs w:val="24"/>
        </w:rPr>
        <w:t>mowy.</w:t>
      </w:r>
    </w:p>
    <w:p w14:paraId="5DF3182B" w14:textId="336961B9" w:rsidR="00CC552E" w:rsidRDefault="0035216C" w:rsidP="002E2181">
      <w:pPr>
        <w:pStyle w:val="Standard"/>
        <w:numPr>
          <w:ilvl w:val="0"/>
          <w:numId w:val="11"/>
        </w:numPr>
        <w:ind w:left="284" w:hanging="284"/>
        <w:jc w:val="both"/>
        <w:rPr>
          <w:sz w:val="24"/>
          <w:szCs w:val="22"/>
        </w:rPr>
      </w:pPr>
      <w:r w:rsidRPr="00364F7D">
        <w:rPr>
          <w:sz w:val="24"/>
          <w:szCs w:val="22"/>
        </w:rPr>
        <w:t xml:space="preserve">Przedmiot zamówienia obejmuje </w:t>
      </w:r>
      <w:bookmarkStart w:id="1" w:name="_Hlk514272392"/>
      <w:r w:rsidR="00AE60E3" w:rsidRPr="00364F7D">
        <w:rPr>
          <w:sz w:val="24"/>
          <w:szCs w:val="22"/>
        </w:rPr>
        <w:t xml:space="preserve">przebudowę ul. </w:t>
      </w:r>
      <w:r w:rsidR="002E2181" w:rsidRPr="00364F7D">
        <w:rPr>
          <w:sz w:val="24"/>
          <w:szCs w:val="22"/>
        </w:rPr>
        <w:t>Fabrycznej</w:t>
      </w:r>
      <w:r w:rsidR="00AE60E3" w:rsidRPr="00364F7D">
        <w:rPr>
          <w:sz w:val="24"/>
          <w:szCs w:val="22"/>
        </w:rPr>
        <w:t xml:space="preserve"> w Lesznie</w:t>
      </w:r>
      <w:r w:rsidR="00CC552E">
        <w:rPr>
          <w:sz w:val="24"/>
          <w:szCs w:val="22"/>
        </w:rPr>
        <w:t xml:space="preserve"> w podziale na dwa etapy realizacyjne:</w:t>
      </w:r>
    </w:p>
    <w:p w14:paraId="100E2938" w14:textId="33F31C3A" w:rsidR="00AE60E3" w:rsidRPr="00364F7D" w:rsidRDefault="00CC552E" w:rsidP="00293712">
      <w:pPr>
        <w:pStyle w:val="Standard"/>
        <w:numPr>
          <w:ilvl w:val="0"/>
          <w:numId w:val="87"/>
        </w:numPr>
        <w:jc w:val="both"/>
        <w:rPr>
          <w:sz w:val="24"/>
          <w:szCs w:val="22"/>
        </w:rPr>
      </w:pPr>
      <w:r w:rsidRPr="0019324B">
        <w:rPr>
          <w:b/>
          <w:bCs/>
          <w:sz w:val="24"/>
          <w:szCs w:val="22"/>
        </w:rPr>
        <w:t>Etap 1</w:t>
      </w:r>
      <w:r>
        <w:rPr>
          <w:sz w:val="24"/>
          <w:szCs w:val="22"/>
        </w:rPr>
        <w:t xml:space="preserve">  - </w:t>
      </w:r>
      <w:r w:rsidR="002E2181" w:rsidRPr="00364F7D">
        <w:rPr>
          <w:sz w:val="24"/>
          <w:szCs w:val="22"/>
        </w:rPr>
        <w:t>odcin</w:t>
      </w:r>
      <w:r>
        <w:rPr>
          <w:sz w:val="24"/>
          <w:szCs w:val="22"/>
        </w:rPr>
        <w:t>ek</w:t>
      </w:r>
      <w:r w:rsidR="002E2181" w:rsidRPr="00364F7D">
        <w:rPr>
          <w:sz w:val="24"/>
          <w:szCs w:val="22"/>
        </w:rPr>
        <w:t xml:space="preserve"> </w:t>
      </w:r>
      <w:r w:rsidRPr="00CC552E">
        <w:rPr>
          <w:sz w:val="24"/>
          <w:szCs w:val="22"/>
        </w:rPr>
        <w:t>od km 0+509,18 do km 0+918,55</w:t>
      </w:r>
      <w:r w:rsidR="00AE60E3" w:rsidRPr="00364F7D">
        <w:rPr>
          <w:sz w:val="24"/>
          <w:szCs w:val="22"/>
        </w:rPr>
        <w:t>, któr</w:t>
      </w:r>
      <w:r>
        <w:rPr>
          <w:sz w:val="24"/>
          <w:szCs w:val="22"/>
        </w:rPr>
        <w:t>y</w:t>
      </w:r>
      <w:r w:rsidR="00AE60E3" w:rsidRPr="00364F7D">
        <w:rPr>
          <w:sz w:val="24"/>
          <w:szCs w:val="22"/>
        </w:rPr>
        <w:t xml:space="preserve"> swym zakresem obejmuje w szczególności: </w:t>
      </w:r>
    </w:p>
    <w:p w14:paraId="3B604FA2" w14:textId="60E8DA10"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przebudowę jezdni ulicy Fabrycznej oraz odcinka ulicy Magazynowej </w:t>
      </w:r>
      <w:r w:rsidR="009422E4">
        <w:rPr>
          <w:rFonts w:eastAsia="Calibri"/>
          <w:sz w:val="24"/>
          <w:szCs w:val="24"/>
        </w:rPr>
        <w:br/>
      </w:r>
      <w:r w:rsidRPr="00CC552E">
        <w:rPr>
          <w:rFonts w:eastAsia="Calibri"/>
          <w:sz w:val="24"/>
          <w:szCs w:val="24"/>
        </w:rPr>
        <w:t>o nawierzchni mineralno-</w:t>
      </w:r>
      <w:proofErr w:type="spellStart"/>
      <w:r w:rsidRPr="00CC552E">
        <w:rPr>
          <w:rFonts w:eastAsia="Calibri"/>
          <w:sz w:val="24"/>
          <w:szCs w:val="24"/>
        </w:rPr>
        <w:t>asflaltowej</w:t>
      </w:r>
      <w:proofErr w:type="spellEnd"/>
      <w:r w:rsidRPr="00CC552E">
        <w:rPr>
          <w:rFonts w:eastAsia="Calibri"/>
          <w:sz w:val="24"/>
          <w:szCs w:val="24"/>
        </w:rPr>
        <w:t>,</w:t>
      </w:r>
    </w:p>
    <w:p w14:paraId="78DBD7CF"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przebudowę skrzyżowania ul. Fabrycznej z ul. Magazynową na skrzyżowanie o ruchu okrężnym typu rondo, </w:t>
      </w:r>
    </w:p>
    <w:p w14:paraId="24F317DD" w14:textId="5C36EE15"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ścieżek pieszo – rowerowych o nawierzchni z kostki betonowej </w:t>
      </w:r>
      <w:proofErr w:type="spellStart"/>
      <w:r w:rsidRPr="00CC552E">
        <w:rPr>
          <w:rFonts w:eastAsia="Calibri"/>
          <w:sz w:val="24"/>
          <w:szCs w:val="24"/>
        </w:rPr>
        <w:t>bezfazowej</w:t>
      </w:r>
      <w:proofErr w:type="spellEnd"/>
      <w:r w:rsidRPr="00CC552E">
        <w:rPr>
          <w:rFonts w:eastAsia="Calibri"/>
          <w:sz w:val="24"/>
          <w:szCs w:val="24"/>
        </w:rPr>
        <w:t xml:space="preserve">, </w:t>
      </w:r>
    </w:p>
    <w:p w14:paraId="1CE72FE9"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lastRenderedPageBreak/>
        <w:t>budowę  chodników o nawierzchni z kostki betonowej,</w:t>
      </w:r>
    </w:p>
    <w:p w14:paraId="6C25C114"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zatok autobusowych o nawierzchni z kostki kamiennej, </w:t>
      </w:r>
    </w:p>
    <w:p w14:paraId="7F6D0862"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wysp dzielących o nawierzchni z kostki kamiennej,</w:t>
      </w:r>
    </w:p>
    <w:p w14:paraId="14E79C01"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w:t>
      </w:r>
      <w:proofErr w:type="spellStart"/>
      <w:r w:rsidRPr="00CC552E">
        <w:rPr>
          <w:rFonts w:eastAsia="Calibri"/>
          <w:sz w:val="24"/>
          <w:szCs w:val="24"/>
        </w:rPr>
        <w:t>azyli</w:t>
      </w:r>
      <w:proofErr w:type="spellEnd"/>
      <w:r w:rsidRPr="00CC552E">
        <w:rPr>
          <w:rFonts w:eastAsia="Calibri"/>
          <w:sz w:val="24"/>
          <w:szCs w:val="24"/>
        </w:rPr>
        <w:t xml:space="preserve"> dla pieszych o nawierzchni z kostki betonowej,</w:t>
      </w:r>
    </w:p>
    <w:p w14:paraId="14588458"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 przebudowę zjazdów indywidualnych i publicznych o nawierzchni z kostki betonowej, </w:t>
      </w:r>
    </w:p>
    <w:p w14:paraId="22D9DD5E"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rozbudowę istniejącego parkingu oraz jezdni manewrowej o nawierzchni z kostki betonowej,</w:t>
      </w:r>
    </w:p>
    <w:p w14:paraId="1B0E17DF" w14:textId="59A336E3"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zagospodarowanie terenów zieleni (humusowanie, obsianie trawą),</w:t>
      </w:r>
    </w:p>
    <w:p w14:paraId="06B68CBF"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kanału technicznego,</w:t>
      </w:r>
    </w:p>
    <w:p w14:paraId="244240D9"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sieci oświetlenia ulicznego,</w:t>
      </w:r>
    </w:p>
    <w:p w14:paraId="1CBE86EC"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doświetlenia przejść dla pieszych,</w:t>
      </w:r>
    </w:p>
    <w:p w14:paraId="544AC727"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monitoringu miejskiego,</w:t>
      </w:r>
    </w:p>
    <w:p w14:paraId="53C6FE94"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sieci kanalizacji deszczowej,</w:t>
      </w:r>
    </w:p>
    <w:p w14:paraId="142164B0"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sieci elektrycznych,</w:t>
      </w:r>
    </w:p>
    <w:p w14:paraId="60205D25"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sieci teletechnicznych,</w:t>
      </w:r>
    </w:p>
    <w:p w14:paraId="54A250E5"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przebudowę sieci gazowych, </w:t>
      </w:r>
    </w:p>
    <w:p w14:paraId="72065614"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i montaż elementów małej architektury (ławki, kosze, wiaty itp.)</w:t>
      </w:r>
    </w:p>
    <w:p w14:paraId="782124E3"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wdrożenie stałej organizacji ruchu (oznakowanie pionowe, poziome, urządzenia BRD itp.)</w:t>
      </w:r>
    </w:p>
    <w:p w14:paraId="2A9120C3"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transfer rzeźby przestrzennej „Przestworza”,</w:t>
      </w:r>
    </w:p>
    <w:p w14:paraId="1CA29BE7" w14:textId="2C29A3F8"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wykonanie tymczasowej drogi dojazdowej</w:t>
      </w:r>
      <w:r w:rsidR="00464C54">
        <w:rPr>
          <w:rFonts w:eastAsia="Calibri"/>
          <w:sz w:val="24"/>
          <w:szCs w:val="24"/>
        </w:rPr>
        <w:t>.</w:t>
      </w:r>
    </w:p>
    <w:p w14:paraId="34BAEDCA" w14:textId="6514E29C" w:rsidR="00CC552E" w:rsidRPr="00364F7D" w:rsidRDefault="00CC552E" w:rsidP="00293712">
      <w:pPr>
        <w:pStyle w:val="Standard"/>
        <w:numPr>
          <w:ilvl w:val="0"/>
          <w:numId w:val="87"/>
        </w:numPr>
        <w:jc w:val="both"/>
        <w:rPr>
          <w:sz w:val="24"/>
          <w:szCs w:val="22"/>
        </w:rPr>
      </w:pPr>
      <w:r w:rsidRPr="003B0220">
        <w:rPr>
          <w:b/>
          <w:bCs/>
          <w:sz w:val="24"/>
          <w:szCs w:val="22"/>
        </w:rPr>
        <w:t>Etap 2</w:t>
      </w:r>
      <w:r>
        <w:rPr>
          <w:sz w:val="24"/>
          <w:szCs w:val="22"/>
        </w:rPr>
        <w:t xml:space="preserve">  - </w:t>
      </w:r>
      <w:r w:rsidRPr="00364F7D">
        <w:rPr>
          <w:sz w:val="24"/>
          <w:szCs w:val="22"/>
        </w:rPr>
        <w:t>odcin</w:t>
      </w:r>
      <w:r>
        <w:rPr>
          <w:sz w:val="24"/>
          <w:szCs w:val="22"/>
        </w:rPr>
        <w:t>ek</w:t>
      </w:r>
      <w:r w:rsidRPr="00364F7D">
        <w:rPr>
          <w:sz w:val="24"/>
          <w:szCs w:val="22"/>
        </w:rPr>
        <w:t xml:space="preserve"> </w:t>
      </w:r>
      <w:r w:rsidRPr="00CC552E">
        <w:rPr>
          <w:sz w:val="24"/>
          <w:szCs w:val="22"/>
        </w:rPr>
        <w:t>od km 0+000 do km 0+509,18,</w:t>
      </w:r>
      <w:r w:rsidRPr="00364F7D">
        <w:rPr>
          <w:sz w:val="24"/>
          <w:szCs w:val="22"/>
        </w:rPr>
        <w:t xml:space="preserve"> któr</w:t>
      </w:r>
      <w:r>
        <w:rPr>
          <w:sz w:val="24"/>
          <w:szCs w:val="22"/>
        </w:rPr>
        <w:t>y</w:t>
      </w:r>
      <w:r w:rsidRPr="00364F7D">
        <w:rPr>
          <w:sz w:val="24"/>
          <w:szCs w:val="22"/>
        </w:rPr>
        <w:t xml:space="preserve"> swym zakresem obejmuje w szczególności: </w:t>
      </w:r>
    </w:p>
    <w:p w14:paraId="1221CD46"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jezdni ulicy Fabrycznej,</w:t>
      </w:r>
    </w:p>
    <w:p w14:paraId="35CCBD50"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skrzyżowania ul. Fabrycznej z ul. Zacisze na skrzyżowanie skanalizowane,</w:t>
      </w:r>
    </w:p>
    <w:p w14:paraId="0A877976"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skrzyżowania ul. Fabrycznej z ul. Augusta Wilkońskiego na skrzyżowanie skanalizowane,</w:t>
      </w:r>
    </w:p>
    <w:p w14:paraId="0A4B5DB7" w14:textId="54842F05"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ścieżek pieszo – rowerowych o nawierzchni z kostki betonowej </w:t>
      </w:r>
      <w:proofErr w:type="spellStart"/>
      <w:r w:rsidRPr="00CC552E">
        <w:rPr>
          <w:rFonts w:eastAsia="Calibri"/>
          <w:sz w:val="24"/>
          <w:szCs w:val="24"/>
        </w:rPr>
        <w:t>bezfazowej</w:t>
      </w:r>
      <w:proofErr w:type="spellEnd"/>
      <w:r w:rsidRPr="00CC552E">
        <w:rPr>
          <w:rFonts w:eastAsia="Calibri"/>
          <w:sz w:val="24"/>
          <w:szCs w:val="24"/>
        </w:rPr>
        <w:t xml:space="preserve">,  </w:t>
      </w:r>
    </w:p>
    <w:p w14:paraId="0856F1A7"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chodników o nawierzchni z kostki betonowej,</w:t>
      </w:r>
    </w:p>
    <w:p w14:paraId="0A8141AD"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zatok autobusowych o nawierzchni z kostki kamiennej, </w:t>
      </w:r>
    </w:p>
    <w:p w14:paraId="1BC1518E"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wysp dzielących o nawierzchni z kostki kamiennej,</w:t>
      </w:r>
    </w:p>
    <w:p w14:paraId="626287E8"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w:t>
      </w:r>
      <w:proofErr w:type="spellStart"/>
      <w:r w:rsidRPr="00CC552E">
        <w:rPr>
          <w:rFonts w:eastAsia="Calibri"/>
          <w:sz w:val="24"/>
          <w:szCs w:val="24"/>
        </w:rPr>
        <w:t>azyli</w:t>
      </w:r>
      <w:proofErr w:type="spellEnd"/>
      <w:r w:rsidRPr="00CC552E">
        <w:rPr>
          <w:rFonts w:eastAsia="Calibri"/>
          <w:sz w:val="24"/>
          <w:szCs w:val="24"/>
        </w:rPr>
        <w:t xml:space="preserve"> dla pieszych o nawierzchni z kostki betonowej,</w:t>
      </w:r>
    </w:p>
    <w:p w14:paraId="7904A885"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 przebudowę zjazdów indywidualnych i publicznych o nawierzchni z kostki betonowej,</w:t>
      </w:r>
    </w:p>
    <w:p w14:paraId="42C1DCF8" w14:textId="657D7B7A"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zagospodarowanie terenów zieleni (humusowanie, obsianie trawą)</w:t>
      </w:r>
    </w:p>
    <w:p w14:paraId="2246EA3E"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kanału technicznego,</w:t>
      </w:r>
    </w:p>
    <w:p w14:paraId="1594FF54"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sieci oświetlenia ulicznego,</w:t>
      </w:r>
    </w:p>
    <w:p w14:paraId="1013F2D7"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doświetlenia przejść dla pieszych,</w:t>
      </w:r>
    </w:p>
    <w:p w14:paraId="0C6769C7"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 xml:space="preserve">budowę sygnalizacji </w:t>
      </w:r>
      <w:proofErr w:type="spellStart"/>
      <w:r w:rsidRPr="00CC552E">
        <w:rPr>
          <w:rFonts w:eastAsia="Calibri"/>
          <w:sz w:val="24"/>
          <w:szCs w:val="24"/>
        </w:rPr>
        <w:t>powstrzymaniowej</w:t>
      </w:r>
      <w:proofErr w:type="spellEnd"/>
      <w:r w:rsidRPr="00CC552E">
        <w:rPr>
          <w:rFonts w:eastAsia="Calibri"/>
          <w:sz w:val="24"/>
          <w:szCs w:val="24"/>
        </w:rPr>
        <w:t xml:space="preserve"> na przejściach dla pieszych,</w:t>
      </w:r>
    </w:p>
    <w:p w14:paraId="7651BC60"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sieci kanalizacji deszczowej,</w:t>
      </w:r>
    </w:p>
    <w:p w14:paraId="38B49AD9"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sieci elektrycznych,</w:t>
      </w:r>
    </w:p>
    <w:p w14:paraId="03A546EF"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sieci teletechnicznych,</w:t>
      </w:r>
    </w:p>
    <w:p w14:paraId="769EF8F7"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przebudowę sieci gazowych,</w:t>
      </w:r>
    </w:p>
    <w:p w14:paraId="4BC21A22" w14:textId="77777777"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budowę i montaż elementów małej architektury (ławki, kosze, wiaty itp.),</w:t>
      </w:r>
    </w:p>
    <w:p w14:paraId="707174AC" w14:textId="6E0CA90E" w:rsidR="00CC552E" w:rsidRPr="00CC552E" w:rsidRDefault="00CC552E" w:rsidP="00293712">
      <w:pPr>
        <w:pStyle w:val="Standard"/>
        <w:numPr>
          <w:ilvl w:val="0"/>
          <w:numId w:val="88"/>
        </w:numPr>
        <w:ind w:left="1418" w:hanging="284"/>
        <w:jc w:val="both"/>
        <w:rPr>
          <w:rFonts w:eastAsia="Calibri"/>
          <w:sz w:val="24"/>
          <w:szCs w:val="24"/>
        </w:rPr>
      </w:pPr>
      <w:r w:rsidRPr="00CC552E">
        <w:rPr>
          <w:rFonts w:eastAsia="Calibri"/>
          <w:sz w:val="24"/>
          <w:szCs w:val="24"/>
        </w:rPr>
        <w:t>wdrożenie stałej organizacji ruchu (oznakowanie pionowe, poziome, urządzenia BRD itp.)</w:t>
      </w:r>
      <w:r w:rsidR="00464C54">
        <w:rPr>
          <w:rFonts w:eastAsia="Calibri"/>
          <w:sz w:val="24"/>
          <w:szCs w:val="24"/>
        </w:rPr>
        <w:t>.</w:t>
      </w:r>
    </w:p>
    <w:bookmarkEnd w:id="1"/>
    <w:p w14:paraId="21B46688" w14:textId="674BF3FD" w:rsidR="00B369B4" w:rsidRDefault="00B369B4" w:rsidP="00B369B4">
      <w:pPr>
        <w:pStyle w:val="Standard"/>
        <w:numPr>
          <w:ilvl w:val="0"/>
          <w:numId w:val="11"/>
        </w:numPr>
        <w:tabs>
          <w:tab w:val="left" w:pos="568"/>
        </w:tabs>
        <w:ind w:left="284" w:hanging="284"/>
        <w:jc w:val="both"/>
        <w:rPr>
          <w:sz w:val="24"/>
          <w:szCs w:val="24"/>
          <w:shd w:val="clear" w:color="auto" w:fill="FFFFFF"/>
        </w:rPr>
      </w:pPr>
      <w:r w:rsidRPr="00364F7D">
        <w:rPr>
          <w:sz w:val="24"/>
          <w:szCs w:val="24"/>
          <w:shd w:val="clear" w:color="auto" w:fill="FFFFFF"/>
        </w:rPr>
        <w:lastRenderedPageBreak/>
        <w:t xml:space="preserve">Na realizację </w:t>
      </w:r>
      <w:r w:rsidR="00CC552E">
        <w:rPr>
          <w:sz w:val="24"/>
          <w:szCs w:val="24"/>
          <w:shd w:val="clear" w:color="auto" w:fill="FFFFFF"/>
        </w:rPr>
        <w:t>E</w:t>
      </w:r>
      <w:r w:rsidRPr="00364F7D">
        <w:rPr>
          <w:sz w:val="24"/>
          <w:szCs w:val="24"/>
          <w:shd w:val="clear" w:color="auto" w:fill="FFFFFF"/>
        </w:rPr>
        <w:t xml:space="preserve">tapu 1 przebudowy ulicy Fabrycznej Miasto Leszno uzyskało </w:t>
      </w:r>
      <w:r w:rsidR="000C12F6" w:rsidRPr="00364F7D">
        <w:rPr>
          <w:sz w:val="24"/>
          <w:szCs w:val="24"/>
          <w:shd w:val="clear" w:color="auto" w:fill="FFFFFF"/>
        </w:rPr>
        <w:t xml:space="preserve">w roku 2019 </w:t>
      </w:r>
      <w:r w:rsidRPr="00364F7D">
        <w:rPr>
          <w:sz w:val="24"/>
          <w:szCs w:val="24"/>
          <w:shd w:val="clear" w:color="auto" w:fill="FFFFFF"/>
        </w:rPr>
        <w:t>dofinansowanie z rezerwy subwencji ogólnej w wysokości 1 991</w:t>
      </w:r>
      <w:r w:rsidR="000C12F6">
        <w:rPr>
          <w:sz w:val="24"/>
          <w:szCs w:val="24"/>
          <w:shd w:val="clear" w:color="auto" w:fill="FFFFFF"/>
        </w:rPr>
        <w:t> </w:t>
      </w:r>
      <w:r w:rsidRPr="00364F7D">
        <w:rPr>
          <w:sz w:val="24"/>
          <w:szCs w:val="24"/>
          <w:shd w:val="clear" w:color="auto" w:fill="FFFFFF"/>
        </w:rPr>
        <w:t>233</w:t>
      </w:r>
      <w:r w:rsidR="000C12F6">
        <w:rPr>
          <w:sz w:val="24"/>
          <w:szCs w:val="24"/>
          <w:shd w:val="clear" w:color="auto" w:fill="FFFFFF"/>
        </w:rPr>
        <w:t>,00</w:t>
      </w:r>
      <w:r w:rsidRPr="00364F7D">
        <w:rPr>
          <w:sz w:val="24"/>
          <w:szCs w:val="24"/>
          <w:shd w:val="clear" w:color="auto" w:fill="FFFFFF"/>
        </w:rPr>
        <w:t xml:space="preserve"> zł.</w:t>
      </w:r>
    </w:p>
    <w:p w14:paraId="36CB2FE6" w14:textId="67DC2725" w:rsidR="00AF64C4" w:rsidRPr="00364F7D" w:rsidRDefault="00AF64C4" w:rsidP="00AF64C4">
      <w:pPr>
        <w:pStyle w:val="Standard"/>
        <w:tabs>
          <w:tab w:val="left" w:pos="568"/>
        </w:tabs>
        <w:ind w:left="284"/>
        <w:jc w:val="both"/>
        <w:rPr>
          <w:sz w:val="24"/>
          <w:szCs w:val="24"/>
          <w:shd w:val="clear" w:color="auto" w:fill="FFFFFF"/>
        </w:rPr>
      </w:pPr>
      <w:r w:rsidRPr="00AF64C4">
        <w:rPr>
          <w:sz w:val="24"/>
          <w:szCs w:val="24"/>
          <w:shd w:val="clear" w:color="auto" w:fill="FFFFFF"/>
        </w:rPr>
        <w:t xml:space="preserve">Etap 1 zamówienia współfinansowany jest również przez  Leszczyńską Fabrykę Pomp </w:t>
      </w:r>
      <w:r w:rsidR="000C12F6">
        <w:rPr>
          <w:sz w:val="24"/>
          <w:szCs w:val="24"/>
          <w:shd w:val="clear" w:color="auto" w:fill="FFFFFF"/>
        </w:rPr>
        <w:br/>
      </w:r>
      <w:r w:rsidRPr="00AF64C4">
        <w:rPr>
          <w:sz w:val="24"/>
          <w:szCs w:val="24"/>
          <w:shd w:val="clear" w:color="auto" w:fill="FFFFFF"/>
        </w:rPr>
        <w:t>w wysokości 1.000.000,00 zł.</w:t>
      </w:r>
    </w:p>
    <w:p w14:paraId="15C6CDF5" w14:textId="041A2E34" w:rsidR="00B369B4" w:rsidRPr="00364F7D" w:rsidRDefault="00B369B4" w:rsidP="00B369B4">
      <w:pPr>
        <w:pStyle w:val="Standard"/>
        <w:tabs>
          <w:tab w:val="left" w:pos="568"/>
        </w:tabs>
        <w:ind w:left="284"/>
        <w:jc w:val="both"/>
        <w:rPr>
          <w:sz w:val="24"/>
          <w:szCs w:val="24"/>
          <w:shd w:val="clear" w:color="auto" w:fill="FFFFFF"/>
          <w:vertAlign w:val="superscript"/>
        </w:rPr>
      </w:pPr>
      <w:r w:rsidRPr="00364F7D">
        <w:rPr>
          <w:sz w:val="24"/>
          <w:szCs w:val="24"/>
          <w:shd w:val="clear" w:color="auto" w:fill="FFFFFF"/>
        </w:rPr>
        <w:t xml:space="preserve">Na realizację </w:t>
      </w:r>
      <w:r w:rsidR="000C12F6">
        <w:rPr>
          <w:sz w:val="24"/>
          <w:szCs w:val="24"/>
          <w:shd w:val="clear" w:color="auto" w:fill="FFFFFF"/>
        </w:rPr>
        <w:t>E</w:t>
      </w:r>
      <w:r w:rsidRPr="00364F7D">
        <w:rPr>
          <w:sz w:val="24"/>
          <w:szCs w:val="24"/>
          <w:shd w:val="clear" w:color="auto" w:fill="FFFFFF"/>
        </w:rPr>
        <w:t xml:space="preserve">tapu 2 przebudowy ul. Fabrycznej Miasto Leszno uzyskało </w:t>
      </w:r>
      <w:r w:rsidR="000C12F6" w:rsidRPr="00364F7D">
        <w:rPr>
          <w:sz w:val="24"/>
          <w:szCs w:val="24"/>
          <w:shd w:val="clear" w:color="auto" w:fill="FFFFFF"/>
        </w:rPr>
        <w:t xml:space="preserve">w roku 2020 </w:t>
      </w:r>
      <w:r w:rsidRPr="00364F7D">
        <w:rPr>
          <w:sz w:val="24"/>
          <w:szCs w:val="24"/>
          <w:shd w:val="clear" w:color="auto" w:fill="FFFFFF"/>
        </w:rPr>
        <w:t>dofinansowanie z Funduszu Dróg Samorządowych w wysokości 3 080 371,0</w:t>
      </w:r>
      <w:r w:rsidR="000C12F6">
        <w:rPr>
          <w:sz w:val="24"/>
          <w:szCs w:val="24"/>
          <w:shd w:val="clear" w:color="auto" w:fill="FFFFFF"/>
        </w:rPr>
        <w:t>6</w:t>
      </w:r>
      <w:r w:rsidRPr="00364F7D">
        <w:rPr>
          <w:sz w:val="24"/>
          <w:szCs w:val="24"/>
          <w:shd w:val="clear" w:color="auto" w:fill="FFFFFF"/>
        </w:rPr>
        <w:t xml:space="preserve"> zł.</w:t>
      </w:r>
    </w:p>
    <w:p w14:paraId="6BB7ED26" w14:textId="21857B59" w:rsidR="001633AF" w:rsidRPr="009B5BAC" w:rsidRDefault="001633AF" w:rsidP="00F0441D">
      <w:pPr>
        <w:pStyle w:val="Standard"/>
        <w:numPr>
          <w:ilvl w:val="0"/>
          <w:numId w:val="11"/>
        </w:numPr>
        <w:tabs>
          <w:tab w:val="left" w:pos="568"/>
        </w:tabs>
        <w:ind w:left="284" w:hanging="284"/>
        <w:jc w:val="both"/>
      </w:pPr>
      <w:r w:rsidRPr="009B5BAC">
        <w:rPr>
          <w:sz w:val="24"/>
          <w:szCs w:val="24"/>
          <w:shd w:val="clear" w:color="auto" w:fill="FFFFFF"/>
        </w:rPr>
        <w:t>Wykonawca zobowiązuje się do wykonania wszystkich robót niezbędnych do osiągnięcia rezultatu określonego w ust.1, niezależnie od tego czy wynikają wprost z dokumentów wskazanych w ust.1</w:t>
      </w:r>
      <w:r w:rsidR="006C7D67">
        <w:rPr>
          <w:sz w:val="24"/>
          <w:szCs w:val="24"/>
          <w:shd w:val="clear" w:color="auto" w:fill="FFFFFF"/>
        </w:rPr>
        <w:t xml:space="preserve"> niniejszego paragrafu</w:t>
      </w:r>
      <w:r w:rsidR="00E50C20" w:rsidRPr="009B5BAC">
        <w:rPr>
          <w:sz w:val="24"/>
          <w:szCs w:val="24"/>
          <w:shd w:val="clear" w:color="auto" w:fill="FFFFFF"/>
        </w:rPr>
        <w:t>.</w:t>
      </w:r>
    </w:p>
    <w:p w14:paraId="0A11BB5A" w14:textId="77777777" w:rsidR="001633AF" w:rsidRPr="009B5BAC" w:rsidRDefault="001633AF" w:rsidP="00F0441D">
      <w:pPr>
        <w:pStyle w:val="Akapitzlist"/>
        <w:numPr>
          <w:ilvl w:val="0"/>
          <w:numId w:val="11"/>
        </w:numPr>
        <w:tabs>
          <w:tab w:val="left" w:pos="568"/>
        </w:tabs>
        <w:ind w:left="284" w:hanging="284"/>
        <w:jc w:val="both"/>
        <w:rPr>
          <w:sz w:val="24"/>
          <w:szCs w:val="24"/>
        </w:rPr>
      </w:pPr>
      <w:r w:rsidRPr="009B5BAC">
        <w:rPr>
          <w:sz w:val="24"/>
          <w:szCs w:val="24"/>
        </w:rPr>
        <w:t>Wykonawca oświadcza, że zapoznał się z dokumentacją techniczną budowy i miejscem prowadzenia robót oraz, że warunki wykonywania robót są mu znane.</w:t>
      </w:r>
    </w:p>
    <w:p w14:paraId="654D1893" w14:textId="77777777" w:rsidR="001633AF" w:rsidRPr="009B5BAC" w:rsidRDefault="001633AF" w:rsidP="00F0441D">
      <w:pPr>
        <w:pStyle w:val="Akapitzlist"/>
        <w:numPr>
          <w:ilvl w:val="0"/>
          <w:numId w:val="11"/>
        </w:numPr>
        <w:tabs>
          <w:tab w:val="left" w:pos="568"/>
        </w:tabs>
        <w:ind w:left="284" w:hanging="284"/>
        <w:jc w:val="both"/>
        <w:rPr>
          <w:sz w:val="24"/>
          <w:szCs w:val="24"/>
        </w:rPr>
      </w:pPr>
      <w:r w:rsidRPr="009B5BAC">
        <w:rPr>
          <w:sz w:val="24"/>
          <w:szCs w:val="24"/>
        </w:rPr>
        <w:t xml:space="preserve">Wykonawca zobowiązuje się realizować roboty z zachowaniem </w:t>
      </w:r>
      <w:r w:rsidR="004B7960" w:rsidRPr="009B5BAC">
        <w:rPr>
          <w:sz w:val="24"/>
          <w:szCs w:val="24"/>
        </w:rPr>
        <w:t xml:space="preserve">najwyższej </w:t>
      </w:r>
      <w:r w:rsidRPr="009B5BAC">
        <w:rPr>
          <w:sz w:val="24"/>
          <w:szCs w:val="24"/>
        </w:rPr>
        <w:t xml:space="preserve">staranności, </w:t>
      </w:r>
      <w:r w:rsidRPr="009B5BAC">
        <w:rPr>
          <w:sz w:val="24"/>
          <w:szCs w:val="24"/>
        </w:rPr>
        <w:br/>
        <w:t xml:space="preserve">z uwzględnieniem zawodowego charakteru prowadzonej działalności, zgodnie </w:t>
      </w:r>
      <w:r w:rsidRPr="009B5BAC">
        <w:rPr>
          <w:sz w:val="24"/>
          <w:szCs w:val="24"/>
        </w:rPr>
        <w:br/>
        <w:t xml:space="preserve">z postanowieniami niniejszej umowy, powszechnie obowiązującymi przepisami prawa, normami, </w:t>
      </w:r>
      <w:r w:rsidR="004B7960" w:rsidRPr="009B5BAC">
        <w:rPr>
          <w:sz w:val="24"/>
          <w:szCs w:val="24"/>
        </w:rPr>
        <w:t xml:space="preserve">aktualnymi na dzień wykonywania robót </w:t>
      </w:r>
      <w:r w:rsidRPr="009B5BAC">
        <w:rPr>
          <w:sz w:val="24"/>
          <w:szCs w:val="24"/>
        </w:rPr>
        <w:t>zasadami wiedzy technicznej oraz harmonogramem robót.</w:t>
      </w:r>
    </w:p>
    <w:p w14:paraId="59B4B809" w14:textId="2DAFDB79" w:rsidR="00B62DF9" w:rsidRPr="003B0220" w:rsidRDefault="00B62DF9" w:rsidP="00F0441D">
      <w:pPr>
        <w:pStyle w:val="Akapitzlist"/>
        <w:numPr>
          <w:ilvl w:val="0"/>
          <w:numId w:val="11"/>
        </w:numPr>
        <w:tabs>
          <w:tab w:val="left" w:pos="568"/>
        </w:tabs>
        <w:suppressAutoHyphens w:val="0"/>
        <w:autoSpaceDN/>
        <w:ind w:left="284" w:right="-85" w:hanging="284"/>
        <w:jc w:val="both"/>
        <w:textAlignment w:val="auto"/>
        <w:rPr>
          <w:sz w:val="24"/>
          <w:szCs w:val="24"/>
        </w:rPr>
      </w:pPr>
      <w:r w:rsidRPr="009B5BAC">
        <w:rPr>
          <w:sz w:val="24"/>
          <w:szCs w:val="24"/>
        </w:rPr>
        <w:t xml:space="preserve">Wykonawca oświadcza, że wie, iż roboty będą wykonywane przy </w:t>
      </w:r>
      <w:r w:rsidR="00E50C20" w:rsidRPr="009B5BAC">
        <w:rPr>
          <w:sz w:val="24"/>
          <w:szCs w:val="24"/>
        </w:rPr>
        <w:t>zachowaniu ciągłego dostępu do nieruchomości przyległych do terenu budowy</w:t>
      </w:r>
      <w:r w:rsidR="00196F8B">
        <w:rPr>
          <w:sz w:val="24"/>
          <w:szCs w:val="24"/>
        </w:rPr>
        <w:t>, w szczególności prowadzących działalność gospodarczą, handlową i produkcyjną</w:t>
      </w:r>
      <w:r w:rsidR="00E50C20" w:rsidRPr="009B5BAC">
        <w:rPr>
          <w:sz w:val="24"/>
          <w:szCs w:val="24"/>
        </w:rPr>
        <w:t xml:space="preserve">. </w:t>
      </w:r>
      <w:r w:rsidRPr="009B5BAC">
        <w:rPr>
          <w:sz w:val="24"/>
          <w:szCs w:val="24"/>
        </w:rPr>
        <w:t xml:space="preserve">Wykonawca nie będzie </w:t>
      </w:r>
      <w:r w:rsidR="00196F8B">
        <w:rPr>
          <w:sz w:val="24"/>
          <w:szCs w:val="24"/>
        </w:rPr>
        <w:t xml:space="preserve">ograniczał </w:t>
      </w:r>
      <w:r w:rsidR="00196F8B" w:rsidRPr="00196F8B">
        <w:rPr>
          <w:sz w:val="24"/>
          <w:szCs w:val="24"/>
        </w:rPr>
        <w:t xml:space="preserve">dojazdu </w:t>
      </w:r>
      <w:r w:rsidR="00196F8B">
        <w:rPr>
          <w:sz w:val="24"/>
          <w:szCs w:val="24"/>
        </w:rPr>
        <w:t>i</w:t>
      </w:r>
      <w:r w:rsidR="00196F8B" w:rsidRPr="00196F8B">
        <w:rPr>
          <w:sz w:val="24"/>
          <w:szCs w:val="24"/>
        </w:rPr>
        <w:t xml:space="preserve"> wjazdu na </w:t>
      </w:r>
      <w:r w:rsidR="00196F8B" w:rsidRPr="00B722A3">
        <w:rPr>
          <w:sz w:val="24"/>
          <w:szCs w:val="24"/>
        </w:rPr>
        <w:t>nieruchomości położone przy ul. Fabrycznej i Magazynowej samochodów normatywnych, w szczególności zestawów ciężarowych o masie do 44 ton</w:t>
      </w:r>
      <w:r w:rsidRPr="00B722A3">
        <w:rPr>
          <w:sz w:val="24"/>
          <w:szCs w:val="24"/>
        </w:rPr>
        <w:t>.</w:t>
      </w:r>
      <w:r w:rsidRPr="00B722A3">
        <w:t xml:space="preserve"> </w:t>
      </w:r>
    </w:p>
    <w:p w14:paraId="4E838148" w14:textId="43558525" w:rsidR="000C12F6" w:rsidRPr="003B0220" w:rsidRDefault="000C12F6" w:rsidP="003B0220">
      <w:pPr>
        <w:tabs>
          <w:tab w:val="left" w:pos="568"/>
        </w:tabs>
        <w:suppressAutoHyphens w:val="0"/>
        <w:autoSpaceDN/>
        <w:ind w:left="284" w:right="-85"/>
        <w:jc w:val="both"/>
        <w:textAlignment w:val="auto"/>
        <w:rPr>
          <w:rFonts w:ascii="Times New Roman" w:hAnsi="Times New Roman" w:cs="Times New Roman"/>
          <w:sz w:val="28"/>
          <w:szCs w:val="28"/>
        </w:rPr>
      </w:pPr>
      <w:r w:rsidRPr="003B0220">
        <w:rPr>
          <w:rFonts w:ascii="Times New Roman" w:hAnsi="Times New Roman" w:cs="Times New Roman"/>
        </w:rPr>
        <w:t xml:space="preserve">Za prowadzenie robót w sposób naruszający to zobowiązanie o dostępności komunikacyjnej została przewidziana kara umowna, o której mowa w § 14 </w:t>
      </w:r>
      <w:r w:rsidR="0085010F">
        <w:rPr>
          <w:rFonts w:ascii="Times New Roman" w:hAnsi="Times New Roman" w:cs="Times New Roman"/>
        </w:rPr>
        <w:t xml:space="preserve">ust. 1 lit. e) </w:t>
      </w:r>
      <w:r w:rsidRPr="003B0220">
        <w:rPr>
          <w:rFonts w:ascii="Times New Roman" w:hAnsi="Times New Roman" w:cs="Times New Roman"/>
        </w:rPr>
        <w:t xml:space="preserve">niniejszej </w:t>
      </w:r>
      <w:r w:rsidR="00413D18">
        <w:rPr>
          <w:rFonts w:ascii="Times New Roman" w:hAnsi="Times New Roman" w:cs="Times New Roman"/>
        </w:rPr>
        <w:t>U</w:t>
      </w:r>
      <w:r w:rsidRPr="003B0220">
        <w:rPr>
          <w:rFonts w:ascii="Times New Roman" w:hAnsi="Times New Roman" w:cs="Times New Roman"/>
        </w:rPr>
        <w:t xml:space="preserve">mowy. </w:t>
      </w:r>
    </w:p>
    <w:p w14:paraId="5A858CA4" w14:textId="62561E54" w:rsidR="002E2181" w:rsidRPr="006B6CB7" w:rsidRDefault="002E2181" w:rsidP="00F0441D">
      <w:pPr>
        <w:pStyle w:val="Akapitzlist"/>
        <w:numPr>
          <w:ilvl w:val="0"/>
          <w:numId w:val="11"/>
        </w:numPr>
        <w:tabs>
          <w:tab w:val="left" w:pos="568"/>
        </w:tabs>
        <w:suppressAutoHyphens w:val="0"/>
        <w:autoSpaceDN/>
        <w:ind w:left="284" w:right="-85" w:hanging="284"/>
        <w:jc w:val="both"/>
        <w:textAlignment w:val="auto"/>
        <w:rPr>
          <w:sz w:val="24"/>
          <w:szCs w:val="24"/>
        </w:rPr>
      </w:pPr>
      <w:r w:rsidRPr="00B11CA5">
        <w:rPr>
          <w:sz w:val="24"/>
          <w:szCs w:val="24"/>
        </w:rPr>
        <w:t>Wykonawca zobowiązany jest do koordynac</w:t>
      </w:r>
      <w:r w:rsidR="00B11CA5" w:rsidRPr="00B11CA5">
        <w:rPr>
          <w:sz w:val="24"/>
          <w:szCs w:val="24"/>
        </w:rPr>
        <w:t xml:space="preserve">ji realizacji przedmiotu umowy z robotami prowadzonymi przez innych </w:t>
      </w:r>
      <w:r w:rsidR="00B722A3">
        <w:rPr>
          <w:sz w:val="24"/>
          <w:szCs w:val="24"/>
        </w:rPr>
        <w:t>W</w:t>
      </w:r>
      <w:r w:rsidR="00B11CA5" w:rsidRPr="00B11CA5">
        <w:rPr>
          <w:sz w:val="24"/>
          <w:szCs w:val="24"/>
        </w:rPr>
        <w:t>ykonawców/na innych kontraktach</w:t>
      </w:r>
      <w:r w:rsidR="00962557">
        <w:rPr>
          <w:sz w:val="24"/>
          <w:szCs w:val="24"/>
        </w:rPr>
        <w:t xml:space="preserve"> – w zakresie, w jakim realizacja tych kontraktów może wpływać na wykonywanie umowy (w tym dostęp do placu budowy) przez Wykonawcę</w:t>
      </w:r>
      <w:r w:rsidR="00B11CA5" w:rsidRPr="00B11CA5">
        <w:rPr>
          <w:sz w:val="24"/>
          <w:szCs w:val="24"/>
        </w:rPr>
        <w:t>.</w:t>
      </w:r>
    </w:p>
    <w:p w14:paraId="05051C0C" w14:textId="77777777" w:rsidR="00AB52D0" w:rsidRPr="00681D57" w:rsidRDefault="00AB52D0" w:rsidP="00F0441D">
      <w:pPr>
        <w:pStyle w:val="Standard"/>
        <w:jc w:val="center"/>
        <w:rPr>
          <w:color w:val="FF0000"/>
          <w:sz w:val="24"/>
          <w:szCs w:val="24"/>
        </w:rPr>
      </w:pPr>
    </w:p>
    <w:p w14:paraId="3011A59E" w14:textId="4AE279C2" w:rsidR="001633AF" w:rsidRPr="009B5BAC" w:rsidRDefault="001633AF" w:rsidP="00F0441D">
      <w:pPr>
        <w:pStyle w:val="Standard"/>
        <w:jc w:val="center"/>
        <w:rPr>
          <w:sz w:val="24"/>
          <w:szCs w:val="24"/>
        </w:rPr>
      </w:pPr>
      <w:r w:rsidRPr="009B5BAC">
        <w:rPr>
          <w:sz w:val="24"/>
          <w:szCs w:val="24"/>
        </w:rPr>
        <w:t>§ 2</w:t>
      </w:r>
    </w:p>
    <w:p w14:paraId="300B6D26" w14:textId="77777777" w:rsidR="001633AF" w:rsidRPr="009B5BAC" w:rsidRDefault="001633AF" w:rsidP="00F0441D">
      <w:pPr>
        <w:pStyle w:val="Standard"/>
        <w:jc w:val="center"/>
        <w:rPr>
          <w:b/>
          <w:sz w:val="24"/>
          <w:szCs w:val="24"/>
        </w:rPr>
      </w:pPr>
      <w:r w:rsidRPr="009B5BAC">
        <w:rPr>
          <w:b/>
          <w:sz w:val="24"/>
          <w:szCs w:val="24"/>
        </w:rPr>
        <w:t>Termin wykonania</w:t>
      </w:r>
    </w:p>
    <w:p w14:paraId="6A80D9BF" w14:textId="068630E3" w:rsidR="00CC552E" w:rsidRPr="003B0220" w:rsidRDefault="001633AF" w:rsidP="006B1744">
      <w:pPr>
        <w:pStyle w:val="Akapitzlist"/>
        <w:numPr>
          <w:ilvl w:val="0"/>
          <w:numId w:val="18"/>
        </w:numPr>
        <w:tabs>
          <w:tab w:val="left" w:pos="284"/>
        </w:tabs>
        <w:ind w:left="284" w:hanging="284"/>
        <w:jc w:val="both"/>
        <w:rPr>
          <w:sz w:val="24"/>
          <w:szCs w:val="24"/>
        </w:rPr>
      </w:pPr>
      <w:r w:rsidRPr="00413D18">
        <w:rPr>
          <w:sz w:val="24"/>
          <w:szCs w:val="24"/>
        </w:rPr>
        <w:t xml:space="preserve">Wymagany termin wykonania przedmiotu </w:t>
      </w:r>
      <w:r w:rsidR="00413D18">
        <w:rPr>
          <w:sz w:val="24"/>
          <w:szCs w:val="24"/>
        </w:rPr>
        <w:t>U</w:t>
      </w:r>
      <w:r w:rsidR="00DB4940" w:rsidRPr="00413D18">
        <w:rPr>
          <w:sz w:val="24"/>
          <w:szCs w:val="24"/>
        </w:rPr>
        <w:t xml:space="preserve">mowy </w:t>
      </w:r>
      <w:r w:rsidRPr="00413D18">
        <w:rPr>
          <w:sz w:val="24"/>
          <w:szCs w:val="24"/>
        </w:rPr>
        <w:t>rozumiany jako termin wykonania robót budowlanych, uzyskania pozwolenia na użytkowanie obiektu</w:t>
      </w:r>
      <w:r w:rsidR="006C7D67" w:rsidRPr="00413D18">
        <w:rPr>
          <w:sz w:val="24"/>
          <w:szCs w:val="24"/>
        </w:rPr>
        <w:t xml:space="preserve"> (jeżeli dotyczy)</w:t>
      </w:r>
      <w:r w:rsidRPr="00413D18">
        <w:rPr>
          <w:sz w:val="24"/>
          <w:szCs w:val="24"/>
        </w:rPr>
        <w:t xml:space="preserve"> i pisemnego zgłoszenia Zamawiającemu gotowości do odbioru końcowego</w:t>
      </w:r>
      <w:r w:rsidR="003E47AB" w:rsidRPr="00413D18">
        <w:rPr>
          <w:sz w:val="24"/>
          <w:szCs w:val="24"/>
        </w:rPr>
        <w:t xml:space="preserve"> ustala się</w:t>
      </w:r>
      <w:r w:rsidR="00B11CA5" w:rsidRPr="00413D18">
        <w:rPr>
          <w:sz w:val="24"/>
          <w:szCs w:val="24"/>
        </w:rPr>
        <w:t>:</w:t>
      </w:r>
      <w:bookmarkStart w:id="2" w:name="_Hlk41564483"/>
    </w:p>
    <w:p w14:paraId="6C2E57AA" w14:textId="7F18C8E3" w:rsidR="00CC552E" w:rsidRPr="003B0220" w:rsidRDefault="00CC552E" w:rsidP="006B1744">
      <w:pPr>
        <w:pStyle w:val="Tekstpodstawowy21"/>
        <w:numPr>
          <w:ilvl w:val="0"/>
          <w:numId w:val="89"/>
        </w:numPr>
        <w:tabs>
          <w:tab w:val="left" w:pos="851"/>
        </w:tabs>
        <w:spacing w:after="0"/>
        <w:ind w:left="851" w:hanging="284"/>
        <w:jc w:val="both"/>
        <w:rPr>
          <w:sz w:val="24"/>
          <w:szCs w:val="24"/>
        </w:rPr>
      </w:pPr>
      <w:r w:rsidRPr="003B0220">
        <w:rPr>
          <w:b/>
          <w:bCs/>
          <w:sz w:val="24"/>
          <w:szCs w:val="24"/>
        </w:rPr>
        <w:t xml:space="preserve">dla Etapu 1 – 150 dni kalendarzowych od dnia przekazania </w:t>
      </w:r>
      <w:r w:rsidR="00DB4940" w:rsidRPr="003B0220">
        <w:rPr>
          <w:b/>
          <w:bCs/>
          <w:sz w:val="24"/>
          <w:szCs w:val="24"/>
        </w:rPr>
        <w:t xml:space="preserve">terenu </w:t>
      </w:r>
      <w:r w:rsidRPr="003B0220">
        <w:rPr>
          <w:b/>
          <w:bCs/>
          <w:sz w:val="24"/>
          <w:szCs w:val="24"/>
        </w:rPr>
        <w:t>budowy</w:t>
      </w:r>
      <w:r w:rsidR="003B0220">
        <w:rPr>
          <w:b/>
          <w:bCs/>
          <w:sz w:val="24"/>
          <w:szCs w:val="24"/>
        </w:rPr>
        <w:t>,</w:t>
      </w:r>
    </w:p>
    <w:p w14:paraId="48E60872" w14:textId="287B92D3" w:rsidR="00CC552E" w:rsidRPr="003B0220" w:rsidRDefault="00CC552E" w:rsidP="006B1744">
      <w:pPr>
        <w:pStyle w:val="Tekstpodstawowy21"/>
        <w:numPr>
          <w:ilvl w:val="0"/>
          <w:numId w:val="89"/>
        </w:numPr>
        <w:tabs>
          <w:tab w:val="left" w:pos="851"/>
        </w:tabs>
        <w:spacing w:after="0"/>
        <w:ind w:left="851" w:hanging="284"/>
        <w:jc w:val="both"/>
        <w:rPr>
          <w:sz w:val="24"/>
          <w:szCs w:val="24"/>
        </w:rPr>
      </w:pPr>
      <w:r w:rsidRPr="003B0220">
        <w:rPr>
          <w:b/>
          <w:bCs/>
          <w:sz w:val="24"/>
          <w:szCs w:val="24"/>
        </w:rPr>
        <w:t xml:space="preserve">dla Etapu 2 – do dnia </w:t>
      </w:r>
      <w:r w:rsidR="003B0220">
        <w:rPr>
          <w:b/>
          <w:bCs/>
          <w:sz w:val="24"/>
          <w:szCs w:val="24"/>
        </w:rPr>
        <w:t>15 czerwca</w:t>
      </w:r>
      <w:r w:rsidRPr="003B0220">
        <w:rPr>
          <w:b/>
          <w:bCs/>
          <w:sz w:val="24"/>
          <w:szCs w:val="24"/>
        </w:rPr>
        <w:t xml:space="preserve"> 2021 r. </w:t>
      </w:r>
      <w:r w:rsidR="00DB4940" w:rsidRPr="003B0220">
        <w:rPr>
          <w:b/>
          <w:bCs/>
          <w:sz w:val="24"/>
          <w:szCs w:val="24"/>
        </w:rPr>
        <w:t>od dnia przekazania terenu budowy</w:t>
      </w:r>
      <w:r w:rsidR="003B0220">
        <w:rPr>
          <w:b/>
          <w:bCs/>
          <w:sz w:val="24"/>
          <w:szCs w:val="24"/>
        </w:rPr>
        <w:t>,</w:t>
      </w:r>
    </w:p>
    <w:p w14:paraId="3BDEE8A3" w14:textId="2CE8996D" w:rsidR="00CC552E" w:rsidRPr="003B0220" w:rsidRDefault="00CC552E" w:rsidP="006B1744">
      <w:pPr>
        <w:pStyle w:val="Tekstpodstawowy21"/>
        <w:tabs>
          <w:tab w:val="left" w:pos="851"/>
        </w:tabs>
        <w:spacing w:after="0"/>
        <w:ind w:left="284"/>
        <w:jc w:val="both"/>
        <w:rPr>
          <w:b/>
          <w:sz w:val="24"/>
          <w:szCs w:val="24"/>
        </w:rPr>
      </w:pPr>
      <w:r w:rsidRPr="003B0220">
        <w:rPr>
          <w:bCs/>
          <w:sz w:val="24"/>
          <w:szCs w:val="24"/>
        </w:rPr>
        <w:t>z zastrzeżeniem zapisów ust. 2  i 3 poniżej.</w:t>
      </w:r>
      <w:r w:rsidRPr="003B0220">
        <w:rPr>
          <w:b/>
          <w:sz w:val="24"/>
          <w:szCs w:val="24"/>
        </w:rPr>
        <w:t xml:space="preserve"> </w:t>
      </w:r>
    </w:p>
    <w:p w14:paraId="7252B5E6" w14:textId="68763756" w:rsidR="006B1744" w:rsidRPr="003B0220" w:rsidRDefault="006B1744" w:rsidP="006B1744">
      <w:pPr>
        <w:pStyle w:val="Tekstpodstawowy21"/>
        <w:tabs>
          <w:tab w:val="left" w:pos="851"/>
        </w:tabs>
        <w:spacing w:after="0"/>
        <w:ind w:left="284"/>
        <w:jc w:val="both"/>
        <w:rPr>
          <w:bCs/>
          <w:sz w:val="24"/>
          <w:szCs w:val="24"/>
        </w:rPr>
      </w:pPr>
      <w:r w:rsidRPr="003B0220">
        <w:rPr>
          <w:bCs/>
          <w:sz w:val="24"/>
          <w:szCs w:val="24"/>
        </w:rPr>
        <w:t>Przez uzyskanie pozwolenia na użytkowanie Zamawiający rozumie: uzyskanie decyzji Powiatowego Inspektora Nadzoru Budowlanego o pozwoleniu na użytkowanie obiektu lub dokonanie skutecznego zgłoszenia zakończenia budowy do Powiatowego Inspektora Nadzoru Budowlanego (tj. dokonanie zgłoszenia, do którego Powiatowy Inspektor Nadzoru Budowlanego nie wniósł sprzeciwu).</w:t>
      </w:r>
    </w:p>
    <w:bookmarkEnd w:id="2"/>
    <w:p w14:paraId="2C68C5F4" w14:textId="3C8B0BE5" w:rsidR="001633AF" w:rsidRPr="00413D18" w:rsidRDefault="00FB287E" w:rsidP="006B1744">
      <w:pPr>
        <w:pStyle w:val="Akapitzlist"/>
        <w:numPr>
          <w:ilvl w:val="0"/>
          <w:numId w:val="18"/>
        </w:numPr>
        <w:tabs>
          <w:tab w:val="left" w:pos="284"/>
        </w:tabs>
        <w:ind w:left="284" w:hanging="284"/>
        <w:jc w:val="both"/>
        <w:rPr>
          <w:sz w:val="24"/>
          <w:szCs w:val="24"/>
        </w:rPr>
      </w:pPr>
      <w:r w:rsidRPr="00413D18">
        <w:rPr>
          <w:sz w:val="24"/>
          <w:szCs w:val="24"/>
        </w:rPr>
        <w:t>Niezależnie od postanowień ust.1 Wykonawca zobowiązany jest realizować roboty zgodnie z harmonogramem robót</w:t>
      </w:r>
      <w:r w:rsidR="004B7960" w:rsidRPr="00413D18">
        <w:rPr>
          <w:sz w:val="24"/>
          <w:szCs w:val="24"/>
        </w:rPr>
        <w:t xml:space="preserve">, zatwierdzonym przez Zamawiającego zgodnie </w:t>
      </w:r>
      <w:r w:rsidR="00413D18">
        <w:rPr>
          <w:sz w:val="24"/>
          <w:szCs w:val="24"/>
        </w:rPr>
        <w:br/>
      </w:r>
      <w:r w:rsidR="004B7960" w:rsidRPr="00413D18">
        <w:rPr>
          <w:sz w:val="24"/>
          <w:szCs w:val="24"/>
        </w:rPr>
        <w:t xml:space="preserve">z postanowieniami § 3 </w:t>
      </w:r>
      <w:r w:rsidR="00413D18">
        <w:rPr>
          <w:sz w:val="24"/>
          <w:szCs w:val="24"/>
        </w:rPr>
        <w:t>U</w:t>
      </w:r>
      <w:r w:rsidR="004B7960" w:rsidRPr="00413D18">
        <w:rPr>
          <w:sz w:val="24"/>
          <w:szCs w:val="24"/>
        </w:rPr>
        <w:t>mowy</w:t>
      </w:r>
      <w:r w:rsidR="001633AF" w:rsidRPr="00413D18">
        <w:rPr>
          <w:sz w:val="24"/>
          <w:szCs w:val="24"/>
        </w:rPr>
        <w:t>.</w:t>
      </w:r>
    </w:p>
    <w:p w14:paraId="4A7EDEC8" w14:textId="02836670" w:rsidR="001633AF" w:rsidRPr="00413D18" w:rsidRDefault="001633AF" w:rsidP="00F0441D">
      <w:pPr>
        <w:pStyle w:val="Akapitzlist"/>
        <w:numPr>
          <w:ilvl w:val="0"/>
          <w:numId w:val="18"/>
        </w:numPr>
        <w:tabs>
          <w:tab w:val="left" w:pos="284"/>
        </w:tabs>
        <w:ind w:left="284" w:hanging="284"/>
        <w:jc w:val="both"/>
        <w:rPr>
          <w:sz w:val="24"/>
          <w:szCs w:val="24"/>
        </w:rPr>
      </w:pPr>
      <w:r w:rsidRPr="00413D18">
        <w:rPr>
          <w:sz w:val="24"/>
          <w:szCs w:val="24"/>
        </w:rPr>
        <w:t>W przypadku wystąpienia okoliczności niezależnych od Wykonawc</w:t>
      </w:r>
      <w:r w:rsidR="002C7A8F" w:rsidRPr="00413D18">
        <w:rPr>
          <w:sz w:val="24"/>
          <w:szCs w:val="24"/>
        </w:rPr>
        <w:t>y</w:t>
      </w:r>
      <w:r w:rsidRPr="00413D18">
        <w:rPr>
          <w:sz w:val="24"/>
          <w:szCs w:val="24"/>
        </w:rPr>
        <w:t>, skutkujących niemożnością dotrzymania terminu określonego w ust.1</w:t>
      </w:r>
      <w:r w:rsidR="00413D18">
        <w:rPr>
          <w:sz w:val="24"/>
          <w:szCs w:val="24"/>
        </w:rPr>
        <w:t xml:space="preserve"> niniejszego paragrafu</w:t>
      </w:r>
      <w:r w:rsidRPr="00413D18">
        <w:rPr>
          <w:sz w:val="24"/>
          <w:szCs w:val="24"/>
        </w:rPr>
        <w:t>, termin ten może ulec przedłużeniu, nie więcej jednak, niż o czas trwania tych okoliczności.</w:t>
      </w:r>
    </w:p>
    <w:p w14:paraId="003580E4" w14:textId="0BA12BAC" w:rsidR="001633AF" w:rsidRPr="00413D18" w:rsidRDefault="001633AF" w:rsidP="00F0441D">
      <w:pPr>
        <w:pStyle w:val="Akapitzlist"/>
        <w:numPr>
          <w:ilvl w:val="0"/>
          <w:numId w:val="18"/>
        </w:numPr>
        <w:tabs>
          <w:tab w:val="left" w:pos="284"/>
        </w:tabs>
        <w:ind w:left="284" w:hanging="284"/>
        <w:jc w:val="both"/>
        <w:rPr>
          <w:sz w:val="24"/>
          <w:szCs w:val="24"/>
        </w:rPr>
      </w:pPr>
      <w:r w:rsidRPr="00413D18">
        <w:rPr>
          <w:sz w:val="24"/>
          <w:szCs w:val="24"/>
        </w:rPr>
        <w:t>Termin określony w ust. 1</w:t>
      </w:r>
      <w:r w:rsidR="00413D18">
        <w:rPr>
          <w:sz w:val="24"/>
          <w:szCs w:val="24"/>
        </w:rPr>
        <w:t xml:space="preserve"> niniejszego paragrafu</w:t>
      </w:r>
      <w:r w:rsidRPr="00413D18">
        <w:rPr>
          <w:sz w:val="24"/>
          <w:szCs w:val="24"/>
        </w:rPr>
        <w:t xml:space="preserve"> może ulec zmianie wyłącznie </w:t>
      </w:r>
      <w:r w:rsidR="00413D18">
        <w:rPr>
          <w:sz w:val="24"/>
          <w:szCs w:val="24"/>
        </w:rPr>
        <w:br/>
      </w:r>
      <w:r w:rsidRPr="00413D18">
        <w:rPr>
          <w:sz w:val="24"/>
          <w:szCs w:val="24"/>
        </w:rPr>
        <w:t>w przypadkach</w:t>
      </w:r>
      <w:r w:rsidR="00413D18">
        <w:rPr>
          <w:sz w:val="24"/>
          <w:szCs w:val="24"/>
        </w:rPr>
        <w:t xml:space="preserve"> </w:t>
      </w:r>
      <w:r w:rsidRPr="00413D18">
        <w:rPr>
          <w:sz w:val="24"/>
          <w:szCs w:val="24"/>
        </w:rPr>
        <w:t xml:space="preserve">wskazanych w § 18 niniejszej </w:t>
      </w:r>
      <w:r w:rsidR="00413D18">
        <w:rPr>
          <w:sz w:val="24"/>
          <w:szCs w:val="24"/>
        </w:rPr>
        <w:t>U</w:t>
      </w:r>
      <w:r w:rsidRPr="00413D18">
        <w:rPr>
          <w:sz w:val="24"/>
          <w:szCs w:val="24"/>
        </w:rPr>
        <w:t>mowy.</w:t>
      </w:r>
    </w:p>
    <w:p w14:paraId="1F9E6354" w14:textId="04E0942F" w:rsidR="001633AF" w:rsidRPr="009B5BAC" w:rsidRDefault="001633AF" w:rsidP="00F0441D">
      <w:pPr>
        <w:pStyle w:val="Akapitzlist"/>
        <w:numPr>
          <w:ilvl w:val="0"/>
          <w:numId w:val="18"/>
        </w:numPr>
        <w:tabs>
          <w:tab w:val="left" w:pos="284"/>
        </w:tabs>
        <w:ind w:left="284" w:hanging="284"/>
        <w:jc w:val="both"/>
        <w:rPr>
          <w:sz w:val="24"/>
          <w:szCs w:val="24"/>
        </w:rPr>
      </w:pPr>
      <w:r w:rsidRPr="009B5BAC">
        <w:rPr>
          <w:sz w:val="24"/>
          <w:szCs w:val="24"/>
        </w:rPr>
        <w:t xml:space="preserve">W przypadku zagrożenia niewykonania przedmiotu niniejszej Umowy w wymaganym </w:t>
      </w:r>
      <w:r w:rsidR="00E8170D" w:rsidRPr="009B5BAC">
        <w:rPr>
          <w:sz w:val="24"/>
          <w:szCs w:val="24"/>
        </w:rPr>
        <w:br/>
      </w:r>
      <w:r w:rsidRPr="009B5BAC">
        <w:rPr>
          <w:sz w:val="24"/>
          <w:szCs w:val="24"/>
        </w:rPr>
        <w:t xml:space="preserve">w ust.1 terminie z przyczyn niezależnych od Zamawiającego, Zamawiający może polecić </w:t>
      </w:r>
      <w:r w:rsidRPr="009B5BAC">
        <w:rPr>
          <w:sz w:val="24"/>
          <w:szCs w:val="24"/>
        </w:rPr>
        <w:lastRenderedPageBreak/>
        <w:t xml:space="preserve">Wykonawcy podjęcie kroków dla przyspieszenia tempa robót. Wszystkie koszty związane </w:t>
      </w:r>
      <w:r w:rsidRPr="009B5BAC">
        <w:rPr>
          <w:sz w:val="24"/>
          <w:szCs w:val="24"/>
        </w:rPr>
        <w:br/>
        <w:t xml:space="preserve">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t>
      </w:r>
      <w:r w:rsidR="006C7D67" w:rsidRPr="009B5BAC">
        <w:rPr>
          <w:sz w:val="24"/>
          <w:szCs w:val="24"/>
        </w:rPr>
        <w:t>wynagrodzeni</w:t>
      </w:r>
      <w:r w:rsidR="006C7D67">
        <w:rPr>
          <w:sz w:val="24"/>
          <w:szCs w:val="24"/>
        </w:rPr>
        <w:t>a</w:t>
      </w:r>
      <w:r w:rsidR="006C7D67" w:rsidRPr="009B5BAC">
        <w:rPr>
          <w:sz w:val="24"/>
          <w:szCs w:val="24"/>
        </w:rPr>
        <w:t xml:space="preserve"> </w:t>
      </w:r>
      <w:r w:rsidRPr="009B5BAC">
        <w:rPr>
          <w:sz w:val="24"/>
          <w:szCs w:val="24"/>
        </w:rPr>
        <w:t>za faktycznie wykonaną robotę</w:t>
      </w:r>
    </w:p>
    <w:p w14:paraId="2038F19F" w14:textId="77777777" w:rsidR="007D17AF" w:rsidRDefault="007D17AF" w:rsidP="00F0441D">
      <w:pPr>
        <w:pStyle w:val="Standard"/>
        <w:tabs>
          <w:tab w:val="left" w:pos="284"/>
          <w:tab w:val="left" w:pos="426"/>
          <w:tab w:val="left" w:pos="568"/>
        </w:tabs>
        <w:ind w:left="284" w:hanging="284"/>
        <w:jc w:val="center"/>
        <w:rPr>
          <w:sz w:val="24"/>
          <w:szCs w:val="24"/>
        </w:rPr>
      </w:pPr>
    </w:p>
    <w:p w14:paraId="536BF32D" w14:textId="78062EA9" w:rsidR="001633AF" w:rsidRPr="009B5BAC" w:rsidRDefault="001633AF" w:rsidP="00F0441D">
      <w:pPr>
        <w:pStyle w:val="Standard"/>
        <w:tabs>
          <w:tab w:val="left" w:pos="284"/>
          <w:tab w:val="left" w:pos="426"/>
          <w:tab w:val="left" w:pos="568"/>
        </w:tabs>
        <w:ind w:left="284" w:hanging="284"/>
        <w:jc w:val="center"/>
        <w:rPr>
          <w:sz w:val="24"/>
          <w:szCs w:val="24"/>
        </w:rPr>
      </w:pPr>
      <w:r w:rsidRPr="009B5BAC">
        <w:rPr>
          <w:sz w:val="24"/>
          <w:szCs w:val="24"/>
        </w:rPr>
        <w:t>§ 3</w:t>
      </w:r>
    </w:p>
    <w:p w14:paraId="6F5CE7E0" w14:textId="77777777" w:rsidR="001633AF" w:rsidRPr="009B5BAC" w:rsidRDefault="001633AF" w:rsidP="00F0441D">
      <w:pPr>
        <w:pStyle w:val="Standard"/>
        <w:tabs>
          <w:tab w:val="left" w:pos="284"/>
          <w:tab w:val="left" w:pos="426"/>
          <w:tab w:val="left" w:pos="568"/>
        </w:tabs>
        <w:ind w:left="284" w:hanging="284"/>
        <w:jc w:val="center"/>
        <w:rPr>
          <w:b/>
          <w:sz w:val="24"/>
          <w:szCs w:val="24"/>
        </w:rPr>
      </w:pPr>
      <w:r w:rsidRPr="009B5BAC">
        <w:rPr>
          <w:b/>
          <w:sz w:val="24"/>
          <w:szCs w:val="24"/>
        </w:rPr>
        <w:t>Harmonogram robót</w:t>
      </w:r>
    </w:p>
    <w:p w14:paraId="5A38771B" w14:textId="1A70B35F" w:rsidR="001633AF" w:rsidRPr="009B5BAC" w:rsidRDefault="001633AF" w:rsidP="00F0441D">
      <w:pPr>
        <w:pStyle w:val="Standard"/>
        <w:numPr>
          <w:ilvl w:val="3"/>
          <w:numId w:val="19"/>
        </w:numPr>
        <w:tabs>
          <w:tab w:val="left" w:pos="284"/>
        </w:tabs>
        <w:ind w:left="284" w:hanging="284"/>
        <w:jc w:val="both"/>
      </w:pPr>
      <w:bookmarkStart w:id="3" w:name="_Hlk480748800"/>
      <w:r w:rsidRPr="009B5BAC">
        <w:rPr>
          <w:sz w:val="24"/>
          <w:szCs w:val="24"/>
        </w:rPr>
        <w:t xml:space="preserve">Wykonawca zobowiązany jest przedłożyć </w:t>
      </w:r>
      <w:r w:rsidR="00EA6875" w:rsidRPr="009B5BAC">
        <w:rPr>
          <w:sz w:val="24"/>
          <w:szCs w:val="24"/>
        </w:rPr>
        <w:t xml:space="preserve">do zatwierdzenia </w:t>
      </w:r>
      <w:r w:rsidRPr="009B5BAC">
        <w:rPr>
          <w:sz w:val="24"/>
          <w:szCs w:val="24"/>
        </w:rPr>
        <w:t xml:space="preserve">Zamawiającemu, </w:t>
      </w:r>
      <w:r w:rsidR="00EA6875" w:rsidRPr="009B5BAC">
        <w:rPr>
          <w:sz w:val="24"/>
          <w:szCs w:val="24"/>
        </w:rPr>
        <w:t xml:space="preserve">zaopiniowany </w:t>
      </w:r>
      <w:r w:rsidR="00EA6875" w:rsidRPr="00237F3A">
        <w:rPr>
          <w:sz w:val="24"/>
          <w:szCs w:val="24"/>
        </w:rPr>
        <w:t xml:space="preserve">przez  </w:t>
      </w:r>
      <w:r w:rsidR="00D810C0">
        <w:rPr>
          <w:sz w:val="24"/>
          <w:szCs w:val="24"/>
        </w:rPr>
        <w:t>Inspektora nadzoru inwestorskiego</w:t>
      </w:r>
      <w:r w:rsidRPr="00237F3A">
        <w:rPr>
          <w:sz w:val="24"/>
          <w:szCs w:val="24"/>
        </w:rPr>
        <w:t xml:space="preserve"> harmonogram</w:t>
      </w:r>
      <w:r w:rsidRPr="009B5BAC">
        <w:rPr>
          <w:sz w:val="24"/>
          <w:szCs w:val="24"/>
        </w:rPr>
        <w:t xml:space="preserve"> robót </w:t>
      </w:r>
      <w:r w:rsidR="00F90998">
        <w:rPr>
          <w:sz w:val="24"/>
          <w:szCs w:val="24"/>
        </w:rPr>
        <w:t xml:space="preserve">(rzeczowo - finansowy) </w:t>
      </w:r>
      <w:r w:rsidRPr="009B5BAC">
        <w:rPr>
          <w:sz w:val="24"/>
          <w:szCs w:val="24"/>
        </w:rPr>
        <w:t xml:space="preserve">w terminie </w:t>
      </w:r>
      <w:r w:rsidR="00E5459D" w:rsidRPr="003B0220">
        <w:rPr>
          <w:b/>
          <w:bCs/>
          <w:sz w:val="24"/>
          <w:szCs w:val="24"/>
        </w:rPr>
        <w:t xml:space="preserve">do </w:t>
      </w:r>
      <w:r w:rsidRPr="003B0220">
        <w:rPr>
          <w:b/>
          <w:bCs/>
          <w:sz w:val="24"/>
          <w:szCs w:val="24"/>
        </w:rPr>
        <w:t>10 dni</w:t>
      </w:r>
      <w:r w:rsidRPr="009B5BAC">
        <w:rPr>
          <w:sz w:val="24"/>
          <w:szCs w:val="24"/>
        </w:rPr>
        <w:t xml:space="preserve"> od </w:t>
      </w:r>
      <w:r w:rsidR="00D810C0">
        <w:rPr>
          <w:sz w:val="24"/>
          <w:szCs w:val="24"/>
        </w:rPr>
        <w:t xml:space="preserve">dnia </w:t>
      </w:r>
      <w:r w:rsidRPr="009B5BAC">
        <w:rPr>
          <w:sz w:val="24"/>
          <w:szCs w:val="24"/>
        </w:rPr>
        <w:t>podpisania umowy</w:t>
      </w:r>
      <w:bookmarkEnd w:id="3"/>
      <w:r w:rsidRPr="009B5BAC">
        <w:rPr>
          <w:sz w:val="24"/>
          <w:szCs w:val="24"/>
        </w:rPr>
        <w:t>.</w:t>
      </w:r>
      <w:r w:rsidR="00CC1D33">
        <w:rPr>
          <w:sz w:val="24"/>
          <w:szCs w:val="24"/>
        </w:rPr>
        <w:t xml:space="preserve"> </w:t>
      </w:r>
    </w:p>
    <w:p w14:paraId="433E3507"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Zamawiający zatwierdzi lub zgłosi uwagi do harmonogramu robót w ciągu 5 dni, licząc od daty przedłożenia harmonogramu robót do zatwierdzenia.</w:t>
      </w:r>
    </w:p>
    <w:p w14:paraId="44852ECD"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44613F78" w14:textId="2BC1A6F6" w:rsidR="001633AF" w:rsidRPr="009B5BAC" w:rsidRDefault="001633AF" w:rsidP="00F0441D">
      <w:pPr>
        <w:pStyle w:val="Standard"/>
        <w:numPr>
          <w:ilvl w:val="3"/>
          <w:numId w:val="19"/>
        </w:numPr>
        <w:tabs>
          <w:tab w:val="left" w:pos="284"/>
        </w:tabs>
        <w:ind w:left="284" w:hanging="284"/>
        <w:jc w:val="both"/>
      </w:pPr>
      <w:r w:rsidRPr="009B5BAC">
        <w:rPr>
          <w:sz w:val="24"/>
          <w:szCs w:val="24"/>
        </w:rPr>
        <w:t>Potwierdzenie przez Zamawiającego uwzględnienia w harmonogramie robót uwag Zamawiającego będzie się uważało za zatwierdzenie harmonogramu robót. Jeżeli Wykonawca nie uwzględni uwag Zamawiającego w terminie określonym w ust.</w:t>
      </w:r>
      <w:r w:rsidR="00EA6875" w:rsidRPr="009B5BAC">
        <w:rPr>
          <w:sz w:val="24"/>
          <w:szCs w:val="24"/>
        </w:rPr>
        <w:t xml:space="preserve"> </w:t>
      </w:r>
      <w:r w:rsidRPr="009B5BAC">
        <w:rPr>
          <w:sz w:val="24"/>
          <w:szCs w:val="24"/>
        </w:rPr>
        <w:t>3</w:t>
      </w:r>
      <w:r w:rsidR="00E5459D">
        <w:rPr>
          <w:sz w:val="24"/>
          <w:szCs w:val="24"/>
        </w:rPr>
        <w:t xml:space="preserve"> powyżej</w:t>
      </w:r>
      <w:r w:rsidRPr="009B5BAC">
        <w:rPr>
          <w:sz w:val="24"/>
          <w:szCs w:val="24"/>
        </w:rPr>
        <w:t>,</w:t>
      </w:r>
      <w:r w:rsidR="00E5459D">
        <w:rPr>
          <w:sz w:val="24"/>
          <w:szCs w:val="24"/>
        </w:rPr>
        <w:t xml:space="preserve"> </w:t>
      </w:r>
      <w:r w:rsidRPr="009B5BAC">
        <w:rPr>
          <w:sz w:val="24"/>
          <w:szCs w:val="24"/>
        </w:rPr>
        <w:t>a przedłożony przez Wykonawcę poprawiony harmonogram w sposób istotny będzie niezgodny z postanowieniami niniejszej Umowy</w:t>
      </w:r>
      <w:r w:rsidR="00E5459D">
        <w:rPr>
          <w:sz w:val="24"/>
          <w:szCs w:val="24"/>
        </w:rPr>
        <w:t>,</w:t>
      </w:r>
      <w:r w:rsidRPr="009B5BAC">
        <w:rPr>
          <w:sz w:val="24"/>
          <w:szCs w:val="24"/>
        </w:rPr>
        <w:t xml:space="preserve"> Zamawiający będzie uprawniony do wstrzymania robót w całości lub w części. Wszelkie konsekwencje takiego wstrzymania obciążą Wykonawcę.</w:t>
      </w:r>
    </w:p>
    <w:p w14:paraId="61CCC5FE" w14:textId="77777777" w:rsidR="001633AF" w:rsidRPr="009B5BAC" w:rsidRDefault="001633AF" w:rsidP="00F0441D">
      <w:pPr>
        <w:pStyle w:val="Standard"/>
        <w:numPr>
          <w:ilvl w:val="3"/>
          <w:numId w:val="19"/>
        </w:numPr>
        <w:tabs>
          <w:tab w:val="left" w:pos="284"/>
        </w:tabs>
        <w:ind w:left="284" w:hanging="284"/>
        <w:jc w:val="both"/>
      </w:pPr>
      <w:r w:rsidRPr="009B5BAC">
        <w:rPr>
          <w:sz w:val="24"/>
          <w:szCs w:val="24"/>
        </w:rPr>
        <w:t>Wykonawca ma prawo do powoływania się na harmonogram robót począwszy od dnia, który uznaje się za jego zatwierdzenie.</w:t>
      </w:r>
    </w:p>
    <w:p w14:paraId="07D49498" w14:textId="1F9BB6E2" w:rsidR="003E47AB" w:rsidRPr="009B5BAC" w:rsidRDefault="00EA6875" w:rsidP="00F0441D">
      <w:pPr>
        <w:pStyle w:val="Standard"/>
        <w:numPr>
          <w:ilvl w:val="3"/>
          <w:numId w:val="19"/>
        </w:numPr>
        <w:tabs>
          <w:tab w:val="left" w:pos="284"/>
        </w:tabs>
        <w:ind w:left="284" w:hanging="284"/>
        <w:jc w:val="both"/>
        <w:rPr>
          <w:sz w:val="24"/>
          <w:szCs w:val="24"/>
        </w:rPr>
      </w:pPr>
      <w:r w:rsidRPr="009B5BAC">
        <w:rPr>
          <w:sz w:val="24"/>
          <w:szCs w:val="24"/>
        </w:rPr>
        <w:t>Wykonawca zobowiązany jest do a</w:t>
      </w:r>
      <w:r w:rsidR="003E47AB" w:rsidRPr="009B5BAC">
        <w:rPr>
          <w:sz w:val="24"/>
          <w:szCs w:val="24"/>
        </w:rPr>
        <w:t>ktualizacj</w:t>
      </w:r>
      <w:r w:rsidRPr="009B5BAC">
        <w:rPr>
          <w:sz w:val="24"/>
          <w:szCs w:val="24"/>
        </w:rPr>
        <w:t>i</w:t>
      </w:r>
      <w:r w:rsidR="003E47AB" w:rsidRPr="009B5BAC">
        <w:rPr>
          <w:sz w:val="24"/>
          <w:szCs w:val="24"/>
        </w:rPr>
        <w:t xml:space="preserve"> harmonogramu</w:t>
      </w:r>
      <w:r w:rsidR="00B50F28" w:rsidRPr="009B5BAC">
        <w:rPr>
          <w:sz w:val="24"/>
          <w:szCs w:val="24"/>
        </w:rPr>
        <w:t>, którą</w:t>
      </w:r>
      <w:r w:rsidR="003E47AB" w:rsidRPr="009B5BAC">
        <w:rPr>
          <w:sz w:val="24"/>
          <w:szCs w:val="24"/>
        </w:rPr>
        <w:t xml:space="preserve"> nale</w:t>
      </w:r>
      <w:r w:rsidR="003E47AB" w:rsidRPr="009B5BAC">
        <w:rPr>
          <w:rFonts w:eastAsia="TimesNewRoman"/>
          <w:sz w:val="24"/>
          <w:szCs w:val="24"/>
        </w:rPr>
        <w:t>ż</w:t>
      </w:r>
      <w:r w:rsidR="003E47AB" w:rsidRPr="009B5BAC">
        <w:rPr>
          <w:sz w:val="24"/>
          <w:szCs w:val="24"/>
        </w:rPr>
        <w:t>y składa</w:t>
      </w:r>
      <w:r w:rsidR="003E47AB" w:rsidRPr="009B5BAC">
        <w:rPr>
          <w:rFonts w:eastAsia="TimesNewRoman"/>
          <w:sz w:val="24"/>
          <w:szCs w:val="24"/>
        </w:rPr>
        <w:t xml:space="preserve">ć </w:t>
      </w:r>
      <w:r w:rsidR="00024D21" w:rsidRPr="009B5BAC">
        <w:rPr>
          <w:rFonts w:eastAsia="TimesNewRoman"/>
          <w:sz w:val="24"/>
          <w:szCs w:val="24"/>
        </w:rPr>
        <w:br/>
      </w:r>
      <w:r w:rsidR="003E47AB" w:rsidRPr="009B5BAC">
        <w:rPr>
          <w:sz w:val="24"/>
          <w:szCs w:val="24"/>
        </w:rPr>
        <w:t>w t</w:t>
      </w:r>
      <w:r w:rsidR="00B50F28" w:rsidRPr="009B5BAC">
        <w:rPr>
          <w:sz w:val="24"/>
          <w:szCs w:val="24"/>
        </w:rPr>
        <w:t>erminie 7 dni od wezwania przez</w:t>
      </w:r>
      <w:r w:rsidR="003E47AB" w:rsidRPr="009B5BAC">
        <w:rPr>
          <w:sz w:val="24"/>
          <w:szCs w:val="24"/>
        </w:rPr>
        <w:t xml:space="preserve"> Zamawiającego</w:t>
      </w:r>
      <w:r w:rsidR="00B50F28" w:rsidRPr="009B5BAC">
        <w:rPr>
          <w:sz w:val="24"/>
          <w:szCs w:val="24"/>
        </w:rPr>
        <w:t xml:space="preserve"> lub </w:t>
      </w:r>
      <w:r w:rsidR="00D810C0">
        <w:rPr>
          <w:sz w:val="24"/>
          <w:szCs w:val="24"/>
        </w:rPr>
        <w:t>Inspektora nadzoru</w:t>
      </w:r>
      <w:r w:rsidR="00D810C0" w:rsidRPr="00D810C0">
        <w:rPr>
          <w:sz w:val="24"/>
          <w:szCs w:val="24"/>
        </w:rPr>
        <w:t xml:space="preserve"> </w:t>
      </w:r>
      <w:r w:rsidR="00D810C0">
        <w:rPr>
          <w:sz w:val="24"/>
          <w:szCs w:val="24"/>
        </w:rPr>
        <w:t>inwestorskiego</w:t>
      </w:r>
      <w:r w:rsidR="004B7960" w:rsidRPr="009B5BAC">
        <w:rPr>
          <w:sz w:val="24"/>
          <w:szCs w:val="24"/>
        </w:rPr>
        <w:t xml:space="preserve"> lub w każdym przypadku, kiedy Wykonawca uzna to za konieczne </w:t>
      </w:r>
      <w:r w:rsidR="00E5459D">
        <w:rPr>
          <w:sz w:val="24"/>
          <w:szCs w:val="24"/>
        </w:rPr>
        <w:br/>
      </w:r>
      <w:r w:rsidR="004B7960" w:rsidRPr="009B5BAC">
        <w:rPr>
          <w:sz w:val="24"/>
          <w:szCs w:val="24"/>
        </w:rPr>
        <w:t>i uzasadnione z uwagi na wykonywanie robót niezgodnie z dotychczasowym harmonogramem</w:t>
      </w:r>
      <w:r w:rsidR="00B50F28" w:rsidRPr="009B5BAC">
        <w:rPr>
          <w:sz w:val="24"/>
          <w:szCs w:val="24"/>
        </w:rPr>
        <w:t>.</w:t>
      </w:r>
    </w:p>
    <w:p w14:paraId="01552D3E" w14:textId="77777777" w:rsidR="001633AF" w:rsidRPr="009B5742" w:rsidRDefault="001633AF" w:rsidP="00F0441D">
      <w:pPr>
        <w:pStyle w:val="Standard"/>
        <w:numPr>
          <w:ilvl w:val="3"/>
          <w:numId w:val="19"/>
        </w:numPr>
        <w:tabs>
          <w:tab w:val="left" w:pos="284"/>
        </w:tabs>
        <w:ind w:left="284" w:hanging="284"/>
        <w:jc w:val="both"/>
      </w:pPr>
      <w:r w:rsidRPr="009B5742">
        <w:rPr>
          <w:sz w:val="24"/>
          <w:szCs w:val="24"/>
        </w:rPr>
        <w:t>Postanowienia ust. 1-</w:t>
      </w:r>
      <w:r w:rsidR="003E47AB" w:rsidRPr="009B5742">
        <w:rPr>
          <w:sz w:val="24"/>
          <w:szCs w:val="24"/>
        </w:rPr>
        <w:t xml:space="preserve">6 </w:t>
      </w:r>
      <w:r w:rsidRPr="009B5742">
        <w:rPr>
          <w:sz w:val="24"/>
          <w:szCs w:val="24"/>
        </w:rPr>
        <w:t>mają zastosowanie do każdorazowej zmiany harmonogramu robót.</w:t>
      </w:r>
    </w:p>
    <w:p w14:paraId="3BB54278" w14:textId="06163FE7" w:rsidR="001633AF" w:rsidRPr="009B5742" w:rsidRDefault="001633AF" w:rsidP="00F0441D">
      <w:pPr>
        <w:pStyle w:val="Standard"/>
        <w:numPr>
          <w:ilvl w:val="3"/>
          <w:numId w:val="19"/>
        </w:numPr>
        <w:tabs>
          <w:tab w:val="left" w:pos="284"/>
        </w:tabs>
        <w:ind w:left="284" w:hanging="284"/>
        <w:jc w:val="both"/>
      </w:pPr>
      <w:r w:rsidRPr="009B5742">
        <w:rPr>
          <w:sz w:val="24"/>
          <w:szCs w:val="24"/>
        </w:rPr>
        <w:t xml:space="preserve">Każda zmiana harmonogramu robót, która nie powoduje wydłużenia okresu realizacji przedmiotu </w:t>
      </w:r>
      <w:r w:rsidR="002E381B">
        <w:rPr>
          <w:sz w:val="24"/>
          <w:szCs w:val="24"/>
        </w:rPr>
        <w:t>Umowy</w:t>
      </w:r>
      <w:r w:rsidR="002E381B" w:rsidRPr="009B5742">
        <w:rPr>
          <w:sz w:val="24"/>
          <w:szCs w:val="24"/>
        </w:rPr>
        <w:t xml:space="preserve"> </w:t>
      </w:r>
      <w:r w:rsidRPr="009B5742">
        <w:rPr>
          <w:sz w:val="24"/>
          <w:szCs w:val="24"/>
        </w:rPr>
        <w:t xml:space="preserve">nie wymaga zmiany </w:t>
      </w:r>
      <w:r w:rsidR="002E381B">
        <w:rPr>
          <w:sz w:val="24"/>
          <w:szCs w:val="24"/>
        </w:rPr>
        <w:t>U</w:t>
      </w:r>
      <w:r w:rsidRPr="009B5742">
        <w:rPr>
          <w:sz w:val="24"/>
          <w:szCs w:val="24"/>
        </w:rPr>
        <w:t>mowy.</w:t>
      </w:r>
    </w:p>
    <w:p w14:paraId="33C3D01C" w14:textId="4BE9CC6B" w:rsidR="001633AF" w:rsidRPr="009B5742" w:rsidRDefault="001633AF" w:rsidP="00F0441D">
      <w:pPr>
        <w:pStyle w:val="Standard"/>
        <w:numPr>
          <w:ilvl w:val="3"/>
          <w:numId w:val="19"/>
        </w:numPr>
        <w:tabs>
          <w:tab w:val="left" w:pos="284"/>
        </w:tabs>
        <w:ind w:left="284" w:hanging="284"/>
        <w:jc w:val="both"/>
      </w:pPr>
      <w:r w:rsidRPr="009B5742">
        <w:rPr>
          <w:sz w:val="24"/>
          <w:szCs w:val="24"/>
        </w:rPr>
        <w:t xml:space="preserve">Każda zmiana harmonogramu robót, która powodowałaby wydłużenie terminu wykonania przedmiotu </w:t>
      </w:r>
      <w:r w:rsidR="002E381B">
        <w:rPr>
          <w:sz w:val="24"/>
          <w:szCs w:val="24"/>
        </w:rPr>
        <w:t>Umowy</w:t>
      </w:r>
      <w:r w:rsidR="002E381B" w:rsidRPr="009B5742">
        <w:rPr>
          <w:sz w:val="24"/>
          <w:szCs w:val="24"/>
        </w:rPr>
        <w:t xml:space="preserve"> </w:t>
      </w:r>
      <w:r w:rsidRPr="009B5742">
        <w:rPr>
          <w:sz w:val="24"/>
          <w:szCs w:val="24"/>
        </w:rPr>
        <w:t xml:space="preserve">stanowi zmianę </w:t>
      </w:r>
      <w:r w:rsidR="002E381B">
        <w:rPr>
          <w:sz w:val="24"/>
          <w:szCs w:val="24"/>
        </w:rPr>
        <w:t>U</w:t>
      </w:r>
      <w:r w:rsidR="002E381B" w:rsidRPr="009B5742">
        <w:rPr>
          <w:sz w:val="24"/>
          <w:szCs w:val="24"/>
        </w:rPr>
        <w:t>mowy</w:t>
      </w:r>
      <w:r w:rsidR="002E381B">
        <w:rPr>
          <w:sz w:val="24"/>
          <w:szCs w:val="24"/>
        </w:rPr>
        <w:t xml:space="preserve"> </w:t>
      </w:r>
      <w:r w:rsidR="00D810C0">
        <w:rPr>
          <w:sz w:val="24"/>
          <w:szCs w:val="24"/>
        </w:rPr>
        <w:t xml:space="preserve">- </w:t>
      </w:r>
      <w:r w:rsidRPr="009B5742">
        <w:rPr>
          <w:sz w:val="24"/>
          <w:szCs w:val="24"/>
        </w:rPr>
        <w:t xml:space="preserve">powinna być potwierdzona protokołem konieczności i wprowadzona aneksem do </w:t>
      </w:r>
      <w:r w:rsidR="002E381B">
        <w:rPr>
          <w:sz w:val="24"/>
          <w:szCs w:val="24"/>
        </w:rPr>
        <w:t>U</w:t>
      </w:r>
      <w:r w:rsidR="002E381B" w:rsidRPr="009B5742">
        <w:rPr>
          <w:sz w:val="24"/>
          <w:szCs w:val="24"/>
        </w:rPr>
        <w:t>mowy</w:t>
      </w:r>
      <w:r w:rsidRPr="009B5742">
        <w:rPr>
          <w:sz w:val="24"/>
          <w:szCs w:val="24"/>
        </w:rPr>
        <w:t>.</w:t>
      </w:r>
    </w:p>
    <w:p w14:paraId="0CD88DDD" w14:textId="77777777" w:rsidR="007D17AF" w:rsidRDefault="007D17AF" w:rsidP="00F0441D">
      <w:pPr>
        <w:pStyle w:val="Standard"/>
        <w:jc w:val="center"/>
        <w:rPr>
          <w:sz w:val="24"/>
          <w:szCs w:val="24"/>
        </w:rPr>
      </w:pPr>
    </w:p>
    <w:p w14:paraId="5BB9E341" w14:textId="439A2DB7" w:rsidR="001633AF" w:rsidRPr="009B5742" w:rsidRDefault="001633AF" w:rsidP="00F0441D">
      <w:pPr>
        <w:pStyle w:val="Standard"/>
        <w:jc w:val="center"/>
        <w:rPr>
          <w:sz w:val="24"/>
          <w:szCs w:val="24"/>
        </w:rPr>
      </w:pPr>
      <w:r w:rsidRPr="009B5742">
        <w:rPr>
          <w:sz w:val="24"/>
          <w:szCs w:val="24"/>
        </w:rPr>
        <w:t>§ 4</w:t>
      </w:r>
    </w:p>
    <w:p w14:paraId="05501BF1" w14:textId="77777777" w:rsidR="001633AF" w:rsidRPr="009B5742" w:rsidRDefault="001633AF" w:rsidP="00F0441D">
      <w:pPr>
        <w:pStyle w:val="Standard"/>
        <w:tabs>
          <w:tab w:val="left" w:pos="0"/>
          <w:tab w:val="left" w:pos="142"/>
          <w:tab w:val="left" w:pos="284"/>
        </w:tabs>
        <w:jc w:val="center"/>
        <w:rPr>
          <w:b/>
          <w:sz w:val="24"/>
          <w:szCs w:val="24"/>
        </w:rPr>
      </w:pPr>
      <w:r w:rsidRPr="009B5742">
        <w:rPr>
          <w:b/>
          <w:sz w:val="24"/>
          <w:szCs w:val="24"/>
        </w:rPr>
        <w:t>Wymogi materiałowe</w:t>
      </w:r>
    </w:p>
    <w:p w14:paraId="6D4CB288" w14:textId="77777777" w:rsidR="001633AF" w:rsidRPr="009B5742" w:rsidRDefault="001633AF" w:rsidP="00F0441D">
      <w:pPr>
        <w:pStyle w:val="Standard"/>
        <w:numPr>
          <w:ilvl w:val="3"/>
          <w:numId w:val="20"/>
        </w:numPr>
        <w:tabs>
          <w:tab w:val="left" w:pos="284"/>
        </w:tabs>
        <w:ind w:left="284" w:hanging="284"/>
        <w:jc w:val="both"/>
        <w:rPr>
          <w:sz w:val="24"/>
          <w:szCs w:val="24"/>
        </w:rPr>
      </w:pPr>
      <w:r w:rsidRPr="009B5742">
        <w:rPr>
          <w:sz w:val="24"/>
          <w:szCs w:val="24"/>
        </w:rPr>
        <w:t>Wykonawca zobowiązuje się wykonać przedmiot niniejszej Umowy z materiałów własnych.</w:t>
      </w:r>
    </w:p>
    <w:p w14:paraId="3269FE46" w14:textId="5BC13829" w:rsidR="001633AF" w:rsidRPr="009B5742" w:rsidRDefault="001633AF" w:rsidP="00F0441D">
      <w:pPr>
        <w:pStyle w:val="Standard"/>
        <w:numPr>
          <w:ilvl w:val="3"/>
          <w:numId w:val="20"/>
        </w:numPr>
        <w:tabs>
          <w:tab w:val="left" w:pos="284"/>
        </w:tabs>
        <w:ind w:left="284" w:hanging="284"/>
        <w:jc w:val="both"/>
        <w:rPr>
          <w:sz w:val="24"/>
          <w:szCs w:val="24"/>
        </w:rPr>
      </w:pPr>
      <w:r w:rsidRPr="009B5742">
        <w:rPr>
          <w:sz w:val="24"/>
          <w:szCs w:val="24"/>
        </w:rPr>
        <w:t xml:space="preserve">Materiały, o których mowa w ust.1 </w:t>
      </w:r>
      <w:r w:rsidR="00E57590">
        <w:rPr>
          <w:sz w:val="24"/>
          <w:szCs w:val="24"/>
        </w:rPr>
        <w:t xml:space="preserve">niniejszego paragrafu </w:t>
      </w:r>
      <w:r w:rsidRPr="009B5742">
        <w:rPr>
          <w:sz w:val="24"/>
          <w:szCs w:val="24"/>
        </w:rPr>
        <w:t>powinny odpowiadać co do jakości wymaganiom określonym w ustawie z dnia 16 kwietnia 2004 roku o wyrobach budowlanych (</w:t>
      </w:r>
      <w:proofErr w:type="spellStart"/>
      <w:r w:rsidR="00D810C0" w:rsidRPr="00D810C0">
        <w:rPr>
          <w:sz w:val="24"/>
          <w:szCs w:val="24"/>
        </w:rPr>
        <w:t>t.j</w:t>
      </w:r>
      <w:proofErr w:type="spellEnd"/>
      <w:r w:rsidR="00D810C0" w:rsidRPr="00D810C0">
        <w:rPr>
          <w:sz w:val="24"/>
          <w:szCs w:val="24"/>
        </w:rPr>
        <w:t>. Dz. U. z 2020 r. poz. 215</w:t>
      </w:r>
      <w:r w:rsidR="00D810C0" w:rsidRPr="00D810C0" w:rsidDel="00D810C0">
        <w:rPr>
          <w:sz w:val="24"/>
          <w:szCs w:val="24"/>
        </w:rPr>
        <w:t xml:space="preserve"> </w:t>
      </w:r>
      <w:r w:rsidR="00EC75A9" w:rsidRPr="009B5742">
        <w:rPr>
          <w:sz w:val="24"/>
          <w:szCs w:val="24"/>
        </w:rPr>
        <w:t>ze zm.</w:t>
      </w:r>
      <w:r w:rsidRPr="009B5742">
        <w:rPr>
          <w:sz w:val="24"/>
          <w:szCs w:val="24"/>
        </w:rPr>
        <w:t xml:space="preserve">) oraz wymaganiom określonym </w:t>
      </w:r>
      <w:r w:rsidR="00E57590">
        <w:rPr>
          <w:sz w:val="24"/>
          <w:szCs w:val="24"/>
        </w:rPr>
        <w:br/>
      </w:r>
      <w:r w:rsidRPr="009B5742">
        <w:rPr>
          <w:sz w:val="24"/>
          <w:szCs w:val="24"/>
        </w:rPr>
        <w:t>w SIWZ.</w:t>
      </w:r>
    </w:p>
    <w:p w14:paraId="274C8871" w14:textId="2E2DFB24" w:rsidR="001633AF" w:rsidRPr="00E57590" w:rsidRDefault="001633AF" w:rsidP="00F0441D">
      <w:pPr>
        <w:pStyle w:val="Standard"/>
        <w:numPr>
          <w:ilvl w:val="3"/>
          <w:numId w:val="20"/>
        </w:numPr>
        <w:tabs>
          <w:tab w:val="left" w:pos="284"/>
        </w:tabs>
        <w:ind w:left="284" w:hanging="284"/>
        <w:jc w:val="both"/>
      </w:pPr>
      <w:r w:rsidRPr="00E57590">
        <w:rPr>
          <w:sz w:val="24"/>
          <w:szCs w:val="24"/>
        </w:rPr>
        <w:t>Na każde żądanie Zamawiającego lub Inspektora Nadzoru</w:t>
      </w:r>
      <w:r w:rsidR="00237F3A" w:rsidRPr="00E57590">
        <w:rPr>
          <w:sz w:val="24"/>
          <w:szCs w:val="24"/>
        </w:rPr>
        <w:t xml:space="preserve"> </w:t>
      </w:r>
      <w:r w:rsidR="00D810C0" w:rsidRPr="00E57590">
        <w:rPr>
          <w:sz w:val="24"/>
          <w:szCs w:val="24"/>
        </w:rPr>
        <w:t xml:space="preserve">inwestorskiego </w:t>
      </w:r>
      <w:r w:rsidR="00237F3A" w:rsidRPr="00E57590">
        <w:rPr>
          <w:sz w:val="24"/>
          <w:szCs w:val="24"/>
        </w:rPr>
        <w:t xml:space="preserve">danej branży </w:t>
      </w:r>
      <w:r w:rsidRPr="00E57590">
        <w:rPr>
          <w:sz w:val="24"/>
          <w:szCs w:val="24"/>
        </w:rPr>
        <w:t>Wykonawca obowiązany jest okazać w stosunku do wskazanych materiałów dokumenty potwierdzające spełnienie wymagań, o których mowa w ust.</w:t>
      </w:r>
      <w:r w:rsidR="0035108F" w:rsidRPr="00E57590">
        <w:rPr>
          <w:sz w:val="24"/>
          <w:szCs w:val="24"/>
        </w:rPr>
        <w:t xml:space="preserve"> </w:t>
      </w:r>
      <w:r w:rsidRPr="00E57590">
        <w:rPr>
          <w:sz w:val="24"/>
          <w:szCs w:val="24"/>
        </w:rPr>
        <w:t>2</w:t>
      </w:r>
      <w:r w:rsidR="00E57590" w:rsidRPr="00E57590">
        <w:rPr>
          <w:sz w:val="24"/>
          <w:szCs w:val="24"/>
        </w:rPr>
        <w:t xml:space="preserve"> </w:t>
      </w:r>
      <w:r w:rsidR="00E57590">
        <w:rPr>
          <w:sz w:val="24"/>
          <w:szCs w:val="24"/>
        </w:rPr>
        <w:t>niniejszego paragrafu</w:t>
      </w:r>
      <w:r w:rsidRPr="00E57590">
        <w:rPr>
          <w:sz w:val="24"/>
          <w:szCs w:val="24"/>
        </w:rPr>
        <w:t>.</w:t>
      </w:r>
    </w:p>
    <w:p w14:paraId="3E1B15B1" w14:textId="0EADBA1B" w:rsidR="0035108F" w:rsidRPr="00E57590" w:rsidRDefault="0035108F" w:rsidP="00F0441D">
      <w:pPr>
        <w:pStyle w:val="Standard"/>
        <w:numPr>
          <w:ilvl w:val="3"/>
          <w:numId w:val="20"/>
        </w:numPr>
        <w:tabs>
          <w:tab w:val="left" w:pos="284"/>
        </w:tabs>
        <w:ind w:left="284" w:hanging="284"/>
        <w:jc w:val="both"/>
      </w:pPr>
      <w:r w:rsidRPr="003B0220">
        <w:rPr>
          <w:rFonts w:eastAsia="SimSun"/>
          <w:sz w:val="24"/>
          <w:szCs w:val="24"/>
          <w:lang w:bidi="hi-IN"/>
        </w:rPr>
        <w:lastRenderedPageBreak/>
        <w:t xml:space="preserve">Przed wbudowaniem materiałów, o których mowa w ust. 1 powyżej, Wykonawca zobowiązany jest do przedstawienia Inspektorowi Nadzoru </w:t>
      </w:r>
      <w:r w:rsidR="00D810C0" w:rsidRPr="00E57590">
        <w:rPr>
          <w:sz w:val="24"/>
          <w:szCs w:val="24"/>
        </w:rPr>
        <w:t xml:space="preserve">inwestorskiego </w:t>
      </w:r>
      <w:r w:rsidR="00237F3A" w:rsidRPr="003B0220">
        <w:rPr>
          <w:rFonts w:eastAsia="SimSun"/>
          <w:sz w:val="24"/>
          <w:szCs w:val="24"/>
          <w:lang w:bidi="hi-IN"/>
        </w:rPr>
        <w:t xml:space="preserve">danej branży </w:t>
      </w:r>
      <w:r w:rsidRPr="003B0220">
        <w:rPr>
          <w:rFonts w:eastAsia="SimSun"/>
          <w:sz w:val="24"/>
          <w:szCs w:val="24"/>
          <w:lang w:bidi="hi-IN"/>
        </w:rPr>
        <w:t>wszelkich dokumentów, potwierdzających spełnienie wymagań, o których mowa w ust. 2 powyżej. Termin przedstawienia wskazanych dokumentów do ich zatwierdzenia przez Inspektora Nadzoru</w:t>
      </w:r>
      <w:r w:rsidR="00D810C0" w:rsidRPr="003B0220">
        <w:rPr>
          <w:rFonts w:eastAsia="SimSun"/>
          <w:sz w:val="24"/>
          <w:szCs w:val="24"/>
          <w:lang w:bidi="hi-IN"/>
        </w:rPr>
        <w:t xml:space="preserve"> </w:t>
      </w:r>
      <w:r w:rsidR="00D810C0" w:rsidRPr="00E57590">
        <w:rPr>
          <w:sz w:val="24"/>
          <w:szCs w:val="24"/>
        </w:rPr>
        <w:t>inwestorskiego</w:t>
      </w:r>
      <w:r w:rsidRPr="003B0220">
        <w:rPr>
          <w:rFonts w:eastAsia="SimSun"/>
          <w:sz w:val="24"/>
          <w:szCs w:val="24"/>
          <w:lang w:bidi="hi-IN"/>
        </w:rPr>
        <w:t xml:space="preserve"> powinien być nie krótszy niż 8 dni przed ich planowanym wbudowaniem.</w:t>
      </w:r>
    </w:p>
    <w:p w14:paraId="6B218055" w14:textId="6AC71C97" w:rsidR="009342E8" w:rsidRDefault="009342E8" w:rsidP="00F0441D">
      <w:pPr>
        <w:pStyle w:val="Standard"/>
        <w:jc w:val="center"/>
        <w:rPr>
          <w:sz w:val="24"/>
          <w:szCs w:val="24"/>
        </w:rPr>
      </w:pPr>
    </w:p>
    <w:p w14:paraId="3C8A1D94" w14:textId="77777777" w:rsidR="001633AF" w:rsidRPr="00EB6D5F" w:rsidRDefault="001633AF" w:rsidP="00F0441D">
      <w:pPr>
        <w:pStyle w:val="Standard"/>
        <w:jc w:val="center"/>
        <w:rPr>
          <w:sz w:val="24"/>
          <w:szCs w:val="24"/>
        </w:rPr>
      </w:pPr>
      <w:r w:rsidRPr="00EB6D5F">
        <w:rPr>
          <w:sz w:val="24"/>
          <w:szCs w:val="24"/>
        </w:rPr>
        <w:t>§ 5</w:t>
      </w:r>
    </w:p>
    <w:p w14:paraId="199D9674" w14:textId="7D8B9C6D" w:rsidR="001633AF" w:rsidRPr="00EB6D5F" w:rsidRDefault="00724669" w:rsidP="00F0441D">
      <w:pPr>
        <w:pStyle w:val="Standard"/>
        <w:jc w:val="center"/>
        <w:rPr>
          <w:b/>
          <w:bCs/>
          <w:sz w:val="24"/>
          <w:szCs w:val="24"/>
        </w:rPr>
      </w:pPr>
      <w:r>
        <w:rPr>
          <w:b/>
          <w:bCs/>
          <w:sz w:val="24"/>
          <w:szCs w:val="24"/>
        </w:rPr>
        <w:t>Teren</w:t>
      </w:r>
      <w:r w:rsidRPr="00EB6D5F">
        <w:rPr>
          <w:b/>
          <w:bCs/>
          <w:sz w:val="24"/>
          <w:szCs w:val="24"/>
        </w:rPr>
        <w:t xml:space="preserve"> </w:t>
      </w:r>
      <w:r w:rsidR="001633AF" w:rsidRPr="00EB6D5F">
        <w:rPr>
          <w:b/>
          <w:bCs/>
          <w:sz w:val="24"/>
          <w:szCs w:val="24"/>
        </w:rPr>
        <w:t>budowy</w:t>
      </w:r>
    </w:p>
    <w:p w14:paraId="021EDB04" w14:textId="77777777" w:rsidR="00CC552E" w:rsidRPr="00E57590" w:rsidRDefault="00CC552E" w:rsidP="00293712">
      <w:pPr>
        <w:pStyle w:val="Standard"/>
        <w:numPr>
          <w:ilvl w:val="6"/>
          <w:numId w:val="21"/>
        </w:numPr>
        <w:tabs>
          <w:tab w:val="left" w:pos="284"/>
        </w:tabs>
        <w:ind w:left="284" w:hanging="284"/>
        <w:jc w:val="both"/>
        <w:rPr>
          <w:sz w:val="24"/>
          <w:szCs w:val="24"/>
        </w:rPr>
      </w:pPr>
      <w:bookmarkStart w:id="4" w:name="_Hlk480750538"/>
      <w:r w:rsidRPr="00E57590">
        <w:rPr>
          <w:sz w:val="24"/>
          <w:szCs w:val="24"/>
        </w:rPr>
        <w:t>Przekazanie terenu budowy nastąpi w uzgodnionym z Wykonawcą terminie:</w:t>
      </w:r>
    </w:p>
    <w:p w14:paraId="74C4D3D5" w14:textId="228C783D" w:rsidR="00CC552E" w:rsidRPr="003B0220" w:rsidRDefault="00CC552E" w:rsidP="00293712">
      <w:pPr>
        <w:pStyle w:val="Tekstpodstawowy21"/>
        <w:numPr>
          <w:ilvl w:val="0"/>
          <w:numId w:val="90"/>
        </w:numPr>
        <w:tabs>
          <w:tab w:val="left" w:pos="851"/>
        </w:tabs>
        <w:spacing w:after="0"/>
        <w:ind w:left="851" w:hanging="284"/>
        <w:jc w:val="both"/>
        <w:rPr>
          <w:bCs/>
          <w:sz w:val="24"/>
          <w:szCs w:val="24"/>
        </w:rPr>
      </w:pPr>
      <w:r w:rsidRPr="003B0220">
        <w:rPr>
          <w:b/>
          <w:bCs/>
          <w:sz w:val="24"/>
          <w:szCs w:val="24"/>
        </w:rPr>
        <w:t>Etap 1</w:t>
      </w:r>
      <w:r w:rsidRPr="003B0220">
        <w:rPr>
          <w:bCs/>
          <w:sz w:val="24"/>
          <w:szCs w:val="24"/>
        </w:rPr>
        <w:t xml:space="preserve"> – </w:t>
      </w:r>
      <w:r w:rsidRPr="003B0220">
        <w:rPr>
          <w:b/>
          <w:sz w:val="24"/>
          <w:szCs w:val="24"/>
        </w:rPr>
        <w:t>do 14 dni kalendarzowych</w:t>
      </w:r>
      <w:r w:rsidRPr="003B0220">
        <w:rPr>
          <w:sz w:val="24"/>
          <w:szCs w:val="24"/>
        </w:rPr>
        <w:t xml:space="preserve"> od daty podpisania umowy,</w:t>
      </w:r>
    </w:p>
    <w:p w14:paraId="3DFF991A" w14:textId="41BC0E95" w:rsidR="00CC552E" w:rsidRPr="003B0220" w:rsidRDefault="00CC552E" w:rsidP="00293712">
      <w:pPr>
        <w:pStyle w:val="Tekstpodstawowy21"/>
        <w:numPr>
          <w:ilvl w:val="0"/>
          <w:numId w:val="90"/>
        </w:numPr>
        <w:tabs>
          <w:tab w:val="left" w:pos="851"/>
        </w:tabs>
        <w:spacing w:after="0"/>
        <w:ind w:left="851" w:hanging="284"/>
        <w:jc w:val="both"/>
        <w:rPr>
          <w:bCs/>
          <w:sz w:val="24"/>
          <w:szCs w:val="24"/>
        </w:rPr>
      </w:pPr>
      <w:r w:rsidRPr="003B0220">
        <w:rPr>
          <w:b/>
          <w:bCs/>
          <w:sz w:val="24"/>
          <w:szCs w:val="24"/>
        </w:rPr>
        <w:t>Etap 2</w:t>
      </w:r>
      <w:r w:rsidRPr="003B0220">
        <w:rPr>
          <w:bCs/>
          <w:sz w:val="24"/>
          <w:szCs w:val="24"/>
        </w:rPr>
        <w:t xml:space="preserve"> – </w:t>
      </w:r>
      <w:r w:rsidRPr="003B0220">
        <w:rPr>
          <w:b/>
          <w:sz w:val="24"/>
          <w:szCs w:val="24"/>
        </w:rPr>
        <w:t>do 14 dni kalendarzowych</w:t>
      </w:r>
      <w:r w:rsidRPr="003B0220">
        <w:rPr>
          <w:sz w:val="24"/>
          <w:szCs w:val="24"/>
        </w:rPr>
        <w:t xml:space="preserve"> od daty oddania do ruchu Etapu 1, z zastrzeżeniem </w:t>
      </w:r>
      <w:r w:rsidR="00293712" w:rsidRPr="003B0220">
        <w:rPr>
          <w:sz w:val="24"/>
          <w:szCs w:val="24"/>
        </w:rPr>
        <w:t xml:space="preserve">zapisów </w:t>
      </w:r>
      <w:r w:rsidRPr="003B0220">
        <w:rPr>
          <w:sz w:val="24"/>
          <w:szCs w:val="24"/>
        </w:rPr>
        <w:t xml:space="preserve">ust. </w:t>
      </w:r>
      <w:r w:rsidR="00293712" w:rsidRPr="003B0220">
        <w:rPr>
          <w:sz w:val="24"/>
          <w:szCs w:val="24"/>
        </w:rPr>
        <w:t>2</w:t>
      </w:r>
      <w:r w:rsidR="00E57590">
        <w:rPr>
          <w:sz w:val="24"/>
          <w:szCs w:val="24"/>
        </w:rPr>
        <w:t xml:space="preserve"> niniejszego paragrafu</w:t>
      </w:r>
      <w:r w:rsidRPr="003B0220">
        <w:rPr>
          <w:sz w:val="24"/>
          <w:szCs w:val="24"/>
        </w:rPr>
        <w:t xml:space="preserve">. </w:t>
      </w:r>
    </w:p>
    <w:p w14:paraId="11A15BA1" w14:textId="77777777" w:rsidR="00CC552E" w:rsidRPr="00293712" w:rsidRDefault="00CC552E" w:rsidP="00293712">
      <w:pPr>
        <w:pStyle w:val="Standard"/>
        <w:numPr>
          <w:ilvl w:val="6"/>
          <w:numId w:val="21"/>
        </w:numPr>
        <w:tabs>
          <w:tab w:val="left" w:pos="284"/>
        </w:tabs>
        <w:ind w:left="284" w:hanging="284"/>
        <w:jc w:val="both"/>
        <w:rPr>
          <w:sz w:val="24"/>
          <w:szCs w:val="24"/>
        </w:rPr>
      </w:pPr>
      <w:r w:rsidRPr="00293712">
        <w:rPr>
          <w:sz w:val="24"/>
          <w:szCs w:val="24"/>
        </w:rPr>
        <w:t xml:space="preserve">Zamawiający dopuszcza prowadzenie części robót na Etapie 2 jeszcze w trakcie realizacji robót na Etapie 1 pod warunkiem, że wykonywane roboty Etapu 2 nie będą swym zakresem dotyczyły robót związanych z przebudową jezdni oraz infrastruktury pod jezdnią. Roboty związane z przebudową jezdni w zakresie Etapu 2 mogą być wykonywane dopiero po oddaniu do ruchu jezdni na Etapie 1 zadania. Nie dopuszcza się jednoczesnego wyłączenia z ruchu jezdni na obu etapach inwestycji. </w:t>
      </w:r>
    </w:p>
    <w:p w14:paraId="7644F984" w14:textId="77777777" w:rsidR="00CC552E" w:rsidRDefault="00CC552E" w:rsidP="00293712">
      <w:pPr>
        <w:pStyle w:val="Standard"/>
        <w:tabs>
          <w:tab w:val="left" w:pos="284"/>
        </w:tabs>
        <w:ind w:left="284"/>
        <w:jc w:val="both"/>
        <w:rPr>
          <w:sz w:val="24"/>
          <w:szCs w:val="24"/>
        </w:rPr>
      </w:pPr>
      <w:r w:rsidRPr="00293712">
        <w:rPr>
          <w:sz w:val="24"/>
          <w:szCs w:val="24"/>
        </w:rPr>
        <w:t>W powyższym przypadku Wykonawca musi uzyskać zgodę Zamawiającego na prowadzenie robót oraz protokolarnie przejąć teren budowy.</w:t>
      </w:r>
    </w:p>
    <w:p w14:paraId="0C51D883" w14:textId="3CFC71D8" w:rsidR="003B0220" w:rsidRPr="003B0220" w:rsidRDefault="003B0220" w:rsidP="003B0220">
      <w:pPr>
        <w:pStyle w:val="Standard"/>
        <w:tabs>
          <w:tab w:val="left" w:pos="284"/>
        </w:tabs>
        <w:ind w:left="284"/>
        <w:jc w:val="both"/>
        <w:rPr>
          <w:sz w:val="24"/>
          <w:szCs w:val="24"/>
        </w:rPr>
      </w:pPr>
      <w:r w:rsidRPr="003B0220">
        <w:rPr>
          <w:sz w:val="24"/>
          <w:szCs w:val="24"/>
        </w:rPr>
        <w:t xml:space="preserve">W szczególnie uzasadnionych przypadkach Zamawiający dopuszcza inne niż opisane powyżej rozwiązanie organizacji robót pod warunkiem uzyskania pisemnej </w:t>
      </w:r>
      <w:r w:rsidR="00962557">
        <w:rPr>
          <w:sz w:val="24"/>
          <w:szCs w:val="24"/>
        </w:rPr>
        <w:t xml:space="preserve">(pod rygorem nieważności) </w:t>
      </w:r>
      <w:r w:rsidRPr="003B0220">
        <w:rPr>
          <w:sz w:val="24"/>
          <w:szCs w:val="24"/>
        </w:rPr>
        <w:t>zgody Zamawiającego.</w:t>
      </w:r>
    </w:p>
    <w:p w14:paraId="4187C356" w14:textId="4146C5FE" w:rsidR="00B11CA5" w:rsidRPr="00B11CA5" w:rsidRDefault="001633AF" w:rsidP="00293712">
      <w:pPr>
        <w:pStyle w:val="Standard"/>
        <w:numPr>
          <w:ilvl w:val="6"/>
          <w:numId w:val="21"/>
        </w:numPr>
        <w:tabs>
          <w:tab w:val="left" w:pos="284"/>
        </w:tabs>
        <w:ind w:left="284" w:hanging="284"/>
        <w:jc w:val="both"/>
        <w:rPr>
          <w:sz w:val="24"/>
          <w:szCs w:val="24"/>
        </w:rPr>
      </w:pPr>
      <w:r w:rsidRPr="00364F7D">
        <w:rPr>
          <w:sz w:val="24"/>
          <w:szCs w:val="24"/>
        </w:rPr>
        <w:t xml:space="preserve">W przypadku wystąpienia  opóźnień w przekazaniu </w:t>
      </w:r>
      <w:r w:rsidR="00713D57" w:rsidRPr="00364F7D">
        <w:rPr>
          <w:sz w:val="24"/>
          <w:szCs w:val="24"/>
        </w:rPr>
        <w:t xml:space="preserve">terenu </w:t>
      </w:r>
      <w:r w:rsidRPr="00364F7D">
        <w:rPr>
          <w:sz w:val="24"/>
          <w:szCs w:val="24"/>
        </w:rPr>
        <w:t>budowy, z przyczyn leżących</w:t>
      </w:r>
      <w:r w:rsidRPr="00EB6D5F">
        <w:rPr>
          <w:sz w:val="24"/>
          <w:szCs w:val="24"/>
        </w:rPr>
        <w:t xml:space="preserve"> po stronie Zamawiającego,  Wykonawcy nie będą przysługiwały żadne roszczenia</w:t>
      </w:r>
      <w:bookmarkEnd w:id="4"/>
      <w:r w:rsidR="00B11CA5">
        <w:rPr>
          <w:sz w:val="24"/>
          <w:szCs w:val="24"/>
        </w:rPr>
        <w:t xml:space="preserve"> </w:t>
      </w:r>
      <w:r w:rsidR="00B11CA5" w:rsidRPr="00B11CA5">
        <w:rPr>
          <w:sz w:val="24"/>
          <w:szCs w:val="24"/>
        </w:rPr>
        <w:t xml:space="preserve">finansowe. Opóźnienie to może być podstawą do wystąpienia Wykonawcy z wnioskiem o wydłużenie terminu realizacji </w:t>
      </w:r>
      <w:r w:rsidR="00335BAD">
        <w:rPr>
          <w:sz w:val="24"/>
          <w:szCs w:val="24"/>
        </w:rPr>
        <w:t>przedmiotu Umowy</w:t>
      </w:r>
      <w:r w:rsidR="00B11CA5" w:rsidRPr="00B11CA5">
        <w:rPr>
          <w:sz w:val="24"/>
          <w:szCs w:val="24"/>
        </w:rPr>
        <w:t>.</w:t>
      </w:r>
    </w:p>
    <w:p w14:paraId="4A66C90B" w14:textId="5B6AE6F4" w:rsidR="008A0085" w:rsidRPr="00EB6D5F"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Przekazanie </w:t>
      </w:r>
      <w:r w:rsidR="00713D57">
        <w:rPr>
          <w:sz w:val="24"/>
          <w:szCs w:val="24"/>
        </w:rPr>
        <w:t>terenu</w:t>
      </w:r>
      <w:r w:rsidR="00713D57" w:rsidRPr="00EB6D5F">
        <w:rPr>
          <w:sz w:val="24"/>
          <w:szCs w:val="24"/>
        </w:rPr>
        <w:t xml:space="preserve"> </w:t>
      </w:r>
      <w:r w:rsidRPr="00EB6D5F">
        <w:rPr>
          <w:sz w:val="24"/>
          <w:szCs w:val="24"/>
        </w:rPr>
        <w:t xml:space="preserve">budowy nastąpi w drodze pisemnego protokołu sporządzonego pomiędzy Zamawiającym a Wykonawcą przy udziale </w:t>
      </w:r>
      <w:r w:rsidR="00D810C0">
        <w:rPr>
          <w:sz w:val="24"/>
          <w:szCs w:val="24"/>
        </w:rPr>
        <w:t>Inspektora nadzoru inwestorskiego</w:t>
      </w:r>
      <w:r w:rsidRPr="00EB6D5F">
        <w:rPr>
          <w:sz w:val="24"/>
          <w:szCs w:val="24"/>
        </w:rPr>
        <w:t>.</w:t>
      </w:r>
    </w:p>
    <w:p w14:paraId="643B9671" w14:textId="2F2B0598" w:rsidR="001633AF" w:rsidRPr="00EB6D5F"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W dniu przekazania </w:t>
      </w:r>
      <w:r w:rsidR="00713D57">
        <w:rPr>
          <w:sz w:val="24"/>
          <w:szCs w:val="24"/>
        </w:rPr>
        <w:t>terenu</w:t>
      </w:r>
      <w:r w:rsidR="00713D57" w:rsidRPr="00EB6D5F">
        <w:rPr>
          <w:sz w:val="24"/>
          <w:szCs w:val="24"/>
        </w:rPr>
        <w:t xml:space="preserve"> </w:t>
      </w:r>
      <w:r w:rsidRPr="00EB6D5F">
        <w:rPr>
          <w:sz w:val="24"/>
          <w:szCs w:val="24"/>
        </w:rPr>
        <w:t>budowy Wykonawca zobowiązany jest dostarczyć Zamawiającemu do zatwierdzenia następujące dokumenty:</w:t>
      </w:r>
    </w:p>
    <w:p w14:paraId="5D075905" w14:textId="77777777" w:rsidR="001633AF" w:rsidRPr="00EB6D5F" w:rsidRDefault="001633AF"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Plan bezpieczeństwa i ochrony zdrowia,</w:t>
      </w:r>
    </w:p>
    <w:p w14:paraId="7DEF0B33" w14:textId="1C9FBB8A" w:rsidR="001633AF" w:rsidRPr="00EB6D5F" w:rsidRDefault="001633AF"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potwierdzające ubezpieczenie robót</w:t>
      </w:r>
      <w:r w:rsidR="002F4805">
        <w:rPr>
          <w:sz w:val="24"/>
          <w:szCs w:val="24"/>
        </w:rPr>
        <w:t>,</w:t>
      </w:r>
    </w:p>
    <w:p w14:paraId="568DA36E" w14:textId="208261BA" w:rsidR="001633AF" w:rsidRPr="00EB6D5F" w:rsidRDefault="002C3A9A" w:rsidP="00F0441D">
      <w:pPr>
        <w:pStyle w:val="Standard"/>
        <w:numPr>
          <w:ilvl w:val="0"/>
          <w:numId w:val="22"/>
        </w:numPr>
        <w:tabs>
          <w:tab w:val="left" w:pos="0"/>
          <w:tab w:val="left" w:pos="142"/>
          <w:tab w:val="left" w:pos="284"/>
        </w:tabs>
        <w:ind w:left="851" w:hanging="284"/>
        <w:jc w:val="both"/>
        <w:rPr>
          <w:sz w:val="24"/>
          <w:szCs w:val="24"/>
        </w:rPr>
      </w:pPr>
      <w:r w:rsidRPr="00EB6D5F">
        <w:rPr>
          <w:sz w:val="24"/>
          <w:szCs w:val="24"/>
        </w:rPr>
        <w:t xml:space="preserve">oświadczenia </w:t>
      </w:r>
      <w:r w:rsidR="00C969F7">
        <w:rPr>
          <w:sz w:val="24"/>
          <w:szCs w:val="24"/>
        </w:rPr>
        <w:t xml:space="preserve">Kierownika </w:t>
      </w:r>
      <w:r w:rsidR="00E16AA1">
        <w:rPr>
          <w:sz w:val="24"/>
          <w:szCs w:val="24"/>
        </w:rPr>
        <w:t xml:space="preserve">Budowy </w:t>
      </w:r>
      <w:r w:rsidR="00C969F7">
        <w:rPr>
          <w:sz w:val="24"/>
          <w:szCs w:val="24"/>
        </w:rPr>
        <w:t xml:space="preserve">i </w:t>
      </w:r>
      <w:r w:rsidRPr="00EB6D5F">
        <w:rPr>
          <w:sz w:val="24"/>
          <w:szCs w:val="24"/>
        </w:rPr>
        <w:t xml:space="preserve">Kierowników </w:t>
      </w:r>
      <w:r w:rsidR="001633AF" w:rsidRPr="00EB6D5F">
        <w:rPr>
          <w:sz w:val="24"/>
          <w:szCs w:val="24"/>
        </w:rPr>
        <w:t>Robót o podjęciu obowiązków.</w:t>
      </w:r>
    </w:p>
    <w:p w14:paraId="12C38F33" w14:textId="51E74E10" w:rsidR="001633AF" w:rsidRPr="002B06DE" w:rsidRDefault="001633AF" w:rsidP="00F0441D">
      <w:pPr>
        <w:pStyle w:val="Standard"/>
        <w:numPr>
          <w:ilvl w:val="0"/>
          <w:numId w:val="21"/>
        </w:numPr>
        <w:tabs>
          <w:tab w:val="left" w:pos="284"/>
        </w:tabs>
        <w:ind w:left="284" w:hanging="284"/>
        <w:jc w:val="both"/>
        <w:rPr>
          <w:sz w:val="24"/>
          <w:szCs w:val="24"/>
        </w:rPr>
      </w:pPr>
      <w:r w:rsidRPr="00EB6D5F">
        <w:rPr>
          <w:sz w:val="24"/>
          <w:szCs w:val="24"/>
        </w:rPr>
        <w:t xml:space="preserve">Od dnia </w:t>
      </w:r>
      <w:r w:rsidR="002A36DA">
        <w:rPr>
          <w:sz w:val="24"/>
          <w:szCs w:val="24"/>
        </w:rPr>
        <w:t>przejęcia</w:t>
      </w:r>
      <w:r w:rsidR="002A36DA" w:rsidRPr="00EB6D5F">
        <w:rPr>
          <w:sz w:val="24"/>
          <w:szCs w:val="24"/>
        </w:rPr>
        <w:t xml:space="preserve"> </w:t>
      </w:r>
      <w:r w:rsidR="00713D57">
        <w:rPr>
          <w:sz w:val="24"/>
          <w:szCs w:val="24"/>
        </w:rPr>
        <w:t>terenu</w:t>
      </w:r>
      <w:r w:rsidR="00713D57" w:rsidRPr="00EB6D5F">
        <w:rPr>
          <w:sz w:val="24"/>
          <w:szCs w:val="24"/>
        </w:rPr>
        <w:t xml:space="preserve"> </w:t>
      </w:r>
      <w:r w:rsidRPr="00EB6D5F">
        <w:rPr>
          <w:sz w:val="24"/>
          <w:szCs w:val="24"/>
        </w:rPr>
        <w:t xml:space="preserve">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w:t>
      </w:r>
      <w:r w:rsidRPr="002B06DE">
        <w:rPr>
          <w:sz w:val="24"/>
          <w:szCs w:val="24"/>
        </w:rPr>
        <w:t>również za działania Podwykonawcy.</w:t>
      </w:r>
    </w:p>
    <w:p w14:paraId="73596201" w14:textId="179149F3" w:rsidR="001633AF" w:rsidRPr="002B06DE" w:rsidRDefault="001633AF" w:rsidP="00F0441D">
      <w:pPr>
        <w:pStyle w:val="Standard"/>
        <w:numPr>
          <w:ilvl w:val="0"/>
          <w:numId w:val="21"/>
        </w:numPr>
        <w:tabs>
          <w:tab w:val="left" w:pos="284"/>
        </w:tabs>
        <w:ind w:left="284" w:hanging="284"/>
        <w:jc w:val="both"/>
      </w:pPr>
      <w:r w:rsidRPr="002B06DE">
        <w:rPr>
          <w:sz w:val="24"/>
          <w:szCs w:val="24"/>
        </w:rPr>
        <w:t xml:space="preserve">Od dnia  </w:t>
      </w:r>
      <w:r w:rsidR="002A36DA">
        <w:rPr>
          <w:sz w:val="24"/>
          <w:szCs w:val="24"/>
        </w:rPr>
        <w:t>przejęcia</w:t>
      </w:r>
      <w:r w:rsidR="002A36DA" w:rsidRPr="00EB6D5F">
        <w:rPr>
          <w:sz w:val="24"/>
          <w:szCs w:val="24"/>
        </w:rPr>
        <w:t xml:space="preserve"> </w:t>
      </w:r>
      <w:r w:rsidR="00713D57">
        <w:rPr>
          <w:sz w:val="24"/>
          <w:szCs w:val="24"/>
        </w:rPr>
        <w:t>ternu</w:t>
      </w:r>
      <w:r w:rsidR="00713D57" w:rsidRPr="002B06DE">
        <w:rPr>
          <w:sz w:val="24"/>
          <w:szCs w:val="24"/>
        </w:rPr>
        <w:t xml:space="preserve"> </w:t>
      </w:r>
      <w:r w:rsidRPr="002B06DE">
        <w:rPr>
          <w:sz w:val="24"/>
          <w:szCs w:val="24"/>
        </w:rPr>
        <w:t>budowy Wykonawca odpowiada za organizację swojego zaplecza w miejscu uzgodnionym z Zamawiającym, utrzymanie ładu i porządku oraz usuwanie na własny koszt wszelkich</w:t>
      </w:r>
      <w:r w:rsidR="00B315DC">
        <w:rPr>
          <w:sz w:val="24"/>
          <w:szCs w:val="24"/>
        </w:rPr>
        <w:t xml:space="preserve"> </w:t>
      </w:r>
      <w:r w:rsidRPr="002B06DE">
        <w:rPr>
          <w:sz w:val="24"/>
          <w:szCs w:val="24"/>
        </w:rPr>
        <w:t>odpadów. W przypadku nie wykonania tego obowiązku Wykonawca zostanie wezwany do jego realizacji, a w przypadku bezskutecznego upływu terminu wskazanego w wezwaniu</w:t>
      </w:r>
      <w:r w:rsidR="00B315DC">
        <w:rPr>
          <w:sz w:val="24"/>
          <w:szCs w:val="24"/>
        </w:rPr>
        <w:t>,</w:t>
      </w:r>
      <w:r w:rsidRPr="002B06DE">
        <w:rPr>
          <w:sz w:val="24"/>
          <w:szCs w:val="24"/>
        </w:rPr>
        <w:t xml:space="preserve"> Zamawiający wykona czynności porządkowe na koszt Wykonawcy.</w:t>
      </w:r>
    </w:p>
    <w:p w14:paraId="4711AF55" w14:textId="3BCEA680"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Zamawiający oświadcza, że nie zapewnia Wykonawcy powierzchni magazynowej do składowania materiałów.</w:t>
      </w:r>
    </w:p>
    <w:p w14:paraId="0C802A2C" w14:textId="726F940C"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lastRenderedPageBreak/>
        <w:t xml:space="preserve">Wykonawca zobowiązany jest do postępowania z odpadami w sposób zgodny z prawem miejscowym oraz przepisami ustawy z dnia 14 grudnia 2012 r. o odpadach </w:t>
      </w:r>
      <w:r w:rsidR="002B06DE" w:rsidRPr="002B06DE">
        <w:rPr>
          <w:sz w:val="24"/>
          <w:szCs w:val="24"/>
        </w:rPr>
        <w:t>(</w:t>
      </w:r>
      <w:proofErr w:type="spellStart"/>
      <w:r w:rsidR="002B06DE" w:rsidRPr="002B06DE">
        <w:rPr>
          <w:sz w:val="24"/>
          <w:szCs w:val="24"/>
        </w:rPr>
        <w:t>t.j</w:t>
      </w:r>
      <w:proofErr w:type="spellEnd"/>
      <w:r w:rsidR="002B06DE" w:rsidRPr="002B06DE">
        <w:rPr>
          <w:sz w:val="24"/>
          <w:szCs w:val="24"/>
        </w:rPr>
        <w:t xml:space="preserve">. </w:t>
      </w:r>
      <w:r w:rsidR="003B7618" w:rsidRPr="003B7618">
        <w:rPr>
          <w:sz w:val="24"/>
          <w:szCs w:val="24"/>
        </w:rPr>
        <w:t>Dz.U. 2020 poz. 797</w:t>
      </w:r>
      <w:r w:rsidR="003B7618" w:rsidRPr="003B7618" w:rsidDel="003B7618">
        <w:rPr>
          <w:sz w:val="24"/>
          <w:szCs w:val="24"/>
        </w:rPr>
        <w:t xml:space="preserve"> </w:t>
      </w:r>
      <w:r w:rsidR="002B06DE" w:rsidRPr="002B06DE">
        <w:rPr>
          <w:sz w:val="24"/>
          <w:szCs w:val="24"/>
        </w:rPr>
        <w:t>ze zm.).</w:t>
      </w:r>
    </w:p>
    <w:p w14:paraId="2BDE88BE" w14:textId="01D65153" w:rsidR="001633AF" w:rsidRPr="002B06DE" w:rsidRDefault="001633AF" w:rsidP="00F0441D">
      <w:pPr>
        <w:pStyle w:val="Standard"/>
        <w:numPr>
          <w:ilvl w:val="0"/>
          <w:numId w:val="21"/>
        </w:numPr>
        <w:tabs>
          <w:tab w:val="left" w:pos="284"/>
          <w:tab w:val="left" w:pos="568"/>
        </w:tabs>
        <w:ind w:left="284" w:hanging="284"/>
        <w:jc w:val="both"/>
        <w:rPr>
          <w:sz w:val="24"/>
          <w:szCs w:val="24"/>
        </w:rPr>
      </w:pPr>
      <w:r w:rsidRPr="002B06DE">
        <w:rPr>
          <w:sz w:val="24"/>
          <w:szCs w:val="24"/>
        </w:rPr>
        <w:t xml:space="preserve">Wykonawca zobowiązuje się do umożliwienia wstępu na </w:t>
      </w:r>
      <w:r w:rsidR="00713D57">
        <w:rPr>
          <w:sz w:val="24"/>
          <w:szCs w:val="24"/>
        </w:rPr>
        <w:t>terenu</w:t>
      </w:r>
      <w:r w:rsidR="00713D57" w:rsidRPr="002B06DE">
        <w:rPr>
          <w:sz w:val="24"/>
          <w:szCs w:val="24"/>
        </w:rPr>
        <w:t xml:space="preserve"> </w:t>
      </w:r>
      <w:r w:rsidRPr="002B06DE">
        <w:rPr>
          <w:sz w:val="24"/>
          <w:szCs w:val="24"/>
        </w:rPr>
        <w:t xml:space="preserve">budowy pracownikom organów uprawnionych do kontrolowania, w szczególności </w:t>
      </w:r>
      <w:r w:rsidR="00D36BF7" w:rsidRPr="002B06DE">
        <w:rPr>
          <w:sz w:val="24"/>
          <w:szCs w:val="24"/>
        </w:rPr>
        <w:t>pracownik</w:t>
      </w:r>
      <w:r w:rsidR="00D36BF7">
        <w:rPr>
          <w:sz w:val="24"/>
          <w:szCs w:val="24"/>
        </w:rPr>
        <w:t>om</w:t>
      </w:r>
      <w:r w:rsidR="00D36BF7" w:rsidRPr="002B06DE">
        <w:rPr>
          <w:sz w:val="24"/>
          <w:szCs w:val="24"/>
        </w:rPr>
        <w:t xml:space="preserve"> </w:t>
      </w:r>
      <w:r w:rsidRPr="002B06DE">
        <w:rPr>
          <w:sz w:val="24"/>
          <w:szCs w:val="24"/>
        </w:rPr>
        <w:t xml:space="preserve">państwowego nadzoru budowlanego, do których należy wykonywanie zadań określonych ustawą </w:t>
      </w:r>
      <w:r w:rsidR="00B315DC">
        <w:rPr>
          <w:sz w:val="24"/>
          <w:szCs w:val="24"/>
        </w:rPr>
        <w:t>P</w:t>
      </w:r>
      <w:r w:rsidRPr="002B06DE">
        <w:rPr>
          <w:sz w:val="24"/>
          <w:szCs w:val="24"/>
        </w:rPr>
        <w:t>rawo budowlane oraz do udostępnienia im danych i informacji wymaganych tą ustawą.</w:t>
      </w:r>
    </w:p>
    <w:p w14:paraId="002459BF" w14:textId="77777777" w:rsidR="007D17AF" w:rsidRPr="00681D57" w:rsidRDefault="007D17AF" w:rsidP="00F0441D">
      <w:pPr>
        <w:pStyle w:val="Standard"/>
        <w:tabs>
          <w:tab w:val="left" w:pos="568"/>
        </w:tabs>
        <w:ind w:left="284"/>
        <w:jc w:val="both"/>
        <w:rPr>
          <w:color w:val="FF0000"/>
          <w:sz w:val="24"/>
          <w:szCs w:val="24"/>
        </w:rPr>
      </w:pPr>
    </w:p>
    <w:p w14:paraId="4BB7AD69" w14:textId="77777777" w:rsidR="001633AF" w:rsidRPr="002B06DE" w:rsidRDefault="001633AF" w:rsidP="00F0441D">
      <w:pPr>
        <w:pStyle w:val="Standard"/>
        <w:jc w:val="center"/>
        <w:rPr>
          <w:sz w:val="24"/>
          <w:szCs w:val="24"/>
        </w:rPr>
      </w:pPr>
      <w:r w:rsidRPr="002B06DE">
        <w:rPr>
          <w:sz w:val="24"/>
          <w:szCs w:val="24"/>
        </w:rPr>
        <w:t>§ 6</w:t>
      </w:r>
    </w:p>
    <w:p w14:paraId="60847221" w14:textId="77777777" w:rsidR="001633AF" w:rsidRPr="002B06DE" w:rsidRDefault="001633AF" w:rsidP="00F0441D">
      <w:pPr>
        <w:pStyle w:val="Standard"/>
        <w:tabs>
          <w:tab w:val="left" w:pos="284"/>
        </w:tabs>
        <w:jc w:val="center"/>
        <w:rPr>
          <w:b/>
          <w:bCs/>
          <w:sz w:val="24"/>
          <w:szCs w:val="24"/>
        </w:rPr>
      </w:pPr>
      <w:r w:rsidRPr="002B06DE">
        <w:rPr>
          <w:b/>
          <w:bCs/>
          <w:sz w:val="24"/>
          <w:szCs w:val="24"/>
        </w:rPr>
        <w:t>Wynagrodzenie</w:t>
      </w:r>
    </w:p>
    <w:p w14:paraId="541B45C9" w14:textId="15FA81F2" w:rsidR="00B62DF9" w:rsidRPr="002B06DE" w:rsidRDefault="00B62DF9" w:rsidP="00293712">
      <w:pPr>
        <w:pStyle w:val="Standard"/>
        <w:numPr>
          <w:ilvl w:val="3"/>
          <w:numId w:val="81"/>
        </w:numPr>
        <w:tabs>
          <w:tab w:val="left" w:pos="284"/>
          <w:tab w:val="left" w:pos="568"/>
        </w:tabs>
        <w:overflowPunct w:val="0"/>
        <w:autoSpaceDE/>
        <w:autoSpaceDN/>
        <w:ind w:left="284" w:hanging="284"/>
        <w:jc w:val="both"/>
        <w:rPr>
          <w:sz w:val="24"/>
          <w:szCs w:val="24"/>
        </w:rPr>
      </w:pPr>
      <w:r w:rsidRPr="002B06DE">
        <w:rPr>
          <w:sz w:val="24"/>
          <w:szCs w:val="24"/>
        </w:rPr>
        <w:t xml:space="preserve">Za wykonanie przedmiotu </w:t>
      </w:r>
      <w:r w:rsidR="00CC792B">
        <w:rPr>
          <w:sz w:val="24"/>
          <w:szCs w:val="24"/>
        </w:rPr>
        <w:t>U</w:t>
      </w:r>
      <w:r w:rsidRPr="002B06DE">
        <w:rPr>
          <w:sz w:val="24"/>
          <w:szCs w:val="24"/>
        </w:rPr>
        <w:t>mowy</w:t>
      </w:r>
      <w:r w:rsidR="00CC792B">
        <w:rPr>
          <w:sz w:val="24"/>
          <w:szCs w:val="24"/>
        </w:rPr>
        <w:t xml:space="preserve">, o którym mowa w § 1 niniejszej Umowy, </w:t>
      </w:r>
      <w:r w:rsidRPr="002B06DE">
        <w:rPr>
          <w:sz w:val="24"/>
          <w:szCs w:val="24"/>
        </w:rPr>
        <w:t xml:space="preserve"> Zamawiający zapłaci Wykonawcy wynagrodzenie ryczałtowe zgodnie z art. 632 Kodeksu Cywilnego.</w:t>
      </w:r>
    </w:p>
    <w:p w14:paraId="35511C24" w14:textId="2E906053" w:rsidR="00B62DF9" w:rsidRDefault="00B62DF9" w:rsidP="00293712">
      <w:pPr>
        <w:pStyle w:val="Standard"/>
        <w:numPr>
          <w:ilvl w:val="3"/>
          <w:numId w:val="81"/>
        </w:numPr>
        <w:tabs>
          <w:tab w:val="left" w:pos="284"/>
          <w:tab w:val="left" w:pos="568"/>
        </w:tabs>
        <w:overflowPunct w:val="0"/>
        <w:autoSpaceDE/>
        <w:autoSpaceDN/>
        <w:ind w:left="284" w:hanging="284"/>
        <w:jc w:val="both"/>
        <w:rPr>
          <w:sz w:val="24"/>
          <w:szCs w:val="24"/>
        </w:rPr>
      </w:pPr>
      <w:r w:rsidRPr="005438BA">
        <w:rPr>
          <w:sz w:val="24"/>
          <w:szCs w:val="24"/>
        </w:rPr>
        <w:t>Wynagrodzenie, o którym mowa w ust.1</w:t>
      </w:r>
      <w:r w:rsidR="00CC792B">
        <w:rPr>
          <w:sz w:val="24"/>
          <w:szCs w:val="24"/>
        </w:rPr>
        <w:t xml:space="preserve"> niniejszego paragrafu</w:t>
      </w:r>
      <w:r w:rsidRPr="005438BA">
        <w:rPr>
          <w:sz w:val="24"/>
          <w:szCs w:val="24"/>
        </w:rPr>
        <w:t xml:space="preserve"> ustala się na podstawie złożonej oferty na kwotę: </w:t>
      </w:r>
      <w:r w:rsidR="00D36BF7" w:rsidRPr="005438BA">
        <w:rPr>
          <w:sz w:val="24"/>
          <w:szCs w:val="24"/>
        </w:rPr>
        <w:t>………………………………….</w:t>
      </w:r>
      <w:r w:rsidRPr="005438BA">
        <w:rPr>
          <w:sz w:val="24"/>
          <w:szCs w:val="24"/>
        </w:rPr>
        <w:t xml:space="preserve"> zł brutto (słownie:</w:t>
      </w:r>
      <w:r w:rsidR="00EB6EC8" w:rsidRPr="005438BA">
        <w:rPr>
          <w:sz w:val="24"/>
          <w:szCs w:val="24"/>
        </w:rPr>
        <w:t xml:space="preserve"> </w:t>
      </w:r>
      <w:r w:rsidR="00D36BF7" w:rsidRPr="005438BA">
        <w:rPr>
          <w:sz w:val="24"/>
          <w:szCs w:val="24"/>
        </w:rPr>
        <w:t>……………………………...</w:t>
      </w:r>
      <w:r w:rsidR="00EB6EC8" w:rsidRPr="005438BA">
        <w:rPr>
          <w:sz w:val="24"/>
          <w:szCs w:val="24"/>
        </w:rPr>
        <w:t xml:space="preserve"> złotych </w:t>
      </w:r>
      <w:r w:rsidR="00D36BF7" w:rsidRPr="005438BA">
        <w:rPr>
          <w:sz w:val="24"/>
          <w:szCs w:val="24"/>
        </w:rPr>
        <w:t>…..</w:t>
      </w:r>
      <w:r w:rsidR="00EB6EC8" w:rsidRPr="005438BA">
        <w:rPr>
          <w:sz w:val="24"/>
          <w:szCs w:val="24"/>
        </w:rPr>
        <w:t>/100</w:t>
      </w:r>
      <w:r w:rsidRPr="005438BA">
        <w:rPr>
          <w:sz w:val="24"/>
          <w:szCs w:val="24"/>
        </w:rPr>
        <w:t xml:space="preserve">), w tym podatek VAT </w:t>
      </w:r>
      <w:r w:rsidR="00CC792B">
        <w:rPr>
          <w:sz w:val="24"/>
          <w:szCs w:val="24"/>
        </w:rPr>
        <w:br/>
      </w:r>
      <w:r w:rsidRPr="005438BA">
        <w:rPr>
          <w:sz w:val="24"/>
          <w:szCs w:val="24"/>
        </w:rPr>
        <w:t>w ustawowej wysokości</w:t>
      </w:r>
      <w:r w:rsidR="005F27BF">
        <w:rPr>
          <w:sz w:val="24"/>
          <w:szCs w:val="24"/>
        </w:rPr>
        <w:t>, w tym:</w:t>
      </w:r>
    </w:p>
    <w:p w14:paraId="2843DBF2" w14:textId="3188ED7A" w:rsidR="005F27BF" w:rsidRPr="003B0220" w:rsidRDefault="005F27BF" w:rsidP="005F27BF">
      <w:pPr>
        <w:pStyle w:val="Tekstpodstawowy21"/>
        <w:numPr>
          <w:ilvl w:val="0"/>
          <w:numId w:val="91"/>
        </w:numPr>
        <w:tabs>
          <w:tab w:val="left" w:pos="851"/>
        </w:tabs>
        <w:spacing w:after="0"/>
        <w:ind w:left="851" w:hanging="284"/>
        <w:jc w:val="both"/>
        <w:rPr>
          <w:sz w:val="24"/>
          <w:szCs w:val="24"/>
        </w:rPr>
      </w:pPr>
      <w:r w:rsidRPr="003B0220">
        <w:rPr>
          <w:sz w:val="24"/>
          <w:szCs w:val="24"/>
        </w:rPr>
        <w:t xml:space="preserve">Wynagrodzenie za wykonanie Etapu 1: …………………………………….. zł </w:t>
      </w:r>
      <w:r w:rsidRPr="00FA7AD5">
        <w:rPr>
          <w:sz w:val="24"/>
          <w:szCs w:val="24"/>
        </w:rPr>
        <w:t>brutto (słownie: ……………………………... złotych …../100)</w:t>
      </w:r>
    </w:p>
    <w:p w14:paraId="23A1482E" w14:textId="63062445" w:rsidR="005F27BF" w:rsidRPr="003B0220" w:rsidRDefault="005F27BF" w:rsidP="005F27BF">
      <w:pPr>
        <w:pStyle w:val="Tekstpodstawowy21"/>
        <w:numPr>
          <w:ilvl w:val="0"/>
          <w:numId w:val="91"/>
        </w:numPr>
        <w:tabs>
          <w:tab w:val="left" w:pos="851"/>
        </w:tabs>
        <w:spacing w:after="0"/>
        <w:ind w:left="851" w:hanging="284"/>
        <w:jc w:val="both"/>
        <w:rPr>
          <w:sz w:val="24"/>
          <w:szCs w:val="24"/>
        </w:rPr>
      </w:pPr>
      <w:r w:rsidRPr="003B0220">
        <w:rPr>
          <w:sz w:val="24"/>
          <w:szCs w:val="24"/>
        </w:rPr>
        <w:t xml:space="preserve">Wynagrodzenie za wykonanie Etapu 2: …………………………………….. zł </w:t>
      </w:r>
      <w:r w:rsidRPr="00FA7AD5">
        <w:rPr>
          <w:sz w:val="24"/>
          <w:szCs w:val="24"/>
        </w:rPr>
        <w:t>brutto (słownie: ……………………………... złotych …../100)</w:t>
      </w:r>
    </w:p>
    <w:p w14:paraId="03B16F0B" w14:textId="7E8764FD" w:rsidR="00B62DF9" w:rsidRPr="006B6CB7" w:rsidRDefault="00B62DF9" w:rsidP="00293712">
      <w:pPr>
        <w:pStyle w:val="Standard"/>
        <w:numPr>
          <w:ilvl w:val="3"/>
          <w:numId w:val="81"/>
        </w:numPr>
        <w:tabs>
          <w:tab w:val="left" w:pos="284"/>
          <w:tab w:val="left" w:pos="568"/>
        </w:tabs>
        <w:overflowPunct w:val="0"/>
        <w:autoSpaceDE/>
        <w:autoSpaceDN/>
        <w:ind w:left="284" w:hanging="284"/>
        <w:jc w:val="both"/>
        <w:rPr>
          <w:sz w:val="24"/>
          <w:szCs w:val="24"/>
        </w:rPr>
      </w:pPr>
      <w:r w:rsidRPr="006B6CB7">
        <w:rPr>
          <w:sz w:val="24"/>
          <w:szCs w:val="24"/>
        </w:rPr>
        <w:t xml:space="preserve">Wynagrodzenie ryczałtowe określone w ust. 2 niniejszego paragrafu, zawiera wszelkie koszty niezbędne do zrealizowania całego zamówienia (tj. wszystkich prac, robót </w:t>
      </w:r>
      <w:r w:rsidRPr="006B6CB7">
        <w:rPr>
          <w:sz w:val="24"/>
          <w:szCs w:val="24"/>
        </w:rPr>
        <w:br/>
        <w:t xml:space="preserve">i towarzyszących im dostaw i usług niezbędnych do realizacji przedmiotu zamówienia oraz obejmuje także ryzyko związane z wynagrodzeniem ryczałtowym) i uwzględnia zakres czynności i obowiązków wynikających wprost z </w:t>
      </w:r>
      <w:r w:rsidR="00A327DF" w:rsidRPr="006B6CB7">
        <w:rPr>
          <w:sz w:val="24"/>
          <w:szCs w:val="24"/>
        </w:rPr>
        <w:t xml:space="preserve">umowy, </w:t>
      </w:r>
      <w:r w:rsidRPr="006B6CB7">
        <w:rPr>
          <w:sz w:val="24"/>
          <w:szCs w:val="24"/>
        </w:rPr>
        <w:t xml:space="preserve">SIWZ, w tym z dokumentacji projektowej i  </w:t>
      </w:r>
      <w:proofErr w:type="spellStart"/>
      <w:r w:rsidRPr="006B6CB7">
        <w:rPr>
          <w:sz w:val="24"/>
          <w:szCs w:val="24"/>
        </w:rPr>
        <w:t>STWiORB</w:t>
      </w:r>
      <w:proofErr w:type="spellEnd"/>
      <w:r w:rsidRPr="006B6CB7">
        <w:rPr>
          <w:sz w:val="24"/>
          <w:szCs w:val="24"/>
        </w:rPr>
        <w:t>, oraz uprawnień wynikających z gwarancji, jak również wszelkie koszty w nich nie</w:t>
      </w:r>
      <w:r w:rsidR="00D36BF7" w:rsidRPr="006B6CB7">
        <w:rPr>
          <w:sz w:val="24"/>
          <w:szCs w:val="24"/>
        </w:rPr>
        <w:t xml:space="preserve"> </w:t>
      </w:r>
      <w:r w:rsidRPr="006B6CB7">
        <w:rPr>
          <w:sz w:val="24"/>
          <w:szCs w:val="24"/>
        </w:rPr>
        <w:t xml:space="preserve">ujęte, a bez których nie można wykonać zamówienia w zakresie podanym w opisie przedmiotu zamówienia, zgodnie  z SIWZ,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 </w:t>
      </w:r>
    </w:p>
    <w:p w14:paraId="0921A6B0" w14:textId="2413C0B5" w:rsidR="00787900" w:rsidRPr="006B6CB7" w:rsidRDefault="00787900" w:rsidP="00293712">
      <w:pPr>
        <w:pStyle w:val="Standard"/>
        <w:numPr>
          <w:ilvl w:val="3"/>
          <w:numId w:val="81"/>
        </w:numPr>
        <w:tabs>
          <w:tab w:val="left" w:pos="284"/>
          <w:tab w:val="left" w:pos="568"/>
        </w:tabs>
        <w:overflowPunct w:val="0"/>
        <w:autoSpaceDE/>
        <w:autoSpaceDN/>
        <w:ind w:left="284" w:hanging="284"/>
        <w:jc w:val="both"/>
        <w:rPr>
          <w:sz w:val="24"/>
          <w:szCs w:val="24"/>
        </w:rPr>
      </w:pPr>
      <w:r w:rsidRPr="006B6CB7">
        <w:rPr>
          <w:sz w:val="24"/>
          <w:szCs w:val="24"/>
        </w:rPr>
        <w:t>Wynagrodzenie</w:t>
      </w:r>
      <w:r w:rsidR="00FA7AD5">
        <w:rPr>
          <w:sz w:val="24"/>
          <w:szCs w:val="24"/>
        </w:rPr>
        <w:t xml:space="preserve"> ryczałtowe określone w ust. 2 niniejszego paragrafu</w:t>
      </w:r>
      <w:r w:rsidRPr="006B6CB7">
        <w:rPr>
          <w:sz w:val="24"/>
          <w:szCs w:val="24"/>
        </w:rPr>
        <w:t xml:space="preserve"> zawiera w szczególności</w:t>
      </w:r>
      <w:r w:rsidR="00962557">
        <w:rPr>
          <w:sz w:val="24"/>
          <w:szCs w:val="24"/>
        </w:rPr>
        <w:t xml:space="preserve"> (lecz nie ograniczając się do)</w:t>
      </w:r>
      <w:r w:rsidRPr="006B6CB7">
        <w:rPr>
          <w:sz w:val="24"/>
          <w:szCs w:val="24"/>
        </w:rPr>
        <w:t>:</w:t>
      </w:r>
    </w:p>
    <w:p w14:paraId="6B045486" w14:textId="338CFCB8" w:rsidR="00787900" w:rsidRPr="001B4248" w:rsidRDefault="00787900" w:rsidP="00293712">
      <w:pPr>
        <w:pStyle w:val="Akapitzlist"/>
        <w:numPr>
          <w:ilvl w:val="4"/>
          <w:numId w:val="69"/>
        </w:numPr>
        <w:tabs>
          <w:tab w:val="left" w:pos="851"/>
        </w:tabs>
        <w:suppressAutoHyphens w:val="0"/>
        <w:ind w:left="851" w:hanging="284"/>
        <w:jc w:val="both"/>
        <w:textAlignment w:val="auto"/>
        <w:rPr>
          <w:sz w:val="24"/>
          <w:szCs w:val="24"/>
        </w:rPr>
      </w:pPr>
      <w:r w:rsidRPr="001B4248">
        <w:rPr>
          <w:sz w:val="24"/>
          <w:szCs w:val="24"/>
        </w:rPr>
        <w:t>wykonanie przyłącza wody i energii elektrycznej do potrzeb budowy;</w:t>
      </w:r>
    </w:p>
    <w:p w14:paraId="202B876D"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zaplecza socjalnego, wywozu śmieci z terenu robót, utylizacji odpadów powstałych przy realizacji niniejszej umowy, wywozu ziemi, gruzu;</w:t>
      </w:r>
    </w:p>
    <w:p w14:paraId="40F7260E"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zapewnienia ochrony terenu robót, ochrony terenu robót przed dostępem osób nieuprawnionych i to od momentu jego przekazania do chwili dokonania odbioru końcowego;</w:t>
      </w:r>
    </w:p>
    <w:p w14:paraId="647BCF89"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wszelkich kar administracyjnych (mandaty itp.), wynikających z winy Wykonawcy;</w:t>
      </w:r>
    </w:p>
    <w:p w14:paraId="7CD59C8C"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wszystkie koszty związane z pracami towarzyszącymi i robotami tymczasowymi niezbędnymi do realizacji zamówienia;</w:t>
      </w:r>
    </w:p>
    <w:p w14:paraId="29E3A8A3"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uporządkowania terenu robót po wykonaniu robót;</w:t>
      </w:r>
    </w:p>
    <w:p w14:paraId="1DC93FC5"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zabezpieczenia robót;</w:t>
      </w:r>
    </w:p>
    <w:p w14:paraId="4CA03824"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96932C"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lastRenderedPageBreak/>
        <w:t>koszty eksploatacji wszelkiego sprzętu budowlanego, niezbędnego do wykonania robót, obejmujące również koszty sprowadzenia jak i odprowadzenia sprzętu na teren robót,  jego montaż i demontaż po zakończeniu robót, koszty paliw;</w:t>
      </w:r>
    </w:p>
    <w:p w14:paraId="6098CD82"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zagospodarowania terenu robót, w tym między innymi tymczasowe ogrodzenie, drogi technologiczne, oświetlenie terenu robót z niezbędnymi zabezpieczeniami bhp i p.poż., dostawy wody, energii elektrycznej, odprowadzenia ścieków;</w:t>
      </w:r>
    </w:p>
    <w:p w14:paraId="6110DBDA"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zaplecza budowy i tymczasowych składowisk;</w:t>
      </w:r>
    </w:p>
    <w:p w14:paraId="5ECF1C0D"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niezbędnych projektów i rysunków wykonawczych lub warsztatowych uzgodnionych z Zamawiającym;</w:t>
      </w:r>
    </w:p>
    <w:p w14:paraId="4A74011A"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wyposażenia obiektu w podstawowy sprzęt p.poż., wraz z jego oznakowaniem i oznakowaniem dróg ewakuacyjnych;</w:t>
      </w:r>
    </w:p>
    <w:p w14:paraId="5F5B2F3D"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 xml:space="preserve">koszty dokonania uzgodnień, odbiorów, </w:t>
      </w:r>
      <w:proofErr w:type="spellStart"/>
      <w:r w:rsidRPr="001B4248">
        <w:rPr>
          <w:sz w:val="24"/>
          <w:szCs w:val="24"/>
        </w:rPr>
        <w:t>wyłączeń</w:t>
      </w:r>
      <w:proofErr w:type="spellEnd"/>
      <w:r w:rsidRPr="001B4248">
        <w:rPr>
          <w:sz w:val="24"/>
          <w:szCs w:val="24"/>
        </w:rPr>
        <w:t xml:space="preserve"> sieci w celu wykonywania robót;</w:t>
      </w:r>
    </w:p>
    <w:p w14:paraId="48302D79"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wykonania dokumentacji powykonawczej;</w:t>
      </w:r>
    </w:p>
    <w:p w14:paraId="7B4D4D86"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wykonania tymczasowych niezbędnych przełączeń instalacyjnych: elektrycznych, teletechnicznych i kanalizacyjnych dla zapewniania ciągłości eksploatacji obiektów;</w:t>
      </w:r>
    </w:p>
    <w:p w14:paraId="5FA41453"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opracowania instrukcji obsługi wykonanych instalacji/urządzeń oraz przeszkolenia pracowników Zamawiającego;</w:t>
      </w:r>
    </w:p>
    <w:p w14:paraId="34AC9DBA" w14:textId="77777777" w:rsidR="00787900" w:rsidRPr="001B4248" w:rsidRDefault="00787900" w:rsidP="00293712">
      <w:pPr>
        <w:pStyle w:val="Akapitzlist"/>
        <w:numPr>
          <w:ilvl w:val="4"/>
          <w:numId w:val="69"/>
        </w:numPr>
        <w:tabs>
          <w:tab w:val="left" w:pos="284"/>
          <w:tab w:val="left" w:pos="851"/>
        </w:tabs>
        <w:suppressAutoHyphens w:val="0"/>
        <w:ind w:left="851" w:hanging="284"/>
        <w:jc w:val="both"/>
        <w:textAlignment w:val="auto"/>
        <w:rPr>
          <w:sz w:val="24"/>
          <w:szCs w:val="24"/>
        </w:rPr>
      </w:pPr>
      <w:r w:rsidRPr="001B4248">
        <w:rPr>
          <w:sz w:val="24"/>
          <w:szCs w:val="24"/>
        </w:rPr>
        <w:t>koszty realizacji przedmiotu zamówienia:</w:t>
      </w:r>
    </w:p>
    <w:p w14:paraId="5D2BBFC9" w14:textId="77777777" w:rsidR="00787900" w:rsidRPr="001B4248" w:rsidRDefault="00787900" w:rsidP="00293712">
      <w:pPr>
        <w:pStyle w:val="Akapitzlist"/>
        <w:numPr>
          <w:ilvl w:val="5"/>
          <w:numId w:val="69"/>
        </w:numPr>
        <w:tabs>
          <w:tab w:val="left" w:pos="1134"/>
        </w:tabs>
        <w:suppressAutoHyphens w:val="0"/>
        <w:ind w:left="1134" w:hanging="283"/>
        <w:jc w:val="both"/>
        <w:textAlignment w:val="auto"/>
        <w:rPr>
          <w:sz w:val="24"/>
          <w:szCs w:val="24"/>
        </w:rPr>
      </w:pPr>
      <w:r w:rsidRPr="001B4248">
        <w:rPr>
          <w:sz w:val="24"/>
          <w:szCs w:val="24"/>
        </w:rPr>
        <w:t>w dni wolne od pracy;</w:t>
      </w:r>
    </w:p>
    <w:p w14:paraId="72696C57" w14:textId="77777777" w:rsidR="00787900" w:rsidRPr="001B4248" w:rsidRDefault="00787900" w:rsidP="00293712">
      <w:pPr>
        <w:pStyle w:val="Akapitzlist"/>
        <w:numPr>
          <w:ilvl w:val="5"/>
          <w:numId w:val="69"/>
        </w:numPr>
        <w:tabs>
          <w:tab w:val="left" w:pos="1134"/>
        </w:tabs>
        <w:suppressAutoHyphens w:val="0"/>
        <w:ind w:left="1134" w:hanging="283"/>
        <w:jc w:val="both"/>
        <w:textAlignment w:val="auto"/>
        <w:rPr>
          <w:sz w:val="24"/>
          <w:szCs w:val="24"/>
        </w:rPr>
      </w:pPr>
      <w:r w:rsidRPr="001B4248">
        <w:rPr>
          <w:sz w:val="24"/>
          <w:szCs w:val="24"/>
        </w:rPr>
        <w:t>w godzinach popołudniowych.</w:t>
      </w:r>
    </w:p>
    <w:p w14:paraId="516E3C24" w14:textId="2ED6CEED" w:rsidR="00787900" w:rsidRPr="001B4248" w:rsidRDefault="0009717A" w:rsidP="00293712">
      <w:pPr>
        <w:pStyle w:val="Akapitzlist"/>
        <w:numPr>
          <w:ilvl w:val="4"/>
          <w:numId w:val="69"/>
        </w:numPr>
        <w:tabs>
          <w:tab w:val="left" w:pos="284"/>
          <w:tab w:val="left" w:pos="851"/>
        </w:tabs>
        <w:suppressAutoHyphens w:val="0"/>
        <w:ind w:left="851" w:hanging="284"/>
        <w:jc w:val="both"/>
        <w:textAlignment w:val="auto"/>
        <w:rPr>
          <w:sz w:val="24"/>
          <w:szCs w:val="24"/>
        </w:rPr>
      </w:pPr>
      <w:r>
        <w:rPr>
          <w:sz w:val="24"/>
          <w:szCs w:val="24"/>
        </w:rPr>
        <w:t xml:space="preserve">ewentualne </w:t>
      </w:r>
      <w:r w:rsidR="00787900" w:rsidRPr="001B4248">
        <w:rPr>
          <w:sz w:val="24"/>
          <w:szCs w:val="24"/>
        </w:rPr>
        <w:t>koszty wykonania na budowie prototypu próbek zastosowanych rozwiązań, systemów, użytych materiałów i elementów wyposażenia.</w:t>
      </w:r>
    </w:p>
    <w:p w14:paraId="059858BD" w14:textId="77777777" w:rsidR="002A36DA" w:rsidRDefault="002B5D6D" w:rsidP="00293712">
      <w:pPr>
        <w:pStyle w:val="Standard"/>
        <w:numPr>
          <w:ilvl w:val="3"/>
          <w:numId w:val="81"/>
        </w:numPr>
        <w:tabs>
          <w:tab w:val="left" w:pos="284"/>
          <w:tab w:val="left" w:pos="568"/>
        </w:tabs>
        <w:overflowPunct w:val="0"/>
        <w:autoSpaceDE/>
        <w:autoSpaceDN/>
        <w:ind w:left="284" w:hanging="284"/>
        <w:jc w:val="both"/>
        <w:rPr>
          <w:sz w:val="24"/>
          <w:szCs w:val="24"/>
        </w:rPr>
      </w:pPr>
      <w:r w:rsidRPr="006B6CB7">
        <w:rPr>
          <w:sz w:val="24"/>
          <w:szCs w:val="24"/>
        </w:rPr>
        <w:t xml:space="preserve">Wynagrodzenie za wykonanie robót, o którym mowa w ust. 2 niniejszego paragrafu Zamawiający zapłaci Wykonawcy przelewem na podstawie faktury VAT w terminie </w:t>
      </w:r>
      <w:r w:rsidRPr="003B0220">
        <w:rPr>
          <w:b/>
          <w:bCs/>
          <w:sz w:val="24"/>
          <w:szCs w:val="24"/>
        </w:rPr>
        <w:t>do 30 dni kalend</w:t>
      </w:r>
      <w:r w:rsidR="005438BA" w:rsidRPr="003B0220">
        <w:rPr>
          <w:b/>
          <w:bCs/>
          <w:sz w:val="24"/>
          <w:szCs w:val="24"/>
        </w:rPr>
        <w:t>arzowych</w:t>
      </w:r>
      <w:r w:rsidR="005438BA" w:rsidRPr="006B6CB7">
        <w:rPr>
          <w:sz w:val="24"/>
          <w:szCs w:val="24"/>
        </w:rPr>
        <w:t xml:space="preserve"> od daty jej otrzymania. </w:t>
      </w:r>
      <w:r w:rsidRPr="006B6CB7">
        <w:rPr>
          <w:sz w:val="24"/>
          <w:szCs w:val="24"/>
        </w:rPr>
        <w:t>Płatność za fakturę będzie dokonywana przelewem w mechanizmie podzielonej płatności</w:t>
      </w:r>
      <w:r w:rsidRPr="005A1D1F">
        <w:rPr>
          <w:sz w:val="24"/>
          <w:vertAlign w:val="superscript"/>
        </w:rPr>
        <w:footnoteReference w:id="1"/>
      </w:r>
      <w:r w:rsidRPr="006B6CB7">
        <w:rPr>
          <w:sz w:val="24"/>
          <w:szCs w:val="24"/>
        </w:rPr>
        <w:t xml:space="preserve"> na rachunek bankowy Wykonawcy: </w:t>
      </w:r>
    </w:p>
    <w:p w14:paraId="1651A8F7" w14:textId="4090FF56" w:rsidR="002A36DA" w:rsidRDefault="002B5D6D" w:rsidP="002A36DA">
      <w:pPr>
        <w:pStyle w:val="Standard"/>
        <w:tabs>
          <w:tab w:val="left" w:pos="284"/>
          <w:tab w:val="left" w:pos="568"/>
        </w:tabs>
        <w:overflowPunct w:val="0"/>
        <w:autoSpaceDE/>
        <w:autoSpaceDN/>
        <w:ind w:left="284"/>
        <w:jc w:val="both"/>
        <w:rPr>
          <w:sz w:val="24"/>
          <w:szCs w:val="24"/>
        </w:rPr>
      </w:pPr>
      <w:r w:rsidRPr="006B6CB7">
        <w:rPr>
          <w:sz w:val="24"/>
          <w:szCs w:val="24"/>
        </w:rPr>
        <w:t xml:space="preserve">Nazwa Banku: ………………………………, </w:t>
      </w:r>
    </w:p>
    <w:p w14:paraId="15A05452" w14:textId="77777777" w:rsidR="002A36DA" w:rsidRDefault="002B5D6D" w:rsidP="002A36DA">
      <w:pPr>
        <w:pStyle w:val="Standard"/>
        <w:tabs>
          <w:tab w:val="left" w:pos="284"/>
          <w:tab w:val="left" w:pos="568"/>
        </w:tabs>
        <w:overflowPunct w:val="0"/>
        <w:autoSpaceDE/>
        <w:autoSpaceDN/>
        <w:ind w:left="284"/>
        <w:jc w:val="both"/>
        <w:rPr>
          <w:sz w:val="24"/>
          <w:szCs w:val="24"/>
        </w:rPr>
      </w:pPr>
      <w:r w:rsidRPr="006B6CB7">
        <w:rPr>
          <w:sz w:val="24"/>
          <w:szCs w:val="24"/>
        </w:rPr>
        <w:t xml:space="preserve">Nr rachunku: …………………………., </w:t>
      </w:r>
    </w:p>
    <w:p w14:paraId="16053B08" w14:textId="51522B76" w:rsidR="002B5D6D" w:rsidRPr="006B6CB7" w:rsidRDefault="002B5D6D" w:rsidP="002A36DA">
      <w:pPr>
        <w:pStyle w:val="Standard"/>
        <w:tabs>
          <w:tab w:val="left" w:pos="284"/>
          <w:tab w:val="left" w:pos="568"/>
        </w:tabs>
        <w:overflowPunct w:val="0"/>
        <w:autoSpaceDE/>
        <w:autoSpaceDN/>
        <w:ind w:left="284"/>
        <w:jc w:val="both"/>
        <w:rPr>
          <w:sz w:val="24"/>
          <w:szCs w:val="24"/>
        </w:rPr>
      </w:pPr>
      <w:r w:rsidRPr="006B6CB7">
        <w:rPr>
          <w:sz w:val="24"/>
          <w:szCs w:val="24"/>
        </w:rPr>
        <w:t>który znajduje się na „białej liście podatników”</w:t>
      </w:r>
      <w:r w:rsidRPr="005A1D1F">
        <w:rPr>
          <w:sz w:val="24"/>
          <w:vertAlign w:val="superscript"/>
        </w:rPr>
        <w:footnoteReference w:id="2"/>
      </w:r>
      <w:r w:rsidRPr="006B6CB7">
        <w:rPr>
          <w:sz w:val="24"/>
          <w:szCs w:val="24"/>
        </w:rPr>
        <w:t xml:space="preserve"> prowadzonej przez Szefa Krajowej Administracji Skarbowej</w:t>
      </w:r>
      <w:r w:rsidR="007D6F00">
        <w:rPr>
          <w:sz w:val="24"/>
          <w:szCs w:val="24"/>
        </w:rPr>
        <w:t>,</w:t>
      </w:r>
      <w:r w:rsidRPr="006B6CB7">
        <w:rPr>
          <w:sz w:val="24"/>
          <w:szCs w:val="24"/>
        </w:rPr>
        <w:t xml:space="preserve"> z zastrzeżeniem § 12 niniejszej Umowy.</w:t>
      </w:r>
    </w:p>
    <w:p w14:paraId="4586BE5F" w14:textId="7CA17D33" w:rsidR="00B62DF9" w:rsidRPr="002A36DA" w:rsidRDefault="00B62DF9" w:rsidP="00293712">
      <w:pPr>
        <w:pStyle w:val="Standard"/>
        <w:numPr>
          <w:ilvl w:val="3"/>
          <w:numId w:val="81"/>
        </w:numPr>
        <w:tabs>
          <w:tab w:val="left" w:pos="284"/>
          <w:tab w:val="left" w:pos="568"/>
        </w:tabs>
        <w:overflowPunct w:val="0"/>
        <w:autoSpaceDE/>
        <w:autoSpaceDN/>
        <w:ind w:left="284" w:hanging="284"/>
        <w:jc w:val="both"/>
        <w:rPr>
          <w:sz w:val="24"/>
          <w:szCs w:val="24"/>
        </w:rPr>
      </w:pPr>
      <w:r w:rsidRPr="002A36DA">
        <w:rPr>
          <w:sz w:val="24"/>
          <w:szCs w:val="24"/>
        </w:rPr>
        <w:t>Jeżeli koniec terminu płatności przypada na dzień ustawowo wolny od pracy, albo na inny dzień, który dla Zamawiającego jest dniem wolnym od pracy, wówczas termin zapłaty upływa w dniu, który dla Zamawiającego jest najbliższym dniem roboczym.</w:t>
      </w:r>
    </w:p>
    <w:p w14:paraId="5D422557" w14:textId="77777777" w:rsidR="00B62DF9" w:rsidRPr="002A36DA" w:rsidRDefault="00B62DF9" w:rsidP="00293712">
      <w:pPr>
        <w:pStyle w:val="Standard"/>
        <w:numPr>
          <w:ilvl w:val="3"/>
          <w:numId w:val="81"/>
        </w:numPr>
        <w:tabs>
          <w:tab w:val="left" w:pos="284"/>
          <w:tab w:val="left" w:pos="568"/>
        </w:tabs>
        <w:overflowPunct w:val="0"/>
        <w:autoSpaceDE/>
        <w:autoSpaceDN/>
        <w:ind w:left="284" w:hanging="284"/>
        <w:jc w:val="both"/>
        <w:rPr>
          <w:sz w:val="24"/>
          <w:szCs w:val="24"/>
        </w:rPr>
      </w:pPr>
      <w:r w:rsidRPr="002A36DA">
        <w:rPr>
          <w:sz w:val="24"/>
          <w:szCs w:val="24"/>
        </w:rPr>
        <w:t>Dniem zapłaty wynagrodzenia jest dzień wydania dyspozycji przelewu z rachunku bankowego Zamawiającego.</w:t>
      </w:r>
    </w:p>
    <w:p w14:paraId="4D9F6AD9" w14:textId="77777777" w:rsidR="00B62DF9" w:rsidRPr="002A36DA" w:rsidRDefault="00B62DF9" w:rsidP="00293712">
      <w:pPr>
        <w:pStyle w:val="Standard"/>
        <w:numPr>
          <w:ilvl w:val="3"/>
          <w:numId w:val="81"/>
        </w:numPr>
        <w:tabs>
          <w:tab w:val="left" w:pos="284"/>
          <w:tab w:val="left" w:pos="568"/>
        </w:tabs>
        <w:overflowPunct w:val="0"/>
        <w:autoSpaceDE/>
        <w:autoSpaceDN/>
        <w:ind w:left="284" w:hanging="284"/>
        <w:jc w:val="both"/>
        <w:rPr>
          <w:sz w:val="24"/>
          <w:szCs w:val="24"/>
        </w:rPr>
      </w:pPr>
      <w:r w:rsidRPr="002A36DA">
        <w:rPr>
          <w:sz w:val="24"/>
          <w:szCs w:val="24"/>
        </w:rPr>
        <w:t>Wykonawca wystawi fakturę VAT, zgodnie z poniższej wskazanymi danymi:</w:t>
      </w:r>
    </w:p>
    <w:p w14:paraId="77D2E46A" w14:textId="7A483F7D" w:rsidR="00B62DF9" w:rsidRPr="00E923A5" w:rsidRDefault="00B62DF9" w:rsidP="00F0441D">
      <w:pPr>
        <w:pStyle w:val="Standard"/>
        <w:tabs>
          <w:tab w:val="left" w:pos="284"/>
        </w:tabs>
        <w:ind w:left="284"/>
        <w:jc w:val="both"/>
        <w:rPr>
          <w:b/>
          <w:bCs/>
          <w:sz w:val="24"/>
          <w:szCs w:val="24"/>
        </w:rPr>
      </w:pPr>
      <w:r w:rsidRPr="00E923A5">
        <w:rPr>
          <w:b/>
          <w:bCs/>
          <w:sz w:val="24"/>
          <w:szCs w:val="24"/>
        </w:rPr>
        <w:t>Miasto Leszno</w:t>
      </w:r>
      <w:r w:rsidR="005A1D1F">
        <w:rPr>
          <w:b/>
          <w:bCs/>
          <w:sz w:val="24"/>
          <w:szCs w:val="24"/>
        </w:rPr>
        <w:t>,</w:t>
      </w:r>
      <w:r w:rsidRPr="00E923A5">
        <w:rPr>
          <w:b/>
          <w:bCs/>
          <w:sz w:val="24"/>
          <w:szCs w:val="24"/>
        </w:rPr>
        <w:t xml:space="preserve"> ul. Kazimierza Karasia 15, 64 – 100 Leszno</w:t>
      </w:r>
    </w:p>
    <w:p w14:paraId="7091B1B0" w14:textId="77777777" w:rsidR="00B62DF9" w:rsidRPr="00E923A5" w:rsidRDefault="00B62DF9" w:rsidP="00F0441D">
      <w:pPr>
        <w:pStyle w:val="Standard"/>
        <w:tabs>
          <w:tab w:val="left" w:pos="284"/>
        </w:tabs>
        <w:ind w:left="284"/>
        <w:jc w:val="both"/>
        <w:rPr>
          <w:bCs/>
          <w:sz w:val="24"/>
          <w:szCs w:val="24"/>
        </w:rPr>
      </w:pPr>
      <w:r w:rsidRPr="00E923A5">
        <w:rPr>
          <w:b/>
          <w:bCs/>
          <w:sz w:val="24"/>
          <w:szCs w:val="24"/>
        </w:rPr>
        <w:t>NIP: 697 – 22 – 59 – 898, REGON: 411050445</w:t>
      </w:r>
    </w:p>
    <w:p w14:paraId="205A9E75" w14:textId="77777777" w:rsidR="00B62DF9" w:rsidRPr="00E923A5" w:rsidRDefault="00B62DF9" w:rsidP="00293712">
      <w:pPr>
        <w:pStyle w:val="Standard"/>
        <w:numPr>
          <w:ilvl w:val="3"/>
          <w:numId w:val="70"/>
        </w:numPr>
        <w:tabs>
          <w:tab w:val="left" w:pos="284"/>
        </w:tabs>
        <w:overflowPunct w:val="0"/>
        <w:autoSpaceDE/>
        <w:autoSpaceDN/>
        <w:ind w:left="284" w:hanging="284"/>
        <w:jc w:val="both"/>
        <w:rPr>
          <w:sz w:val="24"/>
          <w:szCs w:val="24"/>
        </w:rPr>
      </w:pPr>
      <w:r w:rsidRPr="00E923A5">
        <w:rPr>
          <w:bCs/>
          <w:sz w:val="24"/>
          <w:szCs w:val="24"/>
        </w:rPr>
        <w:t>Wykonawca ponosi pełną odpowiedzialność z tytułu przyjętej przez niego w ofercie stawki podatku VAT i w razie niewłaściwego jej wskazania nie może żą</w:t>
      </w:r>
      <w:r w:rsidRPr="00E923A5">
        <w:rPr>
          <w:sz w:val="24"/>
          <w:szCs w:val="24"/>
        </w:rPr>
        <w:t>dać od Zamawiającego dopłat i odszkodowań.</w:t>
      </w:r>
    </w:p>
    <w:p w14:paraId="4F7DA92C" w14:textId="77777777" w:rsidR="00B62DF9" w:rsidRPr="00E923A5" w:rsidRDefault="00B62DF9" w:rsidP="00293712">
      <w:pPr>
        <w:pStyle w:val="Standard"/>
        <w:numPr>
          <w:ilvl w:val="3"/>
          <w:numId w:val="70"/>
        </w:numPr>
        <w:overflowPunct w:val="0"/>
        <w:autoSpaceDE/>
        <w:autoSpaceDN/>
        <w:ind w:left="284" w:hanging="426"/>
        <w:jc w:val="both"/>
        <w:rPr>
          <w:sz w:val="24"/>
          <w:szCs w:val="24"/>
        </w:rPr>
      </w:pPr>
      <w:r w:rsidRPr="00E923A5">
        <w:rPr>
          <w:bCs/>
          <w:sz w:val="24"/>
          <w:szCs w:val="24"/>
        </w:rPr>
        <w:t>W przypadku otrzymania faktury nieprawidłowej albo niezgodnej z umową Zamawiającemu przysługuje prawo odmowy jej zapłaty do czasu doręczenia Zamawiającemu prawidłowo wystawionej faktury lub faktury korygującej.</w:t>
      </w:r>
    </w:p>
    <w:p w14:paraId="22CFDF71" w14:textId="77777777" w:rsidR="00B62DF9" w:rsidRPr="007A5BCE" w:rsidRDefault="00B62DF9" w:rsidP="00293712">
      <w:pPr>
        <w:pStyle w:val="Standard"/>
        <w:numPr>
          <w:ilvl w:val="3"/>
          <w:numId w:val="70"/>
        </w:numPr>
        <w:tabs>
          <w:tab w:val="left" w:pos="284"/>
        </w:tabs>
        <w:overflowPunct w:val="0"/>
        <w:autoSpaceDE/>
        <w:autoSpaceDN/>
        <w:ind w:left="284" w:hanging="426"/>
        <w:jc w:val="both"/>
        <w:rPr>
          <w:sz w:val="24"/>
          <w:szCs w:val="24"/>
        </w:rPr>
      </w:pPr>
      <w:r w:rsidRPr="00E923A5">
        <w:rPr>
          <w:sz w:val="24"/>
          <w:szCs w:val="24"/>
        </w:rPr>
        <w:t>Wykonawca nie może dokonać przelewu należnych</w:t>
      </w:r>
      <w:r w:rsidRPr="007A5BCE">
        <w:rPr>
          <w:sz w:val="24"/>
          <w:szCs w:val="24"/>
        </w:rPr>
        <w:t xml:space="preserve"> mu z niniejszej Umowy wierzytelności na rzecz osób trzecich bez uzyskania uprzedniej pisemnej zgody Zamawiającego.</w:t>
      </w:r>
    </w:p>
    <w:p w14:paraId="1BBBBF74" w14:textId="3578CCAB" w:rsidR="00B62DF9" w:rsidRPr="007A5BCE" w:rsidRDefault="00B62DF9" w:rsidP="00293712">
      <w:pPr>
        <w:pStyle w:val="Standard"/>
        <w:numPr>
          <w:ilvl w:val="3"/>
          <w:numId w:val="70"/>
        </w:numPr>
        <w:tabs>
          <w:tab w:val="left" w:pos="284"/>
        </w:tabs>
        <w:overflowPunct w:val="0"/>
        <w:autoSpaceDE/>
        <w:autoSpaceDN/>
        <w:ind w:left="284" w:hanging="426"/>
        <w:jc w:val="both"/>
        <w:rPr>
          <w:sz w:val="24"/>
          <w:szCs w:val="24"/>
        </w:rPr>
      </w:pPr>
      <w:r w:rsidRPr="007A5BCE">
        <w:rPr>
          <w:sz w:val="24"/>
          <w:szCs w:val="24"/>
        </w:rPr>
        <w:t xml:space="preserve">Numer identyfikacji podatkowej Zamawiającego </w:t>
      </w:r>
      <w:r w:rsidRPr="007A5BCE">
        <w:rPr>
          <w:sz w:val="24"/>
          <w:szCs w:val="24"/>
        </w:rPr>
        <w:tab/>
        <w:t xml:space="preserve">: NIP </w:t>
      </w:r>
      <w:r w:rsidRPr="009977EC">
        <w:rPr>
          <w:sz w:val="24"/>
          <w:szCs w:val="24"/>
        </w:rPr>
        <w:t>697-22-59-89</w:t>
      </w:r>
    </w:p>
    <w:p w14:paraId="78BC78DD" w14:textId="585A2EE6" w:rsidR="00EB6EC8" w:rsidRDefault="00B62DF9" w:rsidP="00293712">
      <w:pPr>
        <w:pStyle w:val="Standard"/>
        <w:numPr>
          <w:ilvl w:val="3"/>
          <w:numId w:val="70"/>
        </w:numPr>
        <w:tabs>
          <w:tab w:val="left" w:pos="284"/>
        </w:tabs>
        <w:overflowPunct w:val="0"/>
        <w:autoSpaceDE/>
        <w:autoSpaceDN/>
        <w:ind w:left="284" w:hanging="426"/>
        <w:jc w:val="both"/>
        <w:rPr>
          <w:sz w:val="24"/>
          <w:szCs w:val="24"/>
        </w:rPr>
      </w:pPr>
      <w:r w:rsidRPr="007A5BCE">
        <w:rPr>
          <w:sz w:val="24"/>
          <w:szCs w:val="24"/>
        </w:rPr>
        <w:lastRenderedPageBreak/>
        <w:t>Numer identyfikacji podatkowej Wykonawcy</w:t>
      </w:r>
      <w:r w:rsidR="00D36BF7">
        <w:rPr>
          <w:sz w:val="24"/>
          <w:szCs w:val="24"/>
        </w:rPr>
        <w:tab/>
      </w:r>
      <w:r w:rsidR="00D36BF7">
        <w:rPr>
          <w:sz w:val="24"/>
          <w:szCs w:val="24"/>
        </w:rPr>
        <w:tab/>
      </w:r>
      <w:r w:rsidR="00EB6EC8">
        <w:rPr>
          <w:sz w:val="24"/>
          <w:szCs w:val="24"/>
        </w:rPr>
        <w:t xml:space="preserve">: </w:t>
      </w:r>
      <w:r w:rsidRPr="007A5BCE">
        <w:rPr>
          <w:sz w:val="24"/>
          <w:szCs w:val="24"/>
        </w:rPr>
        <w:t xml:space="preserve">NIP </w:t>
      </w:r>
      <w:r w:rsidR="00D36BF7">
        <w:rPr>
          <w:sz w:val="24"/>
          <w:szCs w:val="24"/>
        </w:rPr>
        <w:t>…………………………</w:t>
      </w:r>
    </w:p>
    <w:p w14:paraId="16C61003" w14:textId="6D310AA4" w:rsidR="007D6F00" w:rsidRDefault="007D6F00" w:rsidP="003B0220">
      <w:pPr>
        <w:pStyle w:val="Standard"/>
        <w:numPr>
          <w:ilvl w:val="3"/>
          <w:numId w:val="70"/>
        </w:numPr>
        <w:tabs>
          <w:tab w:val="left" w:pos="284"/>
          <w:tab w:val="left" w:pos="5670"/>
        </w:tabs>
        <w:overflowPunct w:val="0"/>
        <w:autoSpaceDE/>
        <w:autoSpaceDN/>
        <w:ind w:left="284" w:hanging="426"/>
        <w:jc w:val="both"/>
        <w:rPr>
          <w:sz w:val="24"/>
          <w:szCs w:val="24"/>
        </w:rPr>
      </w:pPr>
      <w:r>
        <w:rPr>
          <w:sz w:val="24"/>
          <w:szCs w:val="24"/>
        </w:rPr>
        <w:t xml:space="preserve">Numer identyfikacji podatkowej Podwykonawcy          </w:t>
      </w:r>
      <w:r w:rsidR="003B0220">
        <w:rPr>
          <w:sz w:val="24"/>
          <w:szCs w:val="24"/>
        </w:rPr>
        <w:tab/>
      </w:r>
      <w:r>
        <w:rPr>
          <w:sz w:val="24"/>
          <w:szCs w:val="24"/>
        </w:rPr>
        <w:t xml:space="preserve">: </w:t>
      </w:r>
      <w:r w:rsidRPr="007A5BCE">
        <w:rPr>
          <w:sz w:val="24"/>
          <w:szCs w:val="24"/>
        </w:rPr>
        <w:t xml:space="preserve">NIP </w:t>
      </w:r>
      <w:r>
        <w:rPr>
          <w:sz w:val="24"/>
          <w:szCs w:val="24"/>
        </w:rPr>
        <w:t>…………………………</w:t>
      </w:r>
    </w:p>
    <w:p w14:paraId="248B27F0" w14:textId="0D93A6AB" w:rsidR="00D36BF7" w:rsidRDefault="00D36BF7" w:rsidP="00F0441D">
      <w:pPr>
        <w:pStyle w:val="Standard"/>
        <w:jc w:val="center"/>
        <w:rPr>
          <w:sz w:val="24"/>
          <w:szCs w:val="24"/>
        </w:rPr>
      </w:pPr>
    </w:p>
    <w:p w14:paraId="31925565" w14:textId="1F15DB4F" w:rsidR="001633AF" w:rsidRPr="00CD3C20" w:rsidRDefault="001633AF" w:rsidP="00F0441D">
      <w:pPr>
        <w:pStyle w:val="Standard"/>
        <w:jc w:val="center"/>
        <w:rPr>
          <w:sz w:val="24"/>
          <w:szCs w:val="24"/>
        </w:rPr>
      </w:pPr>
      <w:r w:rsidRPr="00CD3C20">
        <w:rPr>
          <w:sz w:val="24"/>
          <w:szCs w:val="24"/>
        </w:rPr>
        <w:t>§ 7</w:t>
      </w:r>
    </w:p>
    <w:p w14:paraId="55E2D896" w14:textId="77777777" w:rsidR="001633AF" w:rsidRPr="00CD3C20" w:rsidRDefault="001633AF" w:rsidP="00F0441D">
      <w:pPr>
        <w:pStyle w:val="Standard"/>
        <w:jc w:val="center"/>
        <w:rPr>
          <w:b/>
          <w:bCs/>
          <w:sz w:val="24"/>
          <w:szCs w:val="24"/>
        </w:rPr>
      </w:pPr>
      <w:r w:rsidRPr="00CD3C20">
        <w:rPr>
          <w:b/>
          <w:bCs/>
          <w:sz w:val="24"/>
          <w:szCs w:val="24"/>
        </w:rPr>
        <w:t>Rozliczenie robót</w:t>
      </w:r>
    </w:p>
    <w:p w14:paraId="7A9BC49C" w14:textId="5A4CFB5F" w:rsidR="001633AF" w:rsidRPr="00CD3C20" w:rsidRDefault="001633AF" w:rsidP="00F0441D">
      <w:pPr>
        <w:pStyle w:val="Standard"/>
        <w:numPr>
          <w:ilvl w:val="0"/>
          <w:numId w:val="23"/>
        </w:numPr>
        <w:tabs>
          <w:tab w:val="left" w:pos="284"/>
        </w:tabs>
        <w:ind w:left="284" w:hanging="284"/>
        <w:jc w:val="both"/>
        <w:rPr>
          <w:sz w:val="24"/>
          <w:szCs w:val="24"/>
        </w:rPr>
      </w:pPr>
      <w:r w:rsidRPr="00CD3C20">
        <w:rPr>
          <w:sz w:val="24"/>
          <w:szCs w:val="24"/>
        </w:rPr>
        <w:t>Zapłata wynagrodzenia należnego Wykonawcy za roboty objęte niniejszą Umową będzie następować na podstawie faktur częściowych oraz na podstawie faktury końcowej.</w:t>
      </w:r>
    </w:p>
    <w:p w14:paraId="44D297DF" w14:textId="0EFC8B8F" w:rsidR="001633AF" w:rsidRDefault="001633AF" w:rsidP="00F0441D">
      <w:pPr>
        <w:pStyle w:val="Standard"/>
        <w:numPr>
          <w:ilvl w:val="0"/>
          <w:numId w:val="23"/>
        </w:numPr>
        <w:tabs>
          <w:tab w:val="left" w:pos="284"/>
        </w:tabs>
        <w:ind w:left="284" w:hanging="284"/>
        <w:jc w:val="both"/>
        <w:rPr>
          <w:sz w:val="24"/>
          <w:szCs w:val="24"/>
        </w:rPr>
      </w:pPr>
      <w:r w:rsidRPr="00CD3C20">
        <w:rPr>
          <w:sz w:val="24"/>
          <w:szCs w:val="24"/>
        </w:rPr>
        <w:t>Dopuszcza się możliwość częściowego fakturowania robót pod warunkiem, że</w:t>
      </w:r>
      <w:r w:rsidR="00C23AD5" w:rsidRPr="00CD3C20">
        <w:rPr>
          <w:sz w:val="24"/>
          <w:szCs w:val="24"/>
        </w:rPr>
        <w:t xml:space="preserve"> </w:t>
      </w:r>
      <w:r w:rsidRPr="00CD3C20">
        <w:rPr>
          <w:sz w:val="24"/>
          <w:szCs w:val="24"/>
        </w:rPr>
        <w:t xml:space="preserve">wartość wykonanych robót będzie większa od </w:t>
      </w:r>
      <w:r w:rsidR="002D79C3" w:rsidRPr="00CD3C20">
        <w:rPr>
          <w:sz w:val="24"/>
          <w:szCs w:val="24"/>
        </w:rPr>
        <w:t xml:space="preserve">wartości </w:t>
      </w:r>
      <w:r w:rsidRPr="00CD3C20">
        <w:rPr>
          <w:sz w:val="24"/>
          <w:szCs w:val="24"/>
        </w:rPr>
        <w:t>fakturowanych robót.</w:t>
      </w:r>
      <w:r w:rsidR="00E918E6">
        <w:rPr>
          <w:sz w:val="24"/>
          <w:szCs w:val="24"/>
        </w:rPr>
        <w:t xml:space="preserve"> Fakt ten musi być potwierdzony przez Inspektorów nadzoru inwestorskiego</w:t>
      </w:r>
      <w:r w:rsidR="007748FD">
        <w:rPr>
          <w:sz w:val="24"/>
          <w:szCs w:val="24"/>
        </w:rPr>
        <w:t xml:space="preserve"> w </w:t>
      </w:r>
      <w:r w:rsidR="00E918E6">
        <w:rPr>
          <w:sz w:val="24"/>
          <w:szCs w:val="24"/>
        </w:rPr>
        <w:t>dokumentach dotyczących odbioru częściowego.</w:t>
      </w:r>
      <w:r w:rsidR="009B5BD3" w:rsidRPr="00CD3C20">
        <w:rPr>
          <w:sz w:val="24"/>
          <w:szCs w:val="24"/>
        </w:rPr>
        <w:t xml:space="preserve"> </w:t>
      </w:r>
    </w:p>
    <w:p w14:paraId="0982AA18" w14:textId="7E8B2788" w:rsidR="00A118A4" w:rsidRPr="00CD3C20" w:rsidRDefault="00A118A4" w:rsidP="00F0441D">
      <w:pPr>
        <w:pStyle w:val="Standard"/>
        <w:numPr>
          <w:ilvl w:val="0"/>
          <w:numId w:val="23"/>
        </w:numPr>
        <w:tabs>
          <w:tab w:val="left" w:pos="284"/>
        </w:tabs>
        <w:ind w:left="284" w:hanging="284"/>
        <w:jc w:val="both"/>
        <w:rPr>
          <w:sz w:val="24"/>
          <w:szCs w:val="24"/>
        </w:rPr>
      </w:pPr>
      <w:r>
        <w:rPr>
          <w:sz w:val="24"/>
          <w:szCs w:val="24"/>
        </w:rPr>
        <w:t xml:space="preserve">Zamawiający wymaga odrębnego fakturowania robót dla Etapu 1 i dla Etapu 2. </w:t>
      </w:r>
    </w:p>
    <w:p w14:paraId="78169D01" w14:textId="45986516" w:rsidR="00CD3C20" w:rsidRPr="008631F3" w:rsidRDefault="00CD3C20" w:rsidP="00F0441D">
      <w:pPr>
        <w:pStyle w:val="Standard"/>
        <w:numPr>
          <w:ilvl w:val="0"/>
          <w:numId w:val="23"/>
        </w:numPr>
        <w:tabs>
          <w:tab w:val="left" w:pos="284"/>
        </w:tabs>
        <w:ind w:left="284" w:hanging="284"/>
        <w:jc w:val="both"/>
        <w:rPr>
          <w:sz w:val="24"/>
          <w:szCs w:val="24"/>
        </w:rPr>
      </w:pPr>
      <w:r w:rsidRPr="008631F3">
        <w:rPr>
          <w:sz w:val="24"/>
          <w:szCs w:val="24"/>
        </w:rPr>
        <w:t xml:space="preserve">Rozliczanie pomiędzy stronami za wykonany przedmiot </w:t>
      </w:r>
      <w:r w:rsidR="005F15CD">
        <w:rPr>
          <w:sz w:val="24"/>
          <w:szCs w:val="24"/>
        </w:rPr>
        <w:t>U</w:t>
      </w:r>
      <w:r w:rsidRPr="008631F3">
        <w:rPr>
          <w:sz w:val="24"/>
          <w:szCs w:val="24"/>
        </w:rPr>
        <w:t>mowy będzie się odbywało następującymi fakturami:</w:t>
      </w:r>
    </w:p>
    <w:p w14:paraId="169224EE" w14:textId="2F5CF472" w:rsidR="00CD3C20" w:rsidRPr="008631F3" w:rsidRDefault="00CD3C20" w:rsidP="00293712">
      <w:pPr>
        <w:pStyle w:val="Default"/>
        <w:numPr>
          <w:ilvl w:val="2"/>
          <w:numId w:val="61"/>
        </w:numPr>
        <w:suppressAutoHyphens w:val="0"/>
        <w:adjustRightInd w:val="0"/>
        <w:ind w:left="851" w:hanging="284"/>
        <w:jc w:val="both"/>
        <w:textAlignment w:val="auto"/>
      </w:pPr>
      <w:r w:rsidRPr="008631F3">
        <w:t>fakturami częściowymi za roboty budowlane</w:t>
      </w:r>
      <w:r w:rsidR="00E918E6">
        <w:t xml:space="preserve"> z zastrzeżeniem ustępu 6</w:t>
      </w:r>
      <w:r w:rsidR="007748FD">
        <w:t xml:space="preserve"> niniejszego paragrafu</w:t>
      </w:r>
      <w:r w:rsidR="0075118F">
        <w:t xml:space="preserve">, </w:t>
      </w:r>
    </w:p>
    <w:p w14:paraId="6936D858" w14:textId="556917D1" w:rsidR="00CD3C20" w:rsidRPr="00D529C5" w:rsidRDefault="00CD3C20" w:rsidP="00293712">
      <w:pPr>
        <w:pStyle w:val="Default"/>
        <w:numPr>
          <w:ilvl w:val="2"/>
          <w:numId w:val="61"/>
        </w:numPr>
        <w:suppressAutoHyphens w:val="0"/>
        <w:adjustRightInd w:val="0"/>
        <w:ind w:left="851" w:hanging="284"/>
        <w:jc w:val="both"/>
        <w:textAlignment w:val="auto"/>
        <w:rPr>
          <w:color w:val="auto"/>
        </w:rPr>
      </w:pPr>
      <w:r w:rsidRPr="00D529C5">
        <w:rPr>
          <w:color w:val="auto"/>
        </w:rPr>
        <w:t>fakturą końcową (</w:t>
      </w:r>
      <w:r w:rsidR="00E918E6">
        <w:rPr>
          <w:color w:val="auto"/>
        </w:rPr>
        <w:t xml:space="preserve">min. </w:t>
      </w:r>
      <w:r w:rsidR="005F27BF">
        <w:rPr>
          <w:color w:val="auto"/>
        </w:rPr>
        <w:t>1</w:t>
      </w:r>
      <w:r w:rsidR="00E918E6">
        <w:rPr>
          <w:color w:val="auto"/>
        </w:rPr>
        <w:t>0%</w:t>
      </w:r>
      <w:r w:rsidRPr="00D529C5">
        <w:rPr>
          <w:color w:val="auto"/>
        </w:rPr>
        <w:t xml:space="preserve"> wartości kontraktu).</w:t>
      </w:r>
    </w:p>
    <w:p w14:paraId="5E1921F2" w14:textId="5BE68098" w:rsidR="001633AF" w:rsidRPr="00D529C5" w:rsidRDefault="001633AF" w:rsidP="00F0441D">
      <w:pPr>
        <w:pStyle w:val="Standard"/>
        <w:numPr>
          <w:ilvl w:val="0"/>
          <w:numId w:val="23"/>
        </w:numPr>
        <w:tabs>
          <w:tab w:val="left" w:pos="284"/>
        </w:tabs>
        <w:ind w:left="284" w:hanging="284"/>
        <w:jc w:val="both"/>
        <w:rPr>
          <w:sz w:val="24"/>
          <w:szCs w:val="24"/>
        </w:rPr>
      </w:pPr>
      <w:r w:rsidRPr="00D529C5">
        <w:rPr>
          <w:sz w:val="24"/>
          <w:szCs w:val="24"/>
        </w:rPr>
        <w:t xml:space="preserve">Zamawiający nie przewiduje udzielenia Wykonawcy zaliczek na poczet wykonania przedmiotu </w:t>
      </w:r>
      <w:r w:rsidR="00BF32B6">
        <w:rPr>
          <w:sz w:val="24"/>
          <w:szCs w:val="24"/>
        </w:rPr>
        <w:t>Umowy</w:t>
      </w:r>
      <w:r w:rsidRPr="00D529C5">
        <w:rPr>
          <w:sz w:val="24"/>
          <w:szCs w:val="24"/>
        </w:rPr>
        <w:t>.</w:t>
      </w:r>
    </w:p>
    <w:p w14:paraId="05383C40" w14:textId="77777777" w:rsidR="001633AF" w:rsidRPr="00D529C5" w:rsidRDefault="001633AF" w:rsidP="00F0441D">
      <w:pPr>
        <w:pStyle w:val="Standard"/>
        <w:numPr>
          <w:ilvl w:val="0"/>
          <w:numId w:val="23"/>
        </w:numPr>
        <w:tabs>
          <w:tab w:val="left" w:pos="284"/>
        </w:tabs>
        <w:ind w:left="284" w:hanging="284"/>
        <w:jc w:val="both"/>
        <w:rPr>
          <w:sz w:val="24"/>
          <w:szCs w:val="24"/>
        </w:rPr>
      </w:pPr>
      <w:r w:rsidRPr="00D529C5">
        <w:rPr>
          <w:sz w:val="24"/>
          <w:szCs w:val="24"/>
        </w:rPr>
        <w:t>Podstawą do wystawienia faktury częściowej jest:</w:t>
      </w:r>
    </w:p>
    <w:p w14:paraId="596C15FA" w14:textId="70E3E96C" w:rsidR="001633AF" w:rsidRPr="00343042" w:rsidRDefault="001633AF" w:rsidP="00F0441D">
      <w:pPr>
        <w:pStyle w:val="Standard"/>
        <w:numPr>
          <w:ilvl w:val="0"/>
          <w:numId w:val="24"/>
        </w:numPr>
        <w:tabs>
          <w:tab w:val="left" w:pos="851"/>
        </w:tabs>
        <w:ind w:left="851" w:hanging="284"/>
        <w:jc w:val="both"/>
      </w:pPr>
      <w:r w:rsidRPr="00D529C5">
        <w:rPr>
          <w:sz w:val="24"/>
          <w:szCs w:val="24"/>
        </w:rPr>
        <w:t xml:space="preserve">Podpisany przez Zamawiającego, </w:t>
      </w:r>
      <w:r w:rsidR="00DD2EA2" w:rsidRPr="00D529C5">
        <w:rPr>
          <w:sz w:val="24"/>
          <w:szCs w:val="24"/>
        </w:rPr>
        <w:t xml:space="preserve">Inspektorów </w:t>
      </w:r>
      <w:r w:rsidR="00E918E6">
        <w:rPr>
          <w:sz w:val="24"/>
          <w:szCs w:val="24"/>
        </w:rPr>
        <w:t>n</w:t>
      </w:r>
      <w:r w:rsidR="00E918E6" w:rsidRPr="00D529C5">
        <w:rPr>
          <w:sz w:val="24"/>
          <w:szCs w:val="24"/>
        </w:rPr>
        <w:t xml:space="preserve">adzoru </w:t>
      </w:r>
      <w:r w:rsidR="00E918E6">
        <w:rPr>
          <w:sz w:val="24"/>
          <w:szCs w:val="24"/>
        </w:rPr>
        <w:t xml:space="preserve">inwestorskiego </w:t>
      </w:r>
      <w:r w:rsidR="00B62DF9" w:rsidRPr="00D529C5">
        <w:rPr>
          <w:sz w:val="24"/>
          <w:szCs w:val="24"/>
        </w:rPr>
        <w:t>danej branży</w:t>
      </w:r>
      <w:r w:rsidRPr="00D529C5">
        <w:rPr>
          <w:sz w:val="24"/>
          <w:szCs w:val="24"/>
        </w:rPr>
        <w:t>, Kierownika Budowy</w:t>
      </w:r>
      <w:r w:rsidR="00DD2EA2" w:rsidRPr="00D529C5">
        <w:rPr>
          <w:sz w:val="24"/>
          <w:szCs w:val="24"/>
        </w:rPr>
        <w:t xml:space="preserve">, Kierowników </w:t>
      </w:r>
      <w:r w:rsidRPr="00D529C5">
        <w:rPr>
          <w:sz w:val="24"/>
          <w:szCs w:val="24"/>
        </w:rPr>
        <w:t xml:space="preserve">Robót, Wykonawcy, Podwykonawcy, Dalszego </w:t>
      </w:r>
      <w:r w:rsidRPr="00343042">
        <w:rPr>
          <w:sz w:val="24"/>
          <w:szCs w:val="24"/>
        </w:rPr>
        <w:t>Podwykonawcy protokół częściowego odbioru robót.</w:t>
      </w:r>
    </w:p>
    <w:p w14:paraId="2293F08A" w14:textId="456E90CF" w:rsidR="001633AF" w:rsidRPr="00343042" w:rsidRDefault="001633AF" w:rsidP="00F0441D">
      <w:pPr>
        <w:pStyle w:val="Standard"/>
        <w:numPr>
          <w:ilvl w:val="0"/>
          <w:numId w:val="24"/>
        </w:numPr>
        <w:tabs>
          <w:tab w:val="left" w:pos="851"/>
        </w:tabs>
        <w:ind w:left="851" w:hanging="284"/>
        <w:jc w:val="both"/>
      </w:pPr>
      <w:r w:rsidRPr="00343042">
        <w:rPr>
          <w:sz w:val="24"/>
          <w:szCs w:val="24"/>
        </w:rPr>
        <w:t>Oświadczenie Wykonawcy o braku zaległości finansowych w zapłacie wynagrodzenia wobec jakichkolwiek Podwykonawców i dalszych Podwykonawców</w:t>
      </w:r>
      <w:r w:rsidR="007F6FAE" w:rsidRPr="00343042">
        <w:rPr>
          <w:sz w:val="24"/>
          <w:szCs w:val="24"/>
        </w:rPr>
        <w:t>, podpisane przez osoby upoważnione do reprezentowania Wykonawcy</w:t>
      </w:r>
      <w:r w:rsidRPr="00343042">
        <w:rPr>
          <w:sz w:val="24"/>
          <w:szCs w:val="24"/>
        </w:rPr>
        <w:t>.</w:t>
      </w:r>
    </w:p>
    <w:p w14:paraId="207F9402" w14:textId="3DB62B71" w:rsidR="001633AF" w:rsidRPr="00343042" w:rsidRDefault="001633AF" w:rsidP="00F0441D">
      <w:pPr>
        <w:pStyle w:val="Standard"/>
        <w:numPr>
          <w:ilvl w:val="0"/>
          <w:numId w:val="24"/>
        </w:numPr>
        <w:tabs>
          <w:tab w:val="left" w:pos="851"/>
        </w:tabs>
        <w:ind w:left="851" w:hanging="284"/>
        <w:jc w:val="both"/>
      </w:pPr>
      <w:r w:rsidRPr="00343042">
        <w:rPr>
          <w:sz w:val="24"/>
          <w:szCs w:val="24"/>
        </w:rPr>
        <w:t>Oświadczenie Podwykonawców o braku wymagalnych roszczeń finansowych wobec Wykonawcy</w:t>
      </w:r>
      <w:r w:rsidR="007F6FAE" w:rsidRPr="00343042">
        <w:rPr>
          <w:sz w:val="24"/>
          <w:szCs w:val="24"/>
        </w:rPr>
        <w:t xml:space="preserve"> podpisane przez osoby upoważnione do reprezentowania Podwykonawcy</w:t>
      </w:r>
      <w:r w:rsidR="00EB56CD" w:rsidRPr="00343042">
        <w:rPr>
          <w:sz w:val="24"/>
          <w:szCs w:val="24"/>
        </w:rPr>
        <w:t>.</w:t>
      </w:r>
    </w:p>
    <w:p w14:paraId="595DDB34" w14:textId="10AD6A84" w:rsidR="001633AF" w:rsidRPr="00725C2B" w:rsidRDefault="001633AF" w:rsidP="00F0441D">
      <w:pPr>
        <w:pStyle w:val="Standard"/>
        <w:numPr>
          <w:ilvl w:val="0"/>
          <w:numId w:val="24"/>
        </w:numPr>
        <w:tabs>
          <w:tab w:val="left" w:pos="851"/>
        </w:tabs>
        <w:ind w:left="851" w:hanging="284"/>
        <w:jc w:val="both"/>
      </w:pPr>
      <w:r w:rsidRPr="00725C2B">
        <w:rPr>
          <w:sz w:val="24"/>
          <w:szCs w:val="24"/>
        </w:rPr>
        <w:t>Oświadczenie dalszych Podwykonawców o braku wymagalnych roszczeń finansowych wobec Podwykonawców</w:t>
      </w:r>
      <w:r w:rsidR="007F6FAE" w:rsidRPr="00725C2B">
        <w:rPr>
          <w:sz w:val="24"/>
          <w:szCs w:val="24"/>
        </w:rPr>
        <w:t xml:space="preserve"> podpisane przez osoby upoważnione do reprezentowania dalszych Podwykonawców</w:t>
      </w:r>
      <w:r w:rsidRPr="00725C2B">
        <w:rPr>
          <w:sz w:val="24"/>
          <w:szCs w:val="24"/>
        </w:rPr>
        <w:t>.</w:t>
      </w:r>
    </w:p>
    <w:p w14:paraId="00AF48DD" w14:textId="67DC02F9" w:rsidR="001633AF" w:rsidRPr="00725C2B" w:rsidRDefault="001633AF" w:rsidP="00F0441D">
      <w:pPr>
        <w:pStyle w:val="Standard"/>
        <w:numPr>
          <w:ilvl w:val="0"/>
          <w:numId w:val="24"/>
        </w:numPr>
        <w:tabs>
          <w:tab w:val="left" w:pos="851"/>
        </w:tabs>
        <w:ind w:left="851" w:hanging="284"/>
        <w:jc w:val="both"/>
      </w:pPr>
      <w:r w:rsidRPr="00725C2B">
        <w:rPr>
          <w:sz w:val="24"/>
          <w:szCs w:val="24"/>
        </w:rPr>
        <w:t>Kopie przelewu wynagrodzenia Podwykonawcom i dalszym Podwykonawcom</w:t>
      </w:r>
      <w:r w:rsidR="007F6FAE" w:rsidRPr="00725C2B">
        <w:rPr>
          <w:sz w:val="24"/>
          <w:szCs w:val="24"/>
        </w:rPr>
        <w:t xml:space="preserve"> lub inne dowody potwierdzające dokonanie zapłaty wynagrodzenia Podwykonawcom </w:t>
      </w:r>
      <w:r w:rsidR="00EB56CD" w:rsidRPr="00725C2B">
        <w:rPr>
          <w:sz w:val="24"/>
          <w:szCs w:val="24"/>
        </w:rPr>
        <w:br/>
      </w:r>
      <w:r w:rsidR="007F6FAE" w:rsidRPr="00725C2B">
        <w:rPr>
          <w:sz w:val="24"/>
          <w:szCs w:val="24"/>
        </w:rPr>
        <w:t>i dalszym Podwykonawcom</w:t>
      </w:r>
      <w:r w:rsidRPr="00725C2B">
        <w:rPr>
          <w:sz w:val="24"/>
          <w:szCs w:val="24"/>
        </w:rPr>
        <w:t>.</w:t>
      </w:r>
    </w:p>
    <w:p w14:paraId="7D4DCCE4" w14:textId="77777777" w:rsidR="002A36DA" w:rsidRDefault="00E918E6" w:rsidP="00F0441D">
      <w:pPr>
        <w:pStyle w:val="Standard"/>
        <w:numPr>
          <w:ilvl w:val="0"/>
          <w:numId w:val="23"/>
        </w:numPr>
        <w:tabs>
          <w:tab w:val="left" w:pos="284"/>
        </w:tabs>
        <w:ind w:left="284" w:hanging="284"/>
        <w:jc w:val="both"/>
        <w:rPr>
          <w:sz w:val="24"/>
          <w:szCs w:val="24"/>
        </w:rPr>
      </w:pPr>
      <w:r>
        <w:rPr>
          <w:sz w:val="24"/>
          <w:szCs w:val="24"/>
        </w:rPr>
        <w:t xml:space="preserve">Dopuszcza się </w:t>
      </w:r>
      <w:r w:rsidR="00D040CC">
        <w:rPr>
          <w:sz w:val="24"/>
          <w:szCs w:val="24"/>
        </w:rPr>
        <w:t xml:space="preserve">wystawienie </w:t>
      </w:r>
      <w:r>
        <w:rPr>
          <w:sz w:val="24"/>
          <w:szCs w:val="24"/>
        </w:rPr>
        <w:t xml:space="preserve">faktur częściowych </w:t>
      </w:r>
      <w:r w:rsidR="00BD3EDB">
        <w:rPr>
          <w:sz w:val="24"/>
          <w:szCs w:val="24"/>
        </w:rPr>
        <w:t>za roboty budowlane</w:t>
      </w:r>
      <w:r>
        <w:rPr>
          <w:sz w:val="24"/>
          <w:szCs w:val="24"/>
        </w:rPr>
        <w:t xml:space="preserve">, </w:t>
      </w:r>
      <w:r w:rsidR="00BD3EDB">
        <w:rPr>
          <w:sz w:val="24"/>
          <w:szCs w:val="24"/>
        </w:rPr>
        <w:t>z zastrzeżeniem, że</w:t>
      </w:r>
      <w:r w:rsidR="002A36DA">
        <w:rPr>
          <w:sz w:val="24"/>
          <w:szCs w:val="24"/>
        </w:rPr>
        <w:t>:</w:t>
      </w:r>
    </w:p>
    <w:p w14:paraId="53E6710D" w14:textId="0D721FFB" w:rsidR="002A36DA" w:rsidRDefault="00C67D7F" w:rsidP="00293712">
      <w:pPr>
        <w:pStyle w:val="Standard"/>
        <w:numPr>
          <w:ilvl w:val="0"/>
          <w:numId w:val="85"/>
        </w:numPr>
        <w:tabs>
          <w:tab w:val="left" w:pos="851"/>
        </w:tabs>
        <w:ind w:left="851" w:hanging="284"/>
        <w:jc w:val="both"/>
        <w:rPr>
          <w:sz w:val="24"/>
          <w:szCs w:val="24"/>
        </w:rPr>
      </w:pPr>
      <w:r>
        <w:rPr>
          <w:sz w:val="24"/>
          <w:szCs w:val="24"/>
        </w:rPr>
        <w:t>faktury częściowe</w:t>
      </w:r>
      <w:r w:rsidR="00A118A4">
        <w:rPr>
          <w:sz w:val="24"/>
          <w:szCs w:val="24"/>
        </w:rPr>
        <w:t xml:space="preserve"> </w:t>
      </w:r>
      <w:r>
        <w:rPr>
          <w:sz w:val="24"/>
          <w:szCs w:val="24"/>
        </w:rPr>
        <w:t>za roboty budowlane</w:t>
      </w:r>
      <w:r w:rsidR="00A118A4">
        <w:rPr>
          <w:sz w:val="24"/>
          <w:szCs w:val="24"/>
        </w:rPr>
        <w:t>, dla każdego Etapu robót oddzielnie,</w:t>
      </w:r>
      <w:r>
        <w:rPr>
          <w:sz w:val="24"/>
          <w:szCs w:val="24"/>
        </w:rPr>
        <w:t xml:space="preserve"> mogą być wystawiane nie częściej niż 1 raz w miesiącu przez okres realizacji robót budowlanych licząc od miesiąca, w którym rozpoczną się roboty budowlane, każdorazowo po podpisaniu dokumentów, o których mowa w ust. </w:t>
      </w:r>
      <w:r w:rsidR="005F15CD">
        <w:rPr>
          <w:sz w:val="24"/>
          <w:szCs w:val="24"/>
        </w:rPr>
        <w:t>6 niniejszego paragrafu</w:t>
      </w:r>
      <w:r w:rsidR="002A36DA">
        <w:rPr>
          <w:sz w:val="24"/>
          <w:szCs w:val="24"/>
        </w:rPr>
        <w:t>,</w:t>
      </w:r>
    </w:p>
    <w:p w14:paraId="3BBD7326" w14:textId="6E4190F6" w:rsidR="00BD3EDB" w:rsidRPr="009977EC" w:rsidRDefault="00E918E6" w:rsidP="00293712">
      <w:pPr>
        <w:pStyle w:val="Standard"/>
        <w:numPr>
          <w:ilvl w:val="0"/>
          <w:numId w:val="85"/>
        </w:numPr>
        <w:tabs>
          <w:tab w:val="left" w:pos="851"/>
        </w:tabs>
        <w:ind w:left="851" w:hanging="284"/>
        <w:jc w:val="both"/>
        <w:rPr>
          <w:sz w:val="24"/>
          <w:szCs w:val="24"/>
        </w:rPr>
      </w:pPr>
      <w:r>
        <w:rPr>
          <w:sz w:val="24"/>
          <w:szCs w:val="24"/>
        </w:rPr>
        <w:t xml:space="preserve">sumaryczna </w:t>
      </w:r>
      <w:r w:rsidR="00BD3EDB" w:rsidRPr="009977EC">
        <w:rPr>
          <w:sz w:val="24"/>
          <w:szCs w:val="24"/>
        </w:rPr>
        <w:t xml:space="preserve">wartość faktur częściowych nie może przekroczyć </w:t>
      </w:r>
      <w:r w:rsidR="005F27BF">
        <w:rPr>
          <w:sz w:val="24"/>
          <w:szCs w:val="24"/>
        </w:rPr>
        <w:t>9</w:t>
      </w:r>
      <w:r w:rsidRPr="009977EC">
        <w:rPr>
          <w:sz w:val="24"/>
          <w:szCs w:val="24"/>
        </w:rPr>
        <w:t>0</w:t>
      </w:r>
      <w:r w:rsidR="00BD3EDB" w:rsidRPr="009977EC">
        <w:rPr>
          <w:sz w:val="24"/>
          <w:szCs w:val="24"/>
        </w:rPr>
        <w:t xml:space="preserve">% wartości umownego wynagrodzenia brutto </w:t>
      </w:r>
      <w:r w:rsidR="005F27BF">
        <w:rPr>
          <w:sz w:val="24"/>
          <w:szCs w:val="24"/>
        </w:rPr>
        <w:t>Umowy</w:t>
      </w:r>
      <w:r w:rsidR="0075118F" w:rsidRPr="009977EC">
        <w:rPr>
          <w:sz w:val="24"/>
          <w:szCs w:val="24"/>
        </w:rPr>
        <w:t>.</w:t>
      </w:r>
    </w:p>
    <w:p w14:paraId="71AADEDD" w14:textId="0E3EF802" w:rsidR="001633AF" w:rsidRPr="00BD3EDB" w:rsidRDefault="001633AF" w:rsidP="00F0441D">
      <w:pPr>
        <w:pStyle w:val="Standard"/>
        <w:numPr>
          <w:ilvl w:val="0"/>
          <w:numId w:val="23"/>
        </w:numPr>
        <w:tabs>
          <w:tab w:val="left" w:pos="284"/>
        </w:tabs>
        <w:ind w:left="284" w:hanging="284"/>
        <w:jc w:val="both"/>
        <w:rPr>
          <w:sz w:val="24"/>
          <w:szCs w:val="24"/>
        </w:rPr>
      </w:pPr>
      <w:r w:rsidRPr="00BD3EDB">
        <w:rPr>
          <w:sz w:val="24"/>
          <w:szCs w:val="24"/>
        </w:rPr>
        <w:t>Podstawą wystawienia faktury końcowej jest:</w:t>
      </w:r>
    </w:p>
    <w:p w14:paraId="4334BAE6" w14:textId="39304DD4" w:rsidR="001633AF" w:rsidRPr="00405FC5" w:rsidRDefault="001633AF" w:rsidP="00F0441D">
      <w:pPr>
        <w:pStyle w:val="Standard"/>
        <w:numPr>
          <w:ilvl w:val="0"/>
          <w:numId w:val="25"/>
        </w:numPr>
        <w:tabs>
          <w:tab w:val="left" w:pos="851"/>
        </w:tabs>
        <w:ind w:left="851" w:hanging="284"/>
        <w:jc w:val="both"/>
        <w:rPr>
          <w:sz w:val="24"/>
          <w:szCs w:val="24"/>
        </w:rPr>
      </w:pPr>
      <w:r w:rsidRPr="00405FC5">
        <w:rPr>
          <w:sz w:val="24"/>
          <w:szCs w:val="24"/>
        </w:rPr>
        <w:t>Podpisany przez Zamawiającego,</w:t>
      </w:r>
      <w:r w:rsidR="00237F3A">
        <w:rPr>
          <w:sz w:val="24"/>
          <w:szCs w:val="24"/>
        </w:rPr>
        <w:t xml:space="preserve"> </w:t>
      </w:r>
      <w:r w:rsidR="008A677F" w:rsidRPr="00405FC5">
        <w:rPr>
          <w:sz w:val="24"/>
          <w:szCs w:val="24"/>
        </w:rPr>
        <w:t xml:space="preserve">Inspektorów </w:t>
      </w:r>
      <w:r w:rsidR="00E918E6">
        <w:rPr>
          <w:sz w:val="24"/>
          <w:szCs w:val="24"/>
        </w:rPr>
        <w:t>n</w:t>
      </w:r>
      <w:r w:rsidR="00E918E6" w:rsidRPr="00405FC5">
        <w:rPr>
          <w:sz w:val="24"/>
          <w:szCs w:val="24"/>
        </w:rPr>
        <w:t>adzoru</w:t>
      </w:r>
      <w:r w:rsidR="00E918E6">
        <w:rPr>
          <w:sz w:val="24"/>
          <w:szCs w:val="24"/>
        </w:rPr>
        <w:t xml:space="preserve"> inwestorskiego</w:t>
      </w:r>
      <w:r w:rsidRPr="00405FC5">
        <w:rPr>
          <w:sz w:val="24"/>
          <w:szCs w:val="24"/>
        </w:rPr>
        <w:t>, Kierownika Budowy</w:t>
      </w:r>
      <w:r w:rsidR="008A677F" w:rsidRPr="00405FC5">
        <w:rPr>
          <w:sz w:val="24"/>
          <w:szCs w:val="24"/>
        </w:rPr>
        <w:t>, Kierowników Robót</w:t>
      </w:r>
      <w:r w:rsidRPr="00405FC5">
        <w:rPr>
          <w:sz w:val="24"/>
          <w:szCs w:val="24"/>
        </w:rPr>
        <w:t xml:space="preserve">, Wykonawcy, Podwykonawcy, Dalszego Podwykonawcy protokół końcowego odbioru przedmiotu zamówienia. </w:t>
      </w:r>
    </w:p>
    <w:p w14:paraId="58F2D1B6" w14:textId="0D2698AF" w:rsidR="001633AF" w:rsidRPr="00405FC5" w:rsidRDefault="001633AF" w:rsidP="00F0441D">
      <w:pPr>
        <w:pStyle w:val="Standard"/>
        <w:numPr>
          <w:ilvl w:val="0"/>
          <w:numId w:val="25"/>
        </w:numPr>
        <w:tabs>
          <w:tab w:val="left" w:pos="851"/>
        </w:tabs>
        <w:ind w:left="851" w:hanging="284"/>
        <w:jc w:val="both"/>
      </w:pPr>
      <w:r w:rsidRPr="00405FC5">
        <w:rPr>
          <w:sz w:val="24"/>
          <w:szCs w:val="24"/>
        </w:rPr>
        <w:t>Oświadczenie Wykonawcy o braku zaległości finansowych w zapłacie wynagrodzenia wobec jakichkolwiek Podwykonawców i dalszych Podwykonawców</w:t>
      </w:r>
      <w:r w:rsidR="00DA6EA5" w:rsidRPr="00405FC5">
        <w:rPr>
          <w:sz w:val="24"/>
          <w:szCs w:val="24"/>
        </w:rPr>
        <w:t xml:space="preserve"> podpisane przez osoby upoważnione do reprezentowania Wykonawcy</w:t>
      </w:r>
      <w:r w:rsidRPr="00405FC5">
        <w:rPr>
          <w:sz w:val="24"/>
          <w:szCs w:val="24"/>
        </w:rPr>
        <w:t>.</w:t>
      </w:r>
    </w:p>
    <w:p w14:paraId="766409E2" w14:textId="5059BD1B" w:rsidR="001633AF" w:rsidRPr="00405FC5" w:rsidRDefault="001633AF" w:rsidP="00F0441D">
      <w:pPr>
        <w:pStyle w:val="Standard"/>
        <w:numPr>
          <w:ilvl w:val="0"/>
          <w:numId w:val="25"/>
        </w:numPr>
        <w:tabs>
          <w:tab w:val="left" w:pos="851"/>
        </w:tabs>
        <w:ind w:left="851" w:hanging="284"/>
        <w:jc w:val="both"/>
      </w:pPr>
      <w:r w:rsidRPr="00405FC5">
        <w:rPr>
          <w:sz w:val="24"/>
          <w:szCs w:val="24"/>
        </w:rPr>
        <w:lastRenderedPageBreak/>
        <w:t>Oświadczenie Podwykonawców o braku wymagalnych roszczeń finansowych wobec Wykonawcy</w:t>
      </w:r>
      <w:r w:rsidR="00DA6EA5" w:rsidRPr="00405FC5">
        <w:rPr>
          <w:sz w:val="24"/>
          <w:szCs w:val="24"/>
        </w:rPr>
        <w:t xml:space="preserve"> podpisane przez osoby upoważnione do reprezentowania Podwykonawcy</w:t>
      </w:r>
      <w:r w:rsidR="009977EC">
        <w:rPr>
          <w:sz w:val="24"/>
          <w:szCs w:val="24"/>
        </w:rPr>
        <w:t>.</w:t>
      </w:r>
    </w:p>
    <w:p w14:paraId="7124A05E" w14:textId="1DB8A6A1" w:rsidR="00405FC5" w:rsidRPr="00405FC5" w:rsidRDefault="001633AF" w:rsidP="00F0441D">
      <w:pPr>
        <w:pStyle w:val="Standard"/>
        <w:numPr>
          <w:ilvl w:val="0"/>
          <w:numId w:val="25"/>
        </w:numPr>
        <w:tabs>
          <w:tab w:val="left" w:pos="851"/>
        </w:tabs>
        <w:ind w:left="851" w:hanging="284"/>
        <w:jc w:val="both"/>
      </w:pPr>
      <w:r w:rsidRPr="00405FC5">
        <w:rPr>
          <w:sz w:val="24"/>
          <w:szCs w:val="24"/>
        </w:rPr>
        <w:t>Oświadczenie dalszych Podwykonawców o braku wymagalnych roszczeń finansowych wobec Podwykonawców</w:t>
      </w:r>
      <w:r w:rsidR="00DA6EA5" w:rsidRPr="00405FC5">
        <w:rPr>
          <w:sz w:val="24"/>
          <w:szCs w:val="24"/>
        </w:rPr>
        <w:t xml:space="preserve"> podpisane przez osoby upoważnione do reprezentowania dalszych Podwykonawców</w:t>
      </w:r>
      <w:r w:rsidRPr="00405FC5">
        <w:rPr>
          <w:sz w:val="24"/>
          <w:szCs w:val="24"/>
        </w:rPr>
        <w:t>.</w:t>
      </w:r>
    </w:p>
    <w:p w14:paraId="7277A4CB" w14:textId="4FDD1E97" w:rsidR="00DA6EA5" w:rsidRPr="00405FC5" w:rsidRDefault="001633AF" w:rsidP="00F0441D">
      <w:pPr>
        <w:pStyle w:val="Standard"/>
        <w:numPr>
          <w:ilvl w:val="0"/>
          <w:numId w:val="25"/>
        </w:numPr>
        <w:tabs>
          <w:tab w:val="left" w:pos="851"/>
        </w:tabs>
        <w:ind w:left="851" w:hanging="284"/>
        <w:jc w:val="both"/>
      </w:pPr>
      <w:r w:rsidRPr="00405FC5">
        <w:rPr>
          <w:sz w:val="24"/>
          <w:szCs w:val="24"/>
        </w:rPr>
        <w:t>Kopie przelewu wynagrodzenia Podwykonawcom i dalszym Podwykonawcom</w:t>
      </w:r>
      <w:r w:rsidR="00DA6EA5" w:rsidRPr="00405FC5">
        <w:rPr>
          <w:sz w:val="24"/>
          <w:szCs w:val="24"/>
        </w:rPr>
        <w:t xml:space="preserve"> lub inne dowody potwierdzające dokonanie zapłaty wynagrodzenia Podwykonawcom </w:t>
      </w:r>
      <w:r w:rsidR="00EB56CD" w:rsidRPr="00405FC5">
        <w:rPr>
          <w:sz w:val="24"/>
          <w:szCs w:val="24"/>
        </w:rPr>
        <w:br/>
      </w:r>
      <w:r w:rsidR="00DA6EA5" w:rsidRPr="00405FC5">
        <w:rPr>
          <w:sz w:val="24"/>
          <w:szCs w:val="24"/>
        </w:rPr>
        <w:t>i dalszym Podwykonawcom.</w:t>
      </w:r>
    </w:p>
    <w:p w14:paraId="07762A3E" w14:textId="15D5652C" w:rsidR="004F4215" w:rsidRPr="00405FC5" w:rsidRDefault="00355B0F" w:rsidP="00F0441D">
      <w:pPr>
        <w:pStyle w:val="Standard"/>
        <w:numPr>
          <w:ilvl w:val="0"/>
          <w:numId w:val="23"/>
        </w:numPr>
        <w:tabs>
          <w:tab w:val="left" w:pos="284"/>
        </w:tabs>
        <w:ind w:left="284" w:hanging="284"/>
        <w:jc w:val="both"/>
        <w:rPr>
          <w:sz w:val="24"/>
          <w:szCs w:val="24"/>
        </w:rPr>
      </w:pPr>
      <w:r w:rsidRPr="00405FC5">
        <w:rPr>
          <w:sz w:val="24"/>
          <w:szCs w:val="24"/>
        </w:rPr>
        <w:t>Jeżeli Wykonawca nie przedstawi wraz z fakturą</w:t>
      </w:r>
      <w:r w:rsidR="00DA6EA5" w:rsidRPr="00405FC5">
        <w:rPr>
          <w:sz w:val="24"/>
          <w:szCs w:val="24"/>
        </w:rPr>
        <w:t xml:space="preserve"> częściową lub końcową</w:t>
      </w:r>
      <w:r w:rsidRPr="00405FC5">
        <w:rPr>
          <w:sz w:val="24"/>
          <w:szCs w:val="24"/>
        </w:rPr>
        <w:t xml:space="preserve"> dokumentów, </w:t>
      </w:r>
      <w:r w:rsidR="0079420A" w:rsidRPr="00405FC5">
        <w:rPr>
          <w:sz w:val="24"/>
          <w:szCs w:val="24"/>
        </w:rPr>
        <w:br/>
      </w:r>
      <w:r w:rsidRPr="00405FC5">
        <w:rPr>
          <w:sz w:val="24"/>
          <w:szCs w:val="24"/>
        </w:rPr>
        <w:t xml:space="preserve">o których mowa </w:t>
      </w:r>
      <w:r w:rsidR="00C67D7F">
        <w:rPr>
          <w:sz w:val="24"/>
          <w:szCs w:val="24"/>
        </w:rPr>
        <w:t xml:space="preserve">odpowiednio </w:t>
      </w:r>
      <w:r w:rsidRPr="00405FC5">
        <w:rPr>
          <w:sz w:val="24"/>
          <w:szCs w:val="24"/>
        </w:rPr>
        <w:t xml:space="preserve">w ust. </w:t>
      </w:r>
      <w:r w:rsidR="00C714B1">
        <w:rPr>
          <w:sz w:val="24"/>
          <w:szCs w:val="24"/>
        </w:rPr>
        <w:t>6</w:t>
      </w:r>
      <w:r w:rsidRPr="00405FC5">
        <w:rPr>
          <w:sz w:val="24"/>
          <w:szCs w:val="24"/>
        </w:rPr>
        <w:t xml:space="preserve"> lub </w:t>
      </w:r>
      <w:r w:rsidR="00C714B1">
        <w:rPr>
          <w:sz w:val="24"/>
          <w:szCs w:val="24"/>
        </w:rPr>
        <w:t>8</w:t>
      </w:r>
      <w:r w:rsidRPr="00405FC5">
        <w:rPr>
          <w:sz w:val="24"/>
          <w:szCs w:val="24"/>
        </w:rPr>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C714B1">
        <w:rPr>
          <w:sz w:val="24"/>
          <w:szCs w:val="24"/>
        </w:rPr>
        <w:t>6</w:t>
      </w:r>
      <w:r w:rsidRPr="00405FC5">
        <w:rPr>
          <w:sz w:val="24"/>
          <w:szCs w:val="24"/>
        </w:rPr>
        <w:t xml:space="preserve"> lub </w:t>
      </w:r>
      <w:r w:rsidR="00C714B1">
        <w:rPr>
          <w:sz w:val="24"/>
          <w:szCs w:val="24"/>
        </w:rPr>
        <w:t>8</w:t>
      </w:r>
      <w:r w:rsidRPr="00405FC5">
        <w:rPr>
          <w:sz w:val="24"/>
          <w:szCs w:val="24"/>
        </w:rPr>
        <w:t xml:space="preserve"> powyżej, nie skutkuje niedotrzymaniem przez Zamawiającego terminu płatności i nie uprawnia Wykonawcy do żądania odsetek</w:t>
      </w:r>
      <w:r w:rsidR="00A327DF" w:rsidRPr="00405FC5">
        <w:rPr>
          <w:sz w:val="24"/>
          <w:szCs w:val="24"/>
        </w:rPr>
        <w:t xml:space="preserve"> za opóźnienie w zapłacie</w:t>
      </w:r>
      <w:r w:rsidR="004F4215" w:rsidRPr="00405FC5">
        <w:rPr>
          <w:sz w:val="24"/>
          <w:szCs w:val="24"/>
        </w:rPr>
        <w:t>.</w:t>
      </w:r>
    </w:p>
    <w:p w14:paraId="65221A33" w14:textId="7A0ED1C0" w:rsidR="004F4215" w:rsidRPr="00405FC5" w:rsidRDefault="00355B0F" w:rsidP="003B0220">
      <w:pPr>
        <w:pStyle w:val="Standard"/>
        <w:numPr>
          <w:ilvl w:val="0"/>
          <w:numId w:val="23"/>
        </w:numPr>
        <w:tabs>
          <w:tab w:val="left" w:pos="284"/>
        </w:tabs>
        <w:ind w:left="284" w:hanging="426"/>
        <w:jc w:val="both"/>
        <w:rPr>
          <w:sz w:val="24"/>
          <w:szCs w:val="24"/>
        </w:rPr>
      </w:pPr>
      <w:r w:rsidRPr="00405FC5">
        <w:rPr>
          <w:sz w:val="24"/>
          <w:szCs w:val="24"/>
        </w:rPr>
        <w:t>Zamawiający jest uprawniony do żądania i uzyskania od Wykonawcy niezwłocznie wyjaśnień w przypadku</w:t>
      </w:r>
      <w:r w:rsidR="00E918E6">
        <w:rPr>
          <w:sz w:val="24"/>
          <w:szCs w:val="24"/>
        </w:rPr>
        <w:t xml:space="preserve"> wystąpienia </w:t>
      </w:r>
      <w:r w:rsidRPr="00405FC5">
        <w:rPr>
          <w:sz w:val="24"/>
          <w:szCs w:val="24"/>
        </w:rPr>
        <w:t>wątpliwości dotyczących dokumentów składanych wraz z fakturą.</w:t>
      </w:r>
    </w:p>
    <w:p w14:paraId="4E3AC2B2" w14:textId="344C1082" w:rsidR="00E36E73" w:rsidRPr="00405FC5" w:rsidRDefault="00355B0F" w:rsidP="003B0220">
      <w:pPr>
        <w:pStyle w:val="Standard"/>
        <w:numPr>
          <w:ilvl w:val="0"/>
          <w:numId w:val="23"/>
        </w:numPr>
        <w:tabs>
          <w:tab w:val="left" w:pos="284"/>
        </w:tabs>
        <w:ind w:left="284" w:hanging="426"/>
        <w:jc w:val="both"/>
        <w:rPr>
          <w:sz w:val="24"/>
          <w:szCs w:val="24"/>
        </w:rPr>
      </w:pPr>
      <w:r w:rsidRPr="00405FC5">
        <w:rPr>
          <w:sz w:val="24"/>
          <w:szCs w:val="24"/>
        </w:rPr>
        <w:t xml:space="preserve">Zamawiający będzie miał prawo wglądu w każdym momencie do dokumentacji finansowej Wykonawcy dotyczącej rozliczeń z </w:t>
      </w:r>
      <w:r w:rsidR="00DA6EA5" w:rsidRPr="00405FC5">
        <w:rPr>
          <w:sz w:val="24"/>
          <w:szCs w:val="24"/>
        </w:rPr>
        <w:t>P</w:t>
      </w:r>
      <w:r w:rsidRPr="00405FC5">
        <w:rPr>
          <w:sz w:val="24"/>
          <w:szCs w:val="24"/>
        </w:rPr>
        <w:t xml:space="preserve">odwykonawcami </w:t>
      </w:r>
      <w:r w:rsidR="00DA6EA5" w:rsidRPr="00405FC5">
        <w:rPr>
          <w:sz w:val="24"/>
          <w:szCs w:val="24"/>
        </w:rPr>
        <w:t xml:space="preserve">i dalszymi Podwykonawcami </w:t>
      </w:r>
      <w:r w:rsidRPr="00405FC5">
        <w:rPr>
          <w:sz w:val="24"/>
          <w:szCs w:val="24"/>
        </w:rPr>
        <w:t>poprzez otrzymanie potwierdzonych dokumentów o dokonanych płatnościach m.in. potwierdzenie przelewu, kwestionariusz przyjęcia gotówki.</w:t>
      </w:r>
    </w:p>
    <w:p w14:paraId="62BEDAE5" w14:textId="2C2DF283" w:rsidR="00E36E73" w:rsidRDefault="00E36E73" w:rsidP="00F0441D">
      <w:pPr>
        <w:pStyle w:val="Standard"/>
        <w:tabs>
          <w:tab w:val="left" w:pos="851"/>
        </w:tabs>
        <w:ind w:left="851" w:hanging="284"/>
        <w:rPr>
          <w:color w:val="FF0000"/>
          <w:sz w:val="24"/>
          <w:szCs w:val="24"/>
        </w:rPr>
      </w:pPr>
    </w:p>
    <w:p w14:paraId="7C91486E" w14:textId="77777777" w:rsidR="00CB02A1" w:rsidRDefault="00CB02A1" w:rsidP="00F0441D">
      <w:pPr>
        <w:pStyle w:val="Standard"/>
        <w:tabs>
          <w:tab w:val="left" w:pos="568"/>
        </w:tabs>
        <w:ind w:left="284" w:hanging="284"/>
        <w:jc w:val="center"/>
        <w:rPr>
          <w:sz w:val="24"/>
          <w:szCs w:val="24"/>
        </w:rPr>
      </w:pPr>
    </w:p>
    <w:p w14:paraId="4EE06951" w14:textId="1A4FA59D" w:rsidR="001633AF" w:rsidRPr="00405FC5" w:rsidRDefault="001633AF" w:rsidP="00F0441D">
      <w:pPr>
        <w:pStyle w:val="Standard"/>
        <w:tabs>
          <w:tab w:val="left" w:pos="568"/>
        </w:tabs>
        <w:ind w:left="284" w:hanging="284"/>
        <w:jc w:val="center"/>
        <w:rPr>
          <w:sz w:val="24"/>
          <w:szCs w:val="24"/>
        </w:rPr>
      </w:pPr>
      <w:r w:rsidRPr="00405FC5">
        <w:rPr>
          <w:sz w:val="24"/>
          <w:szCs w:val="24"/>
        </w:rPr>
        <w:t>§ 8</w:t>
      </w:r>
    </w:p>
    <w:p w14:paraId="1235385F"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Odbiory</w:t>
      </w:r>
    </w:p>
    <w:p w14:paraId="1EC0563A" w14:textId="77777777" w:rsidR="001633AF" w:rsidRPr="009977EC" w:rsidRDefault="001633AF" w:rsidP="00F0441D">
      <w:pPr>
        <w:pStyle w:val="Standard"/>
        <w:tabs>
          <w:tab w:val="left" w:pos="568"/>
        </w:tabs>
        <w:ind w:left="284" w:hanging="284"/>
        <w:jc w:val="both"/>
        <w:rPr>
          <w:sz w:val="24"/>
          <w:szCs w:val="24"/>
        </w:rPr>
      </w:pPr>
      <w:r w:rsidRPr="009977EC">
        <w:rPr>
          <w:sz w:val="24"/>
          <w:szCs w:val="24"/>
        </w:rPr>
        <w:t xml:space="preserve">1. Strony zgodnie ustalają, </w:t>
      </w:r>
      <w:r w:rsidR="00D350EF" w:rsidRPr="009977EC">
        <w:rPr>
          <w:sz w:val="24"/>
          <w:szCs w:val="24"/>
        </w:rPr>
        <w:t xml:space="preserve">że </w:t>
      </w:r>
      <w:r w:rsidRPr="009977EC">
        <w:rPr>
          <w:sz w:val="24"/>
          <w:szCs w:val="24"/>
        </w:rPr>
        <w:t>w toku realizacji niniejszej Umowy dokonywane będą następujące odbiory robót:</w:t>
      </w:r>
    </w:p>
    <w:p w14:paraId="53B8AE02" w14:textId="228F5AFF" w:rsidR="001633AF" w:rsidRPr="009977EC" w:rsidRDefault="001633AF" w:rsidP="00F0441D">
      <w:pPr>
        <w:pStyle w:val="Standard"/>
        <w:tabs>
          <w:tab w:val="left" w:pos="851"/>
        </w:tabs>
        <w:ind w:left="851" w:hanging="284"/>
        <w:jc w:val="both"/>
      </w:pPr>
      <w:r w:rsidRPr="009977EC">
        <w:rPr>
          <w:sz w:val="24"/>
          <w:szCs w:val="24"/>
        </w:rPr>
        <w:t>1) odbiory częściowe,</w:t>
      </w:r>
    </w:p>
    <w:p w14:paraId="6EF872BE" w14:textId="77777777" w:rsidR="001633AF" w:rsidRPr="009977EC" w:rsidRDefault="001633AF" w:rsidP="00F0441D">
      <w:pPr>
        <w:pStyle w:val="Standard"/>
        <w:tabs>
          <w:tab w:val="left" w:pos="851"/>
        </w:tabs>
        <w:ind w:left="851" w:hanging="284"/>
        <w:jc w:val="both"/>
        <w:rPr>
          <w:sz w:val="24"/>
          <w:szCs w:val="24"/>
        </w:rPr>
      </w:pPr>
      <w:r w:rsidRPr="009977EC">
        <w:rPr>
          <w:sz w:val="24"/>
          <w:szCs w:val="24"/>
        </w:rPr>
        <w:t>2) odbiór końcowy.</w:t>
      </w:r>
    </w:p>
    <w:p w14:paraId="4C56D211" w14:textId="25B9E49B" w:rsidR="001633AF" w:rsidRPr="009977EC" w:rsidRDefault="00C67D7F" w:rsidP="00F0441D">
      <w:pPr>
        <w:pStyle w:val="Standard"/>
        <w:numPr>
          <w:ilvl w:val="0"/>
          <w:numId w:val="26"/>
        </w:numPr>
        <w:tabs>
          <w:tab w:val="left" w:pos="284"/>
        </w:tabs>
        <w:ind w:left="284" w:hanging="284"/>
        <w:jc w:val="both"/>
        <w:rPr>
          <w:sz w:val="24"/>
          <w:szCs w:val="24"/>
        </w:rPr>
      </w:pPr>
      <w:r>
        <w:rPr>
          <w:sz w:val="24"/>
          <w:szCs w:val="24"/>
        </w:rPr>
        <w:t>Odbiory częściowe będą dokonywane nie częściej niż 1 raz w miesiącu</w:t>
      </w:r>
      <w:r w:rsidR="009977EC">
        <w:rPr>
          <w:sz w:val="24"/>
          <w:szCs w:val="24"/>
        </w:rPr>
        <w:t xml:space="preserve">, </w:t>
      </w:r>
      <w:r w:rsidR="001633AF" w:rsidRPr="009977EC">
        <w:rPr>
          <w:sz w:val="24"/>
          <w:szCs w:val="24"/>
        </w:rPr>
        <w:t>na następujących zasadach:</w:t>
      </w:r>
    </w:p>
    <w:p w14:paraId="39C5B782" w14:textId="77777777" w:rsidR="00750C8F" w:rsidRPr="009977EC" w:rsidRDefault="001633AF" w:rsidP="00F0441D">
      <w:pPr>
        <w:pStyle w:val="Standard"/>
        <w:numPr>
          <w:ilvl w:val="1"/>
          <w:numId w:val="27"/>
        </w:numPr>
        <w:tabs>
          <w:tab w:val="left" w:pos="851"/>
        </w:tabs>
        <w:ind w:left="851" w:hanging="284"/>
        <w:jc w:val="both"/>
      </w:pPr>
      <w:r w:rsidRPr="009977EC">
        <w:rPr>
          <w:sz w:val="24"/>
          <w:szCs w:val="24"/>
        </w:rPr>
        <w:t>Zgłaszając wykonane roboty do odbioru częściowego Wykonawca zobowiązany jest dołączyć</w:t>
      </w:r>
      <w:r w:rsidR="00750C8F" w:rsidRPr="009977EC">
        <w:rPr>
          <w:sz w:val="24"/>
          <w:szCs w:val="24"/>
        </w:rPr>
        <w:t>:</w:t>
      </w:r>
    </w:p>
    <w:p w14:paraId="711DCE31" w14:textId="3EB19CF1" w:rsidR="00750C8F" w:rsidRPr="009977EC" w:rsidRDefault="001633AF" w:rsidP="00293712">
      <w:pPr>
        <w:pStyle w:val="Standard"/>
        <w:numPr>
          <w:ilvl w:val="0"/>
          <w:numId w:val="56"/>
        </w:numPr>
        <w:tabs>
          <w:tab w:val="left" w:pos="851"/>
        </w:tabs>
        <w:jc w:val="both"/>
      </w:pPr>
      <w:r w:rsidRPr="009977EC">
        <w:rPr>
          <w:sz w:val="24"/>
          <w:szCs w:val="24"/>
        </w:rPr>
        <w:t xml:space="preserve">kosztorys powykonawczy sprawdzony i potwierdzony przez </w:t>
      </w:r>
      <w:r w:rsidR="008A677F" w:rsidRPr="009977EC">
        <w:rPr>
          <w:sz w:val="24"/>
          <w:szCs w:val="24"/>
        </w:rPr>
        <w:t xml:space="preserve">Inspektorów </w:t>
      </w:r>
      <w:r w:rsidRPr="009977EC">
        <w:rPr>
          <w:sz w:val="24"/>
          <w:szCs w:val="24"/>
        </w:rPr>
        <w:t xml:space="preserve">Nadzoru </w:t>
      </w:r>
      <w:r w:rsidR="009977EC">
        <w:rPr>
          <w:sz w:val="24"/>
          <w:szCs w:val="24"/>
        </w:rPr>
        <w:t xml:space="preserve">inwestorskiego poszczególnych branż </w:t>
      </w:r>
      <w:r w:rsidRPr="009977EC">
        <w:rPr>
          <w:sz w:val="24"/>
          <w:szCs w:val="24"/>
        </w:rPr>
        <w:t>wraz z informacją</w:t>
      </w:r>
      <w:r w:rsidR="004E4F2F">
        <w:rPr>
          <w:sz w:val="24"/>
          <w:szCs w:val="24"/>
        </w:rPr>
        <w:t xml:space="preserve"> (potwierdzeniem)</w:t>
      </w:r>
      <w:r w:rsidRPr="009977EC">
        <w:rPr>
          <w:sz w:val="24"/>
          <w:szCs w:val="24"/>
        </w:rPr>
        <w:t>, że stan zaawansowania robót jest większy od zgłaszanego do obioru.</w:t>
      </w:r>
    </w:p>
    <w:p w14:paraId="1F7C1115" w14:textId="77777777" w:rsidR="00750C8F" w:rsidRPr="009977EC" w:rsidRDefault="00750C8F" w:rsidP="00293712">
      <w:pPr>
        <w:pStyle w:val="Standard"/>
        <w:numPr>
          <w:ilvl w:val="0"/>
          <w:numId w:val="56"/>
        </w:numPr>
        <w:tabs>
          <w:tab w:val="left" w:pos="851"/>
        </w:tabs>
        <w:jc w:val="both"/>
      </w:pPr>
      <w:r w:rsidRPr="009977EC">
        <w:rPr>
          <w:sz w:val="24"/>
          <w:szCs w:val="24"/>
        </w:rPr>
        <w:t xml:space="preserve">Karty obmiarów, szkice, deklaracje właściwości użytkowych wyrobów budowlanych, krajowe deklaracje zgodności itp. w takim zakresie, w jakiem te dokumenty są  niezbędne do rozliczenia zamówienia. </w:t>
      </w:r>
    </w:p>
    <w:p w14:paraId="75A82007" w14:textId="250FD4F6" w:rsidR="001633AF" w:rsidRPr="009977EC" w:rsidRDefault="001633AF" w:rsidP="00F0441D">
      <w:pPr>
        <w:pStyle w:val="Standard"/>
        <w:numPr>
          <w:ilvl w:val="1"/>
          <w:numId w:val="27"/>
        </w:numPr>
        <w:tabs>
          <w:tab w:val="left" w:pos="851"/>
        </w:tabs>
        <w:ind w:left="851" w:hanging="284"/>
        <w:jc w:val="both"/>
      </w:pPr>
      <w:r w:rsidRPr="009977EC">
        <w:rPr>
          <w:sz w:val="24"/>
          <w:szCs w:val="24"/>
        </w:rPr>
        <w:t xml:space="preserve">Odbiór zostanie dokonany w terminie 7 </w:t>
      </w:r>
      <w:r w:rsidR="008A677F" w:rsidRPr="009977EC">
        <w:rPr>
          <w:sz w:val="24"/>
          <w:szCs w:val="24"/>
        </w:rPr>
        <w:t xml:space="preserve">dni </w:t>
      </w:r>
      <w:r w:rsidRPr="009977EC">
        <w:rPr>
          <w:sz w:val="24"/>
          <w:szCs w:val="24"/>
        </w:rPr>
        <w:t xml:space="preserve">od daty </w:t>
      </w:r>
      <w:r w:rsidR="00C67D7F">
        <w:rPr>
          <w:sz w:val="24"/>
          <w:szCs w:val="24"/>
        </w:rPr>
        <w:t xml:space="preserve">uzyskania przez Zamawiającego </w:t>
      </w:r>
      <w:r w:rsidRPr="009977EC">
        <w:rPr>
          <w:sz w:val="24"/>
          <w:szCs w:val="24"/>
        </w:rPr>
        <w:t>potwierdzenia przez Inspektora Nadzoru gotowości robót do odbioru.</w:t>
      </w:r>
    </w:p>
    <w:p w14:paraId="4DE19EBC" w14:textId="6B6994EA" w:rsidR="00EA0585" w:rsidRPr="009977EC" w:rsidRDefault="001633AF" w:rsidP="00F0441D">
      <w:pPr>
        <w:pStyle w:val="Akapitzlist"/>
        <w:numPr>
          <w:ilvl w:val="1"/>
          <w:numId w:val="27"/>
        </w:numPr>
        <w:tabs>
          <w:tab w:val="left" w:pos="851"/>
          <w:tab w:val="left" w:pos="1248"/>
        </w:tabs>
        <w:ind w:left="851" w:hanging="284"/>
        <w:jc w:val="both"/>
        <w:rPr>
          <w:sz w:val="24"/>
          <w:szCs w:val="24"/>
        </w:rPr>
      </w:pPr>
      <w:r w:rsidRPr="009977EC">
        <w:rPr>
          <w:sz w:val="24"/>
          <w:szCs w:val="24"/>
        </w:rPr>
        <w:t xml:space="preserve">Odbioru częściowego dokonuje Zamawiający w obecności Wykonawcy, Podwykonawcy, Dalszego </w:t>
      </w:r>
      <w:r w:rsidR="00D040CC">
        <w:rPr>
          <w:sz w:val="24"/>
          <w:szCs w:val="24"/>
        </w:rPr>
        <w:t>P</w:t>
      </w:r>
      <w:r w:rsidR="00D040CC" w:rsidRPr="009977EC">
        <w:rPr>
          <w:sz w:val="24"/>
          <w:szCs w:val="24"/>
        </w:rPr>
        <w:t>odwykonawcy</w:t>
      </w:r>
      <w:r w:rsidRPr="009977EC">
        <w:rPr>
          <w:sz w:val="24"/>
          <w:szCs w:val="24"/>
        </w:rPr>
        <w:t>, Kierownika Budowy</w:t>
      </w:r>
      <w:r w:rsidR="00237F3A" w:rsidRPr="009977EC">
        <w:rPr>
          <w:sz w:val="24"/>
          <w:szCs w:val="24"/>
        </w:rPr>
        <w:t xml:space="preserve">, </w:t>
      </w:r>
      <w:r w:rsidR="00D040CC">
        <w:rPr>
          <w:sz w:val="24"/>
          <w:szCs w:val="24"/>
        </w:rPr>
        <w:t>Kierownika Robót</w:t>
      </w:r>
      <w:r w:rsidRPr="009977EC">
        <w:rPr>
          <w:sz w:val="24"/>
          <w:szCs w:val="24"/>
        </w:rPr>
        <w:t xml:space="preserve"> i Inspektor</w:t>
      </w:r>
      <w:r w:rsidR="00237F3A" w:rsidRPr="009977EC">
        <w:rPr>
          <w:sz w:val="24"/>
          <w:szCs w:val="24"/>
        </w:rPr>
        <w:t>ów</w:t>
      </w:r>
      <w:r w:rsidRPr="009977EC">
        <w:rPr>
          <w:sz w:val="24"/>
          <w:szCs w:val="24"/>
        </w:rPr>
        <w:t xml:space="preserve"> Nadzoru</w:t>
      </w:r>
      <w:r w:rsidR="00237F3A" w:rsidRPr="009977EC">
        <w:rPr>
          <w:sz w:val="24"/>
          <w:szCs w:val="24"/>
        </w:rPr>
        <w:t xml:space="preserve"> występujących w odbiorze branż</w:t>
      </w:r>
      <w:r w:rsidRPr="009977EC">
        <w:rPr>
          <w:sz w:val="24"/>
          <w:szCs w:val="24"/>
        </w:rPr>
        <w:t>.</w:t>
      </w:r>
    </w:p>
    <w:p w14:paraId="6393653E" w14:textId="77777777" w:rsidR="001633AF" w:rsidRPr="009977EC" w:rsidRDefault="001633AF" w:rsidP="00F0441D">
      <w:pPr>
        <w:pStyle w:val="Standard"/>
        <w:numPr>
          <w:ilvl w:val="0"/>
          <w:numId w:val="28"/>
        </w:numPr>
        <w:tabs>
          <w:tab w:val="left" w:pos="284"/>
        </w:tabs>
        <w:ind w:left="284" w:hanging="284"/>
        <w:jc w:val="both"/>
        <w:rPr>
          <w:sz w:val="24"/>
          <w:szCs w:val="24"/>
        </w:rPr>
      </w:pPr>
      <w:r w:rsidRPr="009977EC">
        <w:rPr>
          <w:sz w:val="24"/>
          <w:szCs w:val="24"/>
        </w:rPr>
        <w:t>Odbiór końcowy dokonywany będzie na następujących zasadach:</w:t>
      </w:r>
    </w:p>
    <w:p w14:paraId="289FD849" w14:textId="3454EE3A" w:rsidR="001633AF" w:rsidRPr="009977EC" w:rsidRDefault="009977EC" w:rsidP="00F0441D">
      <w:pPr>
        <w:pStyle w:val="Akapitzlist"/>
        <w:numPr>
          <w:ilvl w:val="2"/>
          <w:numId w:val="29"/>
        </w:numPr>
        <w:tabs>
          <w:tab w:val="left" w:pos="1702"/>
        </w:tabs>
        <w:ind w:left="851" w:hanging="284"/>
        <w:jc w:val="both"/>
        <w:rPr>
          <w:sz w:val="24"/>
          <w:szCs w:val="24"/>
        </w:rPr>
      </w:pPr>
      <w:r>
        <w:rPr>
          <w:sz w:val="24"/>
          <w:szCs w:val="24"/>
        </w:rPr>
        <w:t xml:space="preserve">Zgłoszenie wykonania robót </w:t>
      </w:r>
      <w:r w:rsidR="001633AF" w:rsidRPr="009977EC">
        <w:rPr>
          <w:sz w:val="24"/>
          <w:szCs w:val="24"/>
        </w:rPr>
        <w:t xml:space="preserve">do odbioru końcowego Wykonawca zobowiązany jest </w:t>
      </w:r>
      <w:r>
        <w:rPr>
          <w:sz w:val="24"/>
          <w:szCs w:val="24"/>
        </w:rPr>
        <w:t xml:space="preserve">dokonać pisemnie a do zgłoszenia </w:t>
      </w:r>
      <w:r w:rsidR="001633AF" w:rsidRPr="009977EC">
        <w:rPr>
          <w:sz w:val="24"/>
          <w:szCs w:val="24"/>
        </w:rPr>
        <w:t>dołączyć wszystkie dokumenty wymagane przepisami prawa, w szczególności:</w:t>
      </w:r>
    </w:p>
    <w:p w14:paraId="47ED8476" w14:textId="7F45CEF0" w:rsidR="00A938C4" w:rsidRPr="009977EC" w:rsidRDefault="00A938C4" w:rsidP="00F0441D">
      <w:pPr>
        <w:pStyle w:val="Akapitzlist"/>
        <w:numPr>
          <w:ilvl w:val="0"/>
          <w:numId w:val="30"/>
        </w:numPr>
        <w:tabs>
          <w:tab w:val="left" w:pos="1418"/>
        </w:tabs>
        <w:ind w:left="1418" w:hanging="284"/>
        <w:jc w:val="both"/>
        <w:rPr>
          <w:sz w:val="24"/>
          <w:szCs w:val="24"/>
        </w:rPr>
      </w:pPr>
      <w:r w:rsidRPr="009977EC">
        <w:rPr>
          <w:sz w:val="24"/>
          <w:szCs w:val="24"/>
        </w:rPr>
        <w:lastRenderedPageBreak/>
        <w:t>Pozwolenie na użytkowanie obiektu bez uwag lub skuteczne zgłoszenie zakończenia budowy do właściwego inspektora nadzoru budowlanego</w:t>
      </w:r>
      <w:r w:rsidR="00C969F7" w:rsidRPr="009977EC">
        <w:rPr>
          <w:sz w:val="24"/>
          <w:szCs w:val="24"/>
        </w:rPr>
        <w:t xml:space="preserve"> – jeżeli jest wymagane</w:t>
      </w:r>
      <w:r w:rsidR="009977EC">
        <w:rPr>
          <w:sz w:val="24"/>
          <w:szCs w:val="24"/>
        </w:rPr>
        <w:t>;</w:t>
      </w:r>
    </w:p>
    <w:p w14:paraId="17393D6B" w14:textId="59576CED"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Wypełnione dzienniki budowy</w:t>
      </w:r>
      <w:r w:rsidR="009977EC">
        <w:rPr>
          <w:sz w:val="24"/>
          <w:szCs w:val="24"/>
        </w:rPr>
        <w:t>;</w:t>
      </w:r>
      <w:r w:rsidRPr="009977EC">
        <w:rPr>
          <w:sz w:val="24"/>
          <w:szCs w:val="24"/>
        </w:rPr>
        <w:t xml:space="preserve"> </w:t>
      </w:r>
    </w:p>
    <w:p w14:paraId="09F5DDA2" w14:textId="749E8B44"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Oświadczenie Kierownika Budowy </w:t>
      </w:r>
      <w:r w:rsidR="009977EC">
        <w:rPr>
          <w:sz w:val="24"/>
          <w:szCs w:val="24"/>
        </w:rPr>
        <w:t xml:space="preserve">i Kierowników </w:t>
      </w:r>
      <w:r w:rsidR="00D040CC">
        <w:rPr>
          <w:sz w:val="24"/>
          <w:szCs w:val="24"/>
        </w:rPr>
        <w:t xml:space="preserve">Robót </w:t>
      </w:r>
      <w:r w:rsidRPr="009977EC">
        <w:rPr>
          <w:sz w:val="24"/>
          <w:szCs w:val="24"/>
        </w:rPr>
        <w:t>o zakończeniu robót</w:t>
      </w:r>
      <w:r w:rsidR="009977EC">
        <w:rPr>
          <w:sz w:val="24"/>
          <w:szCs w:val="24"/>
        </w:rPr>
        <w:t>;</w:t>
      </w:r>
    </w:p>
    <w:p w14:paraId="38444653" w14:textId="0226C405"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Wyniki badań laboratoryjnych wbudowanych materiałów, badania zagęszczenia zasypki wykonane w obecności Inspektorów Nadzoru </w:t>
      </w:r>
      <w:r w:rsidR="009977EC">
        <w:rPr>
          <w:sz w:val="24"/>
          <w:szCs w:val="24"/>
        </w:rPr>
        <w:t xml:space="preserve">inwestorskiego </w:t>
      </w:r>
      <w:r w:rsidRPr="009977EC">
        <w:rPr>
          <w:sz w:val="24"/>
          <w:szCs w:val="24"/>
        </w:rPr>
        <w:t xml:space="preserve">w czasie realizacji, potwierdzające uzyskanie pozytywnych wyników (jeżeli dotyczy). </w:t>
      </w:r>
    </w:p>
    <w:p w14:paraId="2E4ABA04" w14:textId="6722968D"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Deklaracje zgodności wbudowanych materiałów i urządzeń - zgodnie </w:t>
      </w:r>
      <w:r w:rsidR="00EC01DE" w:rsidRPr="009977EC">
        <w:rPr>
          <w:sz w:val="24"/>
          <w:szCs w:val="24"/>
        </w:rPr>
        <w:br/>
      </w:r>
      <w:r w:rsidRPr="009977EC">
        <w:rPr>
          <w:sz w:val="24"/>
          <w:szCs w:val="24"/>
        </w:rPr>
        <w:t>z rozporządzeniem Ministra Infrastruktury i Budownictwa z dnia 17 listopada 2016 r. w sprawie sposobu deklarowania właściwości użytkowych wyrobów budowlanych oraz sposobu znakowania ich znakiem budowlanym (</w:t>
      </w:r>
      <w:r w:rsidR="00A938C4" w:rsidRPr="009977EC">
        <w:rPr>
          <w:sz w:val="24"/>
          <w:szCs w:val="24"/>
        </w:rPr>
        <w:t>Dz.U. 201</w:t>
      </w:r>
      <w:r w:rsidR="009977EC">
        <w:rPr>
          <w:sz w:val="24"/>
          <w:szCs w:val="24"/>
        </w:rPr>
        <w:t>6</w:t>
      </w:r>
      <w:r w:rsidR="00A938C4" w:rsidRPr="009977EC">
        <w:rPr>
          <w:sz w:val="24"/>
          <w:szCs w:val="24"/>
        </w:rPr>
        <w:t xml:space="preserve"> poz. </w:t>
      </w:r>
      <w:r w:rsidR="009977EC">
        <w:rPr>
          <w:sz w:val="24"/>
          <w:szCs w:val="24"/>
        </w:rPr>
        <w:t>1966 ze zm.</w:t>
      </w:r>
      <w:r w:rsidR="00F86C94" w:rsidRPr="009977EC">
        <w:rPr>
          <w:sz w:val="24"/>
          <w:szCs w:val="24"/>
        </w:rPr>
        <w:t>).</w:t>
      </w:r>
    </w:p>
    <w:p w14:paraId="03CEF975" w14:textId="5CFEC5C2"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Geodezyjnie potwierdzony obmiar wykonanych robót wraz ze szkicami geodezyjnymi powykonawczymi (</w:t>
      </w:r>
      <w:r w:rsidR="00DA0311">
        <w:rPr>
          <w:sz w:val="24"/>
          <w:szCs w:val="24"/>
        </w:rPr>
        <w:t>2</w:t>
      </w:r>
      <w:r w:rsidRPr="009977EC">
        <w:rPr>
          <w:sz w:val="24"/>
          <w:szCs w:val="24"/>
        </w:rPr>
        <w:t xml:space="preserve"> egzemplarze) z potwierdzonym przyjęciem przez Miejski Ośrodek Dokumentacji Geodezyjnej i Kartograficznej w Lesznie do zasobu geodezyjnego i kartograficznego.</w:t>
      </w:r>
    </w:p>
    <w:p w14:paraId="3644B45A" w14:textId="46B6C958"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Udzieloną pisemną gwarancję jakości</w:t>
      </w:r>
      <w:r w:rsidR="00C714B1">
        <w:rPr>
          <w:sz w:val="24"/>
          <w:szCs w:val="24"/>
        </w:rPr>
        <w:t xml:space="preserve"> </w:t>
      </w:r>
      <w:r w:rsidRPr="009977EC">
        <w:rPr>
          <w:sz w:val="24"/>
          <w:szCs w:val="24"/>
        </w:rPr>
        <w:t xml:space="preserve">na wykonane prace </w:t>
      </w:r>
      <w:r w:rsidR="00C714B1">
        <w:rPr>
          <w:sz w:val="24"/>
          <w:szCs w:val="24"/>
        </w:rPr>
        <w:br/>
      </w:r>
      <w:r w:rsidRPr="009977EC">
        <w:rPr>
          <w:sz w:val="24"/>
          <w:szCs w:val="24"/>
        </w:rPr>
        <w:t>i wbudowane materiały, wyroby i urządzenia.</w:t>
      </w:r>
    </w:p>
    <w:p w14:paraId="04C7B90A"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Dokumentację powykonawczą obiektu budowlanego wraz ze wszystkimi zmianami dokonanymi w toku budowy, potwierdzonymi przez Kierownika Budowy, projektanta i Inspektorów Nadzoru poszczególnych branż.</w:t>
      </w:r>
    </w:p>
    <w:p w14:paraId="7D126E06"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Geodezyjną inwentaryzację powykonawczą – 4 egzemplarze.</w:t>
      </w:r>
    </w:p>
    <w:p w14:paraId="4713E1A0"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Wymagane dokumenty, protokoły i zaświadczenia z przeprowadzonych prób </w:t>
      </w:r>
      <w:r w:rsidR="00EC01DE" w:rsidRPr="009977EC">
        <w:rPr>
          <w:sz w:val="24"/>
          <w:szCs w:val="24"/>
        </w:rPr>
        <w:br/>
      </w:r>
      <w:r w:rsidRPr="009977EC">
        <w:rPr>
          <w:sz w:val="24"/>
          <w:szCs w:val="24"/>
        </w:rPr>
        <w:t>i sprawdzeń, instrukcje użytkowania, dokumenty gwarancyjne i inne dokumenty wymagane stosownymi przepisami.</w:t>
      </w:r>
    </w:p>
    <w:p w14:paraId="60C3A44B" w14:textId="77777777"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Protokoły odbiorów przyłączeń do sieci podpisane przez właścicieli tych sieci (jeśli dotyczy).</w:t>
      </w:r>
    </w:p>
    <w:p w14:paraId="4C82C409" w14:textId="09FAA5DB" w:rsidR="001633AF" w:rsidRPr="009977EC" w:rsidRDefault="001633AF" w:rsidP="00F0441D">
      <w:pPr>
        <w:pStyle w:val="Akapitzlist"/>
        <w:numPr>
          <w:ilvl w:val="0"/>
          <w:numId w:val="30"/>
        </w:numPr>
        <w:tabs>
          <w:tab w:val="left" w:pos="1418"/>
        </w:tabs>
        <w:ind w:left="1418" w:hanging="284"/>
        <w:jc w:val="both"/>
        <w:rPr>
          <w:sz w:val="24"/>
          <w:szCs w:val="24"/>
        </w:rPr>
      </w:pPr>
      <w:r w:rsidRPr="009977EC">
        <w:rPr>
          <w:sz w:val="24"/>
          <w:szCs w:val="24"/>
        </w:rPr>
        <w:t xml:space="preserve">Pozostałe dokumenty potwierdzające należyte wykonanie przedmiotu </w:t>
      </w:r>
      <w:r w:rsidR="009018AD">
        <w:rPr>
          <w:sz w:val="24"/>
          <w:szCs w:val="24"/>
        </w:rPr>
        <w:t>Umowy</w:t>
      </w:r>
      <w:r w:rsidR="00D040CC">
        <w:rPr>
          <w:sz w:val="24"/>
          <w:szCs w:val="24"/>
        </w:rPr>
        <w:t>.</w:t>
      </w:r>
    </w:p>
    <w:p w14:paraId="4FA77199" w14:textId="6FB9694B" w:rsidR="008A677F" w:rsidRPr="009977EC" w:rsidRDefault="008A677F" w:rsidP="00F0441D">
      <w:pPr>
        <w:pStyle w:val="Akapitzlist"/>
        <w:numPr>
          <w:ilvl w:val="0"/>
          <w:numId w:val="31"/>
        </w:numPr>
        <w:tabs>
          <w:tab w:val="left" w:pos="1702"/>
        </w:tabs>
        <w:ind w:left="851" w:hanging="284"/>
        <w:jc w:val="both"/>
        <w:rPr>
          <w:sz w:val="24"/>
          <w:szCs w:val="24"/>
        </w:rPr>
      </w:pPr>
      <w:r w:rsidRPr="009977EC">
        <w:rPr>
          <w:sz w:val="24"/>
          <w:szCs w:val="24"/>
        </w:rPr>
        <w:t xml:space="preserve">Dzień skutecznego zgłoszenia traktowany będzie jako zakończenie realizacji przedmiotu </w:t>
      </w:r>
      <w:r w:rsidR="009018AD">
        <w:rPr>
          <w:sz w:val="24"/>
          <w:szCs w:val="24"/>
        </w:rPr>
        <w:t>U</w:t>
      </w:r>
      <w:r w:rsidRPr="009977EC">
        <w:rPr>
          <w:sz w:val="24"/>
          <w:szCs w:val="24"/>
        </w:rPr>
        <w:t xml:space="preserve">mowy. Przez skuteczne zgłoszenie Zamawiający rozumie zgłoszenie spełniające wszystkie opisane w </w:t>
      </w:r>
      <w:r w:rsidR="00750C8F" w:rsidRPr="009977EC">
        <w:rPr>
          <w:sz w:val="24"/>
          <w:szCs w:val="24"/>
        </w:rPr>
        <w:t xml:space="preserve">ust. 3 </w:t>
      </w:r>
      <w:r w:rsidRPr="009977EC">
        <w:rPr>
          <w:sz w:val="24"/>
          <w:szCs w:val="24"/>
        </w:rPr>
        <w:t>pkt 1) wymagania/warunki.</w:t>
      </w:r>
    </w:p>
    <w:p w14:paraId="65BDDCBC" w14:textId="37095EED" w:rsidR="001633AF" w:rsidRPr="009977EC" w:rsidRDefault="001633AF" w:rsidP="00F0441D">
      <w:pPr>
        <w:pStyle w:val="Akapitzlist"/>
        <w:numPr>
          <w:ilvl w:val="0"/>
          <w:numId w:val="31"/>
        </w:numPr>
        <w:tabs>
          <w:tab w:val="left" w:pos="1702"/>
        </w:tabs>
        <w:ind w:left="851" w:hanging="284"/>
        <w:jc w:val="both"/>
        <w:rPr>
          <w:sz w:val="24"/>
          <w:szCs w:val="24"/>
        </w:rPr>
      </w:pPr>
      <w:r w:rsidRPr="009977EC">
        <w:rPr>
          <w:sz w:val="24"/>
          <w:szCs w:val="24"/>
        </w:rPr>
        <w:t xml:space="preserve">Odbioru końcowego przedmiotu </w:t>
      </w:r>
      <w:r w:rsidR="009018AD">
        <w:rPr>
          <w:sz w:val="24"/>
          <w:szCs w:val="24"/>
        </w:rPr>
        <w:t>Umowy</w:t>
      </w:r>
      <w:r w:rsidR="009018AD" w:rsidRPr="009977EC">
        <w:rPr>
          <w:sz w:val="24"/>
          <w:szCs w:val="24"/>
        </w:rPr>
        <w:t xml:space="preserve"> </w:t>
      </w:r>
      <w:r w:rsidRPr="009977EC">
        <w:rPr>
          <w:sz w:val="24"/>
          <w:szCs w:val="24"/>
        </w:rPr>
        <w:t>dokona Zamawiający w obecności Wykonawcy, Podwykonawcy, Dalszego Podwykonawcy, Kierownika Budowy</w:t>
      </w:r>
      <w:r w:rsidR="008A677F" w:rsidRPr="009977EC">
        <w:rPr>
          <w:sz w:val="24"/>
          <w:szCs w:val="24"/>
        </w:rPr>
        <w:t>, Kierowników Robót</w:t>
      </w:r>
      <w:r w:rsidRPr="009977EC">
        <w:rPr>
          <w:sz w:val="24"/>
          <w:szCs w:val="24"/>
        </w:rPr>
        <w:t xml:space="preserve"> i </w:t>
      </w:r>
      <w:r w:rsidR="008A677F" w:rsidRPr="009977EC">
        <w:rPr>
          <w:sz w:val="24"/>
          <w:szCs w:val="24"/>
        </w:rPr>
        <w:t xml:space="preserve">Inspektorów </w:t>
      </w:r>
      <w:r w:rsidR="00DA0311">
        <w:rPr>
          <w:sz w:val="24"/>
          <w:szCs w:val="24"/>
        </w:rPr>
        <w:t>n</w:t>
      </w:r>
      <w:r w:rsidRPr="009977EC">
        <w:rPr>
          <w:sz w:val="24"/>
          <w:szCs w:val="24"/>
        </w:rPr>
        <w:t>adzoru</w:t>
      </w:r>
      <w:r w:rsidR="00237F3A" w:rsidRPr="009977EC">
        <w:rPr>
          <w:sz w:val="24"/>
          <w:szCs w:val="24"/>
        </w:rPr>
        <w:t xml:space="preserve"> danej branży</w:t>
      </w:r>
      <w:r w:rsidRPr="009977EC">
        <w:rPr>
          <w:sz w:val="24"/>
          <w:szCs w:val="24"/>
        </w:rPr>
        <w:t xml:space="preserve">, w ciągu 14 dni od daty pisemnego zgłoszenia ich do odbioru, przy czym zgłoszenie to musi być potwierdzone przez </w:t>
      </w:r>
      <w:r w:rsidR="008A677F" w:rsidRPr="009977EC">
        <w:rPr>
          <w:sz w:val="24"/>
          <w:szCs w:val="24"/>
        </w:rPr>
        <w:t xml:space="preserve">Inspektorów </w:t>
      </w:r>
      <w:r w:rsidR="00DA0311">
        <w:rPr>
          <w:sz w:val="24"/>
          <w:szCs w:val="24"/>
        </w:rPr>
        <w:t>n</w:t>
      </w:r>
      <w:r w:rsidRPr="009977EC">
        <w:rPr>
          <w:sz w:val="24"/>
          <w:szCs w:val="24"/>
        </w:rPr>
        <w:t>adzoru, iż roboty zostały wykonane zgodnie z dokumentacją</w:t>
      </w:r>
      <w:r w:rsidR="00831B63" w:rsidRPr="009977EC">
        <w:rPr>
          <w:sz w:val="24"/>
          <w:szCs w:val="24"/>
        </w:rPr>
        <w:t xml:space="preserve"> </w:t>
      </w:r>
      <w:r w:rsidRPr="009977EC">
        <w:rPr>
          <w:sz w:val="24"/>
          <w:szCs w:val="24"/>
        </w:rPr>
        <w:t>budowy</w:t>
      </w:r>
      <w:r w:rsidR="00831B63" w:rsidRPr="009977EC">
        <w:rPr>
          <w:sz w:val="24"/>
          <w:szCs w:val="24"/>
        </w:rPr>
        <w:t xml:space="preserve"> </w:t>
      </w:r>
      <w:r w:rsidRPr="009977EC">
        <w:rPr>
          <w:sz w:val="24"/>
          <w:szCs w:val="24"/>
        </w:rPr>
        <w:t>i umową, albo z wadami na tyle mało istotnymi, że obiekt nadaje się do użytkowania</w:t>
      </w:r>
      <w:r w:rsidR="002C7A8F" w:rsidRPr="009977EC">
        <w:rPr>
          <w:sz w:val="24"/>
          <w:szCs w:val="24"/>
        </w:rPr>
        <w:t xml:space="preserve"> (usterki)</w:t>
      </w:r>
      <w:r w:rsidRPr="009977EC">
        <w:rPr>
          <w:sz w:val="24"/>
          <w:szCs w:val="24"/>
        </w:rPr>
        <w:t>.</w:t>
      </w:r>
      <w:r w:rsidR="002C7A8F" w:rsidRPr="009977EC">
        <w:rPr>
          <w:sz w:val="24"/>
          <w:szCs w:val="24"/>
        </w:rPr>
        <w:t xml:space="preserve"> Ewentualne występowanie nieistotnych wad przedmiotu umowy (niewykluczających użytkowania wykonanych robót) nie skutkuje odmową odbioru robót, jednak wymaga usunięcia wskazanych usterek </w:t>
      </w:r>
      <w:r w:rsidR="009018AD">
        <w:rPr>
          <w:sz w:val="24"/>
          <w:szCs w:val="24"/>
        </w:rPr>
        <w:br/>
      </w:r>
      <w:r w:rsidR="002C7A8F" w:rsidRPr="009977EC">
        <w:rPr>
          <w:sz w:val="24"/>
          <w:szCs w:val="24"/>
        </w:rPr>
        <w:t xml:space="preserve">w terminie wyznaczonym przez Zamawiającego. </w:t>
      </w:r>
    </w:p>
    <w:p w14:paraId="3FCA168D" w14:textId="77777777"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46CFFB89" w14:textId="3CDD13E5"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t xml:space="preserve">W przypadku, gdy Inspektor </w:t>
      </w:r>
      <w:r w:rsidR="00DA0311">
        <w:rPr>
          <w:sz w:val="24"/>
          <w:szCs w:val="24"/>
        </w:rPr>
        <w:t>n</w:t>
      </w:r>
      <w:r w:rsidRPr="009977EC">
        <w:rPr>
          <w:sz w:val="24"/>
          <w:szCs w:val="24"/>
        </w:rPr>
        <w:t>adzoru danej branży wniesie sprzeciw co do zawiadomienia o zakończeniu budowy Wykonawca zobowiązany będzie do usunięcia wad/usterek wskazanych w tym sprzeciwie w terminie wyznaczonym przez Zamawiającego.</w:t>
      </w:r>
    </w:p>
    <w:p w14:paraId="33F18838" w14:textId="0850FC4E" w:rsidR="001633AF" w:rsidRPr="009977EC" w:rsidRDefault="001633AF" w:rsidP="00F0441D">
      <w:pPr>
        <w:pStyle w:val="Akapitzlist"/>
        <w:numPr>
          <w:ilvl w:val="0"/>
          <w:numId w:val="12"/>
        </w:numPr>
        <w:tabs>
          <w:tab w:val="left" w:pos="1702"/>
        </w:tabs>
        <w:ind w:left="851" w:hanging="284"/>
        <w:jc w:val="both"/>
        <w:rPr>
          <w:sz w:val="24"/>
          <w:szCs w:val="24"/>
        </w:rPr>
      </w:pPr>
      <w:r w:rsidRPr="009977EC">
        <w:rPr>
          <w:sz w:val="24"/>
          <w:szCs w:val="24"/>
        </w:rPr>
        <w:lastRenderedPageBreak/>
        <w:t xml:space="preserve">Brak jakiegokolwiek z dokumentów odbiorowych, o których mowa w ust. 3 pkt 1) powyżej lub też brak potwierdzenia przez Inspektora </w:t>
      </w:r>
      <w:r w:rsidR="00DA0311">
        <w:rPr>
          <w:sz w:val="24"/>
          <w:szCs w:val="24"/>
        </w:rPr>
        <w:t>n</w:t>
      </w:r>
      <w:r w:rsidRPr="009977EC">
        <w:rPr>
          <w:sz w:val="24"/>
          <w:szCs w:val="24"/>
        </w:rPr>
        <w:t>adzoru</w:t>
      </w:r>
      <w:r w:rsidR="00DA0311" w:rsidRPr="00DA0311">
        <w:rPr>
          <w:sz w:val="24"/>
          <w:szCs w:val="24"/>
        </w:rPr>
        <w:t xml:space="preserve"> </w:t>
      </w:r>
      <w:r w:rsidRPr="009977EC">
        <w:rPr>
          <w:sz w:val="24"/>
          <w:szCs w:val="24"/>
        </w:rPr>
        <w:t>danej branży, że prace zostały wykonane zgodnie z umową i obiekt jest pozbawiony wszelkich wad na tyle istotnych, że obiekt nadaje się do użytkowania</w:t>
      </w:r>
      <w:r w:rsidR="00EC01DE" w:rsidRPr="009977EC">
        <w:rPr>
          <w:sz w:val="24"/>
          <w:szCs w:val="24"/>
        </w:rPr>
        <w:t>,</w:t>
      </w:r>
      <w:r w:rsidRPr="009977EC">
        <w:rPr>
          <w:sz w:val="24"/>
          <w:szCs w:val="24"/>
        </w:rPr>
        <w:t xml:space="preserve"> spowoduje nie przystąpienie przez Zamawiającego do dokonania odbioru robót.</w:t>
      </w:r>
    </w:p>
    <w:p w14:paraId="540390D4" w14:textId="7D8B8D86"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Jeżeli przedmiot </w:t>
      </w:r>
      <w:r w:rsidR="009018AD">
        <w:rPr>
          <w:sz w:val="24"/>
          <w:szCs w:val="24"/>
        </w:rPr>
        <w:t>Umowy</w:t>
      </w:r>
      <w:r w:rsidR="009018AD" w:rsidRPr="009977EC">
        <w:rPr>
          <w:sz w:val="24"/>
          <w:szCs w:val="24"/>
        </w:rPr>
        <w:t xml:space="preserve"> </w:t>
      </w:r>
      <w:r w:rsidRPr="009977EC">
        <w:rPr>
          <w:sz w:val="24"/>
          <w:szCs w:val="24"/>
        </w:rPr>
        <w:t>ma wady</w:t>
      </w:r>
      <w:r w:rsidR="00A327DF" w:rsidRPr="009977EC">
        <w:rPr>
          <w:sz w:val="24"/>
          <w:szCs w:val="24"/>
        </w:rPr>
        <w:t xml:space="preserve"> lub usterki</w:t>
      </w:r>
      <w:r w:rsidRPr="009977EC">
        <w:rPr>
          <w:sz w:val="24"/>
          <w:szCs w:val="24"/>
        </w:rPr>
        <w:t>,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27D7EF9B" w14:textId="651AE8E1"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w:t>
      </w:r>
      <w:r w:rsidR="00D040CC" w:rsidRPr="009977EC">
        <w:rPr>
          <w:sz w:val="24"/>
          <w:szCs w:val="24"/>
        </w:rPr>
        <w:t>złożon</w:t>
      </w:r>
      <w:r w:rsidR="00D040CC">
        <w:rPr>
          <w:sz w:val="24"/>
          <w:szCs w:val="24"/>
        </w:rPr>
        <w:t>ego do podpisania umowy kosztorysu robót</w:t>
      </w:r>
      <w:r w:rsidRPr="009977EC">
        <w:rPr>
          <w:sz w:val="24"/>
          <w:szCs w:val="24"/>
        </w:rPr>
        <w:t>, a w przypadku braku odpowiednich pozycji - średnich cen SEKOCENBUDU dla województwa wielkopolskiego z ostatniego kwartału poprzedzającego powyższe rozliczenie</w:t>
      </w:r>
      <w:r w:rsidR="004E4F2F">
        <w:rPr>
          <w:sz w:val="24"/>
          <w:szCs w:val="24"/>
        </w:rPr>
        <w:t xml:space="preserve"> (co nie wyklucza możliwości domagania się przez Zamawiającego zwrotu całości poniesionych z tego tytułu kosztów, jeżeli Zamawiający zleci innemu podmiotowi usunięcie wad/usterek i rzeczywiste koszty usunięcia wad przekroczą koszty ustalone zgodnie z niniejszym postanowieniem umowy)</w:t>
      </w:r>
      <w:r w:rsidRPr="009977EC">
        <w:rPr>
          <w:sz w:val="24"/>
          <w:szCs w:val="24"/>
        </w:rPr>
        <w:t>.</w:t>
      </w:r>
    </w:p>
    <w:p w14:paraId="220FD7F0"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 xml:space="preserve">Z czynności poszczególnych odbiorów sporządzany będzie pisemny protokół, zawierający wszelkie ustalenia dokonane w toku odbioru, jak też </w:t>
      </w:r>
      <w:r w:rsidR="00FD1728" w:rsidRPr="009977EC">
        <w:rPr>
          <w:sz w:val="24"/>
          <w:szCs w:val="24"/>
        </w:rPr>
        <w:t>ewentualne stwierdzon</w:t>
      </w:r>
      <w:r w:rsidR="003B6A51" w:rsidRPr="009977EC">
        <w:rPr>
          <w:sz w:val="24"/>
          <w:szCs w:val="24"/>
        </w:rPr>
        <w:t>e</w:t>
      </w:r>
      <w:r w:rsidR="00FD1728" w:rsidRPr="009977EC">
        <w:rPr>
          <w:sz w:val="24"/>
          <w:szCs w:val="24"/>
        </w:rPr>
        <w:t xml:space="preserve"> wady/usterki oraz </w:t>
      </w:r>
      <w:r w:rsidRPr="009977EC">
        <w:rPr>
          <w:sz w:val="24"/>
          <w:szCs w:val="24"/>
        </w:rPr>
        <w:t>terminy wyznaczone przez Zamawiającego na usunięcie przez Wykonawcę stwierdzonych przy odbiorze wad/usterek.</w:t>
      </w:r>
    </w:p>
    <w:p w14:paraId="54DBE8BB" w14:textId="77777777" w:rsidR="001633AF" w:rsidRPr="009977EC" w:rsidRDefault="001633AF" w:rsidP="00F0441D">
      <w:pPr>
        <w:pStyle w:val="Akapitzlist"/>
        <w:numPr>
          <w:ilvl w:val="0"/>
          <w:numId w:val="32"/>
        </w:numPr>
        <w:tabs>
          <w:tab w:val="left" w:pos="284"/>
        </w:tabs>
        <w:ind w:left="284" w:hanging="284"/>
        <w:jc w:val="both"/>
        <w:rPr>
          <w:sz w:val="24"/>
          <w:szCs w:val="24"/>
        </w:rPr>
      </w:pPr>
      <w:r w:rsidRPr="009977EC">
        <w:rPr>
          <w:sz w:val="24"/>
          <w:szCs w:val="24"/>
        </w:rPr>
        <w:t>Wykonawca jest zobowiązany do zawiadomienia Zamawiającego o usunięciu wad/usterek oraz do żądania wyznaczenia terminu na odbiór zakwestionowanych poprzednio robót jako wadliwych.</w:t>
      </w:r>
    </w:p>
    <w:p w14:paraId="137C1FE8" w14:textId="21F5EB7F" w:rsidR="001633AF" w:rsidRPr="003B0220" w:rsidRDefault="001633AF" w:rsidP="00F0441D">
      <w:pPr>
        <w:pStyle w:val="Akapitzlist"/>
        <w:numPr>
          <w:ilvl w:val="0"/>
          <w:numId w:val="32"/>
        </w:numPr>
        <w:tabs>
          <w:tab w:val="left" w:pos="284"/>
        </w:tabs>
        <w:ind w:left="284" w:hanging="284"/>
        <w:jc w:val="both"/>
        <w:rPr>
          <w:sz w:val="24"/>
          <w:szCs w:val="24"/>
        </w:rPr>
      </w:pPr>
      <w:r w:rsidRPr="003B0220">
        <w:rPr>
          <w:sz w:val="24"/>
          <w:szCs w:val="24"/>
        </w:rPr>
        <w:t>Po potwierdzeniu usunięcia wad</w:t>
      </w:r>
      <w:r w:rsidR="00BC450B" w:rsidRPr="003B0220">
        <w:rPr>
          <w:sz w:val="24"/>
          <w:szCs w:val="24"/>
        </w:rPr>
        <w:t>/usterek</w:t>
      </w:r>
      <w:r w:rsidRPr="003B0220">
        <w:rPr>
          <w:sz w:val="24"/>
          <w:szCs w:val="24"/>
        </w:rPr>
        <w:t xml:space="preserve"> stwierdzonych przy odbiorze końcowym i po upływie okresu rękojmi rozpoczyna swój bieg termin na zwrot zabezpieczenia należytego wykonania umowy, o którym mowa w § 17</w:t>
      </w:r>
      <w:r w:rsidR="009018AD" w:rsidRPr="003B0220">
        <w:rPr>
          <w:sz w:val="24"/>
          <w:szCs w:val="24"/>
        </w:rPr>
        <w:t xml:space="preserve"> Umowy</w:t>
      </w:r>
      <w:r w:rsidRPr="003B0220">
        <w:rPr>
          <w:sz w:val="24"/>
          <w:szCs w:val="24"/>
        </w:rPr>
        <w:t>.</w:t>
      </w:r>
    </w:p>
    <w:p w14:paraId="25EBF416" w14:textId="77777777" w:rsidR="00C67D7F" w:rsidRDefault="00C67D7F" w:rsidP="00C67D7F">
      <w:pPr>
        <w:tabs>
          <w:tab w:val="left" w:pos="284"/>
        </w:tabs>
        <w:jc w:val="both"/>
      </w:pPr>
    </w:p>
    <w:p w14:paraId="6C91CD2D"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t>§ 9</w:t>
      </w:r>
    </w:p>
    <w:p w14:paraId="30791B9A" w14:textId="77777777" w:rsidR="00E36E73" w:rsidRPr="009977EC" w:rsidRDefault="001633AF" w:rsidP="00F0441D">
      <w:pPr>
        <w:pStyle w:val="Standard"/>
        <w:tabs>
          <w:tab w:val="left" w:pos="568"/>
        </w:tabs>
        <w:jc w:val="center"/>
        <w:rPr>
          <w:b/>
          <w:bCs/>
          <w:sz w:val="24"/>
          <w:szCs w:val="24"/>
        </w:rPr>
      </w:pPr>
      <w:r w:rsidRPr="009977EC">
        <w:rPr>
          <w:b/>
          <w:bCs/>
          <w:sz w:val="24"/>
          <w:szCs w:val="24"/>
        </w:rPr>
        <w:t>Roboty zamienne</w:t>
      </w:r>
    </w:p>
    <w:p w14:paraId="3124BE49" w14:textId="157D1A0F" w:rsidR="00E36E73" w:rsidRPr="00C67D7F" w:rsidRDefault="007E5655" w:rsidP="00293712">
      <w:pPr>
        <w:pStyle w:val="Standard"/>
        <w:numPr>
          <w:ilvl w:val="3"/>
          <w:numId w:val="60"/>
        </w:numPr>
        <w:tabs>
          <w:tab w:val="left" w:pos="284"/>
        </w:tabs>
        <w:ind w:left="284" w:hanging="284"/>
        <w:jc w:val="both"/>
        <w:rPr>
          <w:rFonts w:eastAsia="Calibri"/>
          <w:sz w:val="24"/>
          <w:szCs w:val="24"/>
          <w:lang w:eastAsia="en-US"/>
        </w:rPr>
      </w:pPr>
      <w:r w:rsidRPr="009977EC">
        <w:rPr>
          <w:rFonts w:eastAsia="Calibri"/>
          <w:sz w:val="24"/>
          <w:szCs w:val="24"/>
          <w:lang w:eastAsia="en-US"/>
        </w:rPr>
        <w:t xml:space="preserve">Konieczność wykonania robót zamiennych może nastąpić po spełnieniu przesłanek </w:t>
      </w:r>
      <w:r w:rsidRPr="00C67D7F">
        <w:rPr>
          <w:rFonts w:eastAsia="Calibri"/>
          <w:sz w:val="24"/>
          <w:szCs w:val="24"/>
          <w:lang w:eastAsia="en-US"/>
        </w:rPr>
        <w:t xml:space="preserve">wskazanych w </w:t>
      </w:r>
      <w:r w:rsidR="00470E2A" w:rsidRPr="00C67D7F">
        <w:rPr>
          <w:rFonts w:eastAsia="Calibri"/>
          <w:sz w:val="24"/>
          <w:szCs w:val="24"/>
          <w:lang w:eastAsia="en-US"/>
        </w:rPr>
        <w:t xml:space="preserve">§18 ust.1 pkt </w:t>
      </w:r>
      <w:r w:rsidR="00C936DA" w:rsidRPr="00C67D7F">
        <w:rPr>
          <w:rFonts w:eastAsia="Calibri"/>
          <w:sz w:val="24"/>
          <w:szCs w:val="24"/>
          <w:lang w:eastAsia="en-US"/>
        </w:rPr>
        <w:t>12</w:t>
      </w:r>
      <w:r w:rsidRPr="00C67D7F">
        <w:rPr>
          <w:rFonts w:eastAsia="Calibri"/>
          <w:sz w:val="24"/>
          <w:szCs w:val="24"/>
          <w:lang w:eastAsia="en-US"/>
        </w:rPr>
        <w:t xml:space="preserve"> niniejszej </w:t>
      </w:r>
      <w:r w:rsidR="00876026" w:rsidRPr="00C67D7F">
        <w:rPr>
          <w:rFonts w:eastAsia="Calibri"/>
          <w:sz w:val="24"/>
          <w:szCs w:val="24"/>
          <w:lang w:eastAsia="en-US"/>
        </w:rPr>
        <w:t>U</w:t>
      </w:r>
      <w:r w:rsidRPr="00C67D7F">
        <w:rPr>
          <w:rFonts w:eastAsia="Calibri"/>
          <w:sz w:val="24"/>
          <w:szCs w:val="24"/>
          <w:lang w:eastAsia="en-US"/>
        </w:rPr>
        <w:t>mowy.</w:t>
      </w:r>
    </w:p>
    <w:p w14:paraId="69A4BA1A" w14:textId="24573D5C" w:rsidR="00E36E73" w:rsidRPr="009977EC" w:rsidRDefault="001633AF" w:rsidP="00293712">
      <w:pPr>
        <w:pStyle w:val="Standard"/>
        <w:numPr>
          <w:ilvl w:val="3"/>
          <w:numId w:val="60"/>
        </w:numPr>
        <w:tabs>
          <w:tab w:val="left" w:pos="284"/>
        </w:tabs>
        <w:ind w:left="284" w:hanging="284"/>
        <w:jc w:val="both"/>
        <w:rPr>
          <w:rFonts w:eastAsia="Calibri"/>
          <w:sz w:val="24"/>
          <w:szCs w:val="24"/>
          <w:lang w:eastAsia="en-US"/>
        </w:rPr>
      </w:pPr>
      <w:r w:rsidRPr="009977EC">
        <w:rPr>
          <w:rFonts w:eastAsia="Calibri"/>
          <w:sz w:val="24"/>
          <w:szCs w:val="24"/>
          <w:lang w:eastAsia="en-US"/>
        </w:rPr>
        <w:t xml:space="preserve">Roboty zamienne mogą być wykonane </w:t>
      </w:r>
      <w:r w:rsidR="00FD1728" w:rsidRPr="009977EC">
        <w:rPr>
          <w:rFonts w:eastAsia="Calibri"/>
          <w:sz w:val="24"/>
          <w:szCs w:val="24"/>
          <w:lang w:eastAsia="en-US"/>
        </w:rPr>
        <w:t xml:space="preserve">wyłącznie </w:t>
      </w:r>
      <w:r w:rsidRPr="009977EC">
        <w:rPr>
          <w:rFonts w:eastAsia="Calibri"/>
          <w:sz w:val="24"/>
          <w:szCs w:val="24"/>
          <w:lang w:eastAsia="en-US"/>
        </w:rPr>
        <w:t xml:space="preserve">na podstawie protokołów konieczności potwierdzonych przez Inspektora Nadzoru </w:t>
      </w:r>
      <w:r w:rsidR="008113DE">
        <w:rPr>
          <w:rFonts w:eastAsia="Calibri"/>
          <w:sz w:val="24"/>
          <w:szCs w:val="24"/>
          <w:lang w:eastAsia="en-US"/>
        </w:rPr>
        <w:t xml:space="preserve">inwestorskiego </w:t>
      </w:r>
      <w:r w:rsidRPr="009977EC">
        <w:rPr>
          <w:rFonts w:eastAsia="Calibri"/>
          <w:sz w:val="24"/>
          <w:szCs w:val="24"/>
          <w:lang w:eastAsia="en-US"/>
        </w:rPr>
        <w:t>i zatwierdzonych przez Zamawiającego.</w:t>
      </w:r>
    </w:p>
    <w:p w14:paraId="6F847180" w14:textId="77777777" w:rsidR="00E36E73" w:rsidRPr="009977EC" w:rsidRDefault="001633AF" w:rsidP="00293712">
      <w:pPr>
        <w:pStyle w:val="Akapitzlist"/>
        <w:numPr>
          <w:ilvl w:val="3"/>
          <w:numId w:val="60"/>
        </w:numPr>
        <w:tabs>
          <w:tab w:val="left" w:pos="284"/>
        </w:tabs>
        <w:ind w:left="284" w:hanging="284"/>
        <w:jc w:val="both"/>
        <w:rPr>
          <w:rFonts w:eastAsia="Calibri"/>
          <w:sz w:val="24"/>
          <w:szCs w:val="24"/>
          <w:lang w:eastAsia="en-US"/>
        </w:rPr>
      </w:pPr>
      <w:r w:rsidRPr="009977EC">
        <w:rPr>
          <w:rFonts w:eastAsia="Calibri"/>
          <w:sz w:val="24"/>
          <w:szCs w:val="24"/>
          <w:lang w:eastAsia="en-US"/>
        </w:rPr>
        <w:t>Bez zatwierdzenia protokołów konieczności przez Zamawiającego, Wykonawca nie może rozpocząć wykonania robót zamiennych.</w:t>
      </w:r>
    </w:p>
    <w:p w14:paraId="47033795" w14:textId="77777777" w:rsidR="00E36E73" w:rsidRPr="009977EC" w:rsidRDefault="00B62D13" w:rsidP="00293712">
      <w:pPr>
        <w:pStyle w:val="Standard"/>
        <w:numPr>
          <w:ilvl w:val="3"/>
          <w:numId w:val="60"/>
        </w:numPr>
        <w:tabs>
          <w:tab w:val="left" w:pos="284"/>
        </w:tabs>
        <w:autoSpaceDE/>
        <w:ind w:left="284" w:hanging="284"/>
        <w:jc w:val="both"/>
        <w:rPr>
          <w:sz w:val="24"/>
          <w:szCs w:val="24"/>
        </w:rPr>
      </w:pPr>
      <w:r w:rsidRPr="009977EC">
        <w:rPr>
          <w:sz w:val="24"/>
          <w:szCs w:val="24"/>
        </w:rPr>
        <w:t>Wykonawca zobowiązuje się do:</w:t>
      </w:r>
    </w:p>
    <w:p w14:paraId="6178212C" w14:textId="77777777" w:rsidR="00B62D13" w:rsidRPr="009977EC" w:rsidRDefault="00B62D13" w:rsidP="00F0441D">
      <w:pPr>
        <w:pStyle w:val="Standard"/>
        <w:numPr>
          <w:ilvl w:val="1"/>
          <w:numId w:val="33"/>
        </w:numPr>
        <w:autoSpaceDE/>
        <w:ind w:left="851" w:hanging="284"/>
        <w:jc w:val="both"/>
      </w:pPr>
      <w:r w:rsidRPr="009977EC">
        <w:rPr>
          <w:sz w:val="24"/>
          <w:szCs w:val="24"/>
        </w:rPr>
        <w:t xml:space="preserve">informowania Zamawiającego o konieczności wykonania robót zamiennych, </w:t>
      </w:r>
      <w:r w:rsidRPr="009977EC">
        <w:rPr>
          <w:sz w:val="24"/>
          <w:szCs w:val="24"/>
        </w:rPr>
        <w:br/>
        <w:t>w terminie 7 dni od stwierdzenia konieczności ich wykonania,</w:t>
      </w:r>
    </w:p>
    <w:p w14:paraId="589D9137" w14:textId="72582E04" w:rsidR="00B62D13" w:rsidRPr="009977EC" w:rsidRDefault="00B62D13" w:rsidP="00F0441D">
      <w:pPr>
        <w:pStyle w:val="Standard"/>
        <w:numPr>
          <w:ilvl w:val="1"/>
          <w:numId w:val="33"/>
        </w:numPr>
        <w:autoSpaceDE/>
        <w:ind w:left="851" w:hanging="284"/>
        <w:jc w:val="both"/>
        <w:rPr>
          <w:sz w:val="24"/>
          <w:szCs w:val="24"/>
        </w:rPr>
      </w:pPr>
      <w:r w:rsidRPr="009977EC">
        <w:rPr>
          <w:sz w:val="24"/>
          <w:szCs w:val="24"/>
        </w:rPr>
        <w:t xml:space="preserve">informowania Inspektorów Nadzoru </w:t>
      </w:r>
      <w:r w:rsidR="008113DE">
        <w:rPr>
          <w:rFonts w:eastAsia="Calibri"/>
          <w:sz w:val="24"/>
          <w:szCs w:val="24"/>
          <w:lang w:eastAsia="en-US"/>
        </w:rPr>
        <w:t xml:space="preserve">inwestorskiego </w:t>
      </w:r>
      <w:r w:rsidRPr="009977EC">
        <w:rPr>
          <w:sz w:val="24"/>
          <w:szCs w:val="24"/>
        </w:rPr>
        <w:t xml:space="preserve">danej branży o terminie odbioru robót zanikających lub  ulegających zakryciu. Jeżeli Wykonawca nie poinformuje </w:t>
      </w:r>
      <w:r w:rsidR="009018AD">
        <w:rPr>
          <w:sz w:val="24"/>
          <w:szCs w:val="24"/>
        </w:rPr>
        <w:br/>
      </w:r>
      <w:r w:rsidRPr="009977EC">
        <w:rPr>
          <w:sz w:val="24"/>
          <w:szCs w:val="24"/>
        </w:rPr>
        <w:t>o tych faktach:</w:t>
      </w:r>
    </w:p>
    <w:p w14:paraId="2FD8CAF7" w14:textId="77777777" w:rsidR="00B62D13" w:rsidRPr="009977EC" w:rsidRDefault="00B62D13" w:rsidP="00F0441D">
      <w:pPr>
        <w:pStyle w:val="Standard"/>
        <w:numPr>
          <w:ilvl w:val="2"/>
          <w:numId w:val="34"/>
        </w:numPr>
        <w:tabs>
          <w:tab w:val="left" w:pos="1418"/>
        </w:tabs>
        <w:autoSpaceDE/>
        <w:ind w:left="1418" w:hanging="284"/>
        <w:jc w:val="both"/>
        <w:rPr>
          <w:sz w:val="24"/>
          <w:szCs w:val="24"/>
        </w:rPr>
      </w:pPr>
      <w:r w:rsidRPr="009977EC">
        <w:rPr>
          <w:sz w:val="24"/>
          <w:szCs w:val="24"/>
        </w:rPr>
        <w:t>będzie zobowiązany do odkrycia robót lub wykonania otworów niezbędnych do zbadania robót, a następnie przywrócenia roboty do stanu pierwotnego;</w:t>
      </w:r>
    </w:p>
    <w:p w14:paraId="2AEF335C" w14:textId="77777777" w:rsidR="00B62D13" w:rsidRPr="009977EC" w:rsidRDefault="00B62D13" w:rsidP="00F0441D">
      <w:pPr>
        <w:pStyle w:val="Standard"/>
        <w:numPr>
          <w:ilvl w:val="2"/>
          <w:numId w:val="34"/>
        </w:numPr>
        <w:tabs>
          <w:tab w:val="left" w:pos="1418"/>
        </w:tabs>
        <w:autoSpaceDE/>
        <w:ind w:left="1418" w:hanging="284"/>
        <w:jc w:val="both"/>
        <w:rPr>
          <w:sz w:val="24"/>
          <w:szCs w:val="24"/>
        </w:rPr>
      </w:pPr>
      <w:r w:rsidRPr="009977EC">
        <w:rPr>
          <w:sz w:val="24"/>
          <w:szCs w:val="24"/>
        </w:rPr>
        <w:lastRenderedPageBreak/>
        <w:t>w przypadku zniszczenia lub uszkodzenia robót - naprawienia ich lub  doprowadzenia do stanu poprzedniego.</w:t>
      </w:r>
    </w:p>
    <w:p w14:paraId="01212775" w14:textId="77777777" w:rsidR="007D17AF" w:rsidRPr="009977EC" w:rsidRDefault="007D17AF" w:rsidP="00F0441D">
      <w:pPr>
        <w:pStyle w:val="Standard"/>
        <w:tabs>
          <w:tab w:val="left" w:pos="1418"/>
        </w:tabs>
        <w:autoSpaceDE/>
        <w:ind w:left="1440"/>
        <w:jc w:val="both"/>
        <w:rPr>
          <w:color w:val="FF0000"/>
          <w:sz w:val="24"/>
          <w:szCs w:val="24"/>
        </w:rPr>
      </w:pPr>
    </w:p>
    <w:p w14:paraId="3EB4D454" w14:textId="77777777" w:rsidR="001633AF" w:rsidRPr="009977EC" w:rsidRDefault="001633AF" w:rsidP="00F0441D">
      <w:pPr>
        <w:pStyle w:val="Standard"/>
        <w:jc w:val="center"/>
        <w:rPr>
          <w:sz w:val="24"/>
          <w:szCs w:val="24"/>
        </w:rPr>
      </w:pPr>
      <w:r w:rsidRPr="009977EC">
        <w:rPr>
          <w:sz w:val="24"/>
          <w:szCs w:val="24"/>
        </w:rPr>
        <w:t>§ 10</w:t>
      </w:r>
    </w:p>
    <w:p w14:paraId="3A427867" w14:textId="77777777" w:rsidR="001633AF" w:rsidRPr="009977EC" w:rsidRDefault="001633AF" w:rsidP="00F0441D">
      <w:pPr>
        <w:pStyle w:val="Standard"/>
        <w:jc w:val="center"/>
        <w:rPr>
          <w:b/>
          <w:bCs/>
          <w:sz w:val="24"/>
          <w:szCs w:val="24"/>
        </w:rPr>
      </w:pPr>
      <w:r w:rsidRPr="009977EC">
        <w:rPr>
          <w:b/>
          <w:bCs/>
          <w:sz w:val="24"/>
          <w:szCs w:val="24"/>
        </w:rPr>
        <w:t>Personel Zamawiającego</w:t>
      </w:r>
    </w:p>
    <w:p w14:paraId="7FBF2830" w14:textId="3F731086" w:rsidR="00E612AB" w:rsidRPr="003B0220" w:rsidRDefault="00E612AB">
      <w:pPr>
        <w:pStyle w:val="Textbody"/>
        <w:numPr>
          <w:ilvl w:val="0"/>
          <w:numId w:val="9"/>
        </w:numPr>
        <w:tabs>
          <w:tab w:val="left" w:pos="284"/>
        </w:tabs>
        <w:spacing w:after="0"/>
        <w:ind w:left="284" w:hanging="284"/>
        <w:jc w:val="both"/>
        <w:rPr>
          <w:sz w:val="24"/>
          <w:szCs w:val="24"/>
        </w:rPr>
      </w:pPr>
      <w:r w:rsidRPr="003B0220">
        <w:rPr>
          <w:sz w:val="24"/>
          <w:szCs w:val="24"/>
        </w:rPr>
        <w:t>Osobami uprawnionymi do bieżących kontaktów ze strony Zamawiającego są osoby wchodzące w skład powołanego Zespołu:</w:t>
      </w:r>
    </w:p>
    <w:p w14:paraId="6375A508" w14:textId="650DF306" w:rsidR="00E612AB" w:rsidRPr="003B0220" w:rsidRDefault="00E612AB" w:rsidP="00E612AB">
      <w:pPr>
        <w:pStyle w:val="Textbody"/>
        <w:numPr>
          <w:ilvl w:val="1"/>
          <w:numId w:val="9"/>
        </w:numPr>
        <w:tabs>
          <w:tab w:val="left" w:pos="1702"/>
        </w:tabs>
        <w:spacing w:after="0"/>
        <w:ind w:left="851" w:hanging="284"/>
        <w:rPr>
          <w:sz w:val="24"/>
          <w:szCs w:val="24"/>
        </w:rPr>
      </w:pPr>
      <w:r w:rsidRPr="003B0220">
        <w:rPr>
          <w:sz w:val="24"/>
          <w:szCs w:val="24"/>
        </w:rPr>
        <w:t xml:space="preserve">Imię i nazwisko: </w:t>
      </w:r>
      <w:r w:rsidR="00444B01">
        <w:rPr>
          <w:sz w:val="24"/>
          <w:szCs w:val="24"/>
        </w:rPr>
        <w:t>………</w:t>
      </w:r>
      <w:r w:rsidR="004D1D8C">
        <w:rPr>
          <w:sz w:val="24"/>
          <w:szCs w:val="24"/>
        </w:rPr>
        <w:t>……….</w:t>
      </w:r>
      <w:r w:rsidR="00444B01">
        <w:rPr>
          <w:sz w:val="24"/>
          <w:szCs w:val="24"/>
        </w:rPr>
        <w:t>……</w:t>
      </w:r>
      <w:r w:rsidRPr="003B0220">
        <w:rPr>
          <w:sz w:val="24"/>
          <w:szCs w:val="24"/>
        </w:rPr>
        <w:t xml:space="preserve"> – Koordynator zespołu</w:t>
      </w:r>
    </w:p>
    <w:p w14:paraId="33491DD1" w14:textId="7017A525" w:rsidR="00E612AB" w:rsidRPr="003B0220" w:rsidRDefault="00E612AB" w:rsidP="00E612AB">
      <w:pPr>
        <w:pStyle w:val="Textbody"/>
        <w:tabs>
          <w:tab w:val="left" w:pos="1702"/>
        </w:tabs>
        <w:spacing w:after="0"/>
        <w:ind w:left="851"/>
        <w:rPr>
          <w:sz w:val="24"/>
          <w:szCs w:val="24"/>
        </w:rPr>
      </w:pPr>
      <w:r w:rsidRPr="003B0220">
        <w:rPr>
          <w:sz w:val="24"/>
          <w:szCs w:val="24"/>
        </w:rPr>
        <w:t xml:space="preserve">telefon: </w:t>
      </w:r>
      <w:r w:rsidR="00444B01">
        <w:rPr>
          <w:sz w:val="24"/>
          <w:szCs w:val="24"/>
        </w:rPr>
        <w:t>…………..</w:t>
      </w:r>
    </w:p>
    <w:p w14:paraId="1709A2B6" w14:textId="7245C36C" w:rsidR="00E612AB" w:rsidRPr="003B0220" w:rsidRDefault="00E612AB" w:rsidP="00E612AB">
      <w:pPr>
        <w:pStyle w:val="Textbody"/>
        <w:tabs>
          <w:tab w:val="left" w:pos="1702"/>
        </w:tabs>
        <w:spacing w:after="0"/>
        <w:ind w:left="851"/>
        <w:rPr>
          <w:sz w:val="24"/>
          <w:szCs w:val="24"/>
        </w:rPr>
      </w:pPr>
      <w:r w:rsidRPr="003B0220">
        <w:rPr>
          <w:sz w:val="24"/>
          <w:szCs w:val="24"/>
          <w:lang w:val="en-US"/>
        </w:rPr>
        <w:t xml:space="preserve">e-mail: </w:t>
      </w:r>
      <w:r w:rsidR="00444B01">
        <w:rPr>
          <w:sz w:val="24"/>
          <w:szCs w:val="24"/>
        </w:rPr>
        <w:t>………………..</w:t>
      </w:r>
      <w:r w:rsidRPr="003B0220">
        <w:rPr>
          <w:sz w:val="24"/>
          <w:szCs w:val="24"/>
        </w:rPr>
        <w:t xml:space="preserve"> </w:t>
      </w:r>
    </w:p>
    <w:p w14:paraId="67B3D40A" w14:textId="503BA844" w:rsidR="00E612AB" w:rsidRPr="003B0220" w:rsidRDefault="00E612AB" w:rsidP="00E612AB">
      <w:pPr>
        <w:pStyle w:val="Textbody"/>
        <w:numPr>
          <w:ilvl w:val="1"/>
          <w:numId w:val="9"/>
        </w:numPr>
        <w:tabs>
          <w:tab w:val="left" w:pos="1702"/>
        </w:tabs>
        <w:spacing w:after="0"/>
        <w:ind w:left="851" w:hanging="284"/>
        <w:rPr>
          <w:sz w:val="24"/>
          <w:szCs w:val="24"/>
        </w:rPr>
      </w:pPr>
      <w:r w:rsidRPr="003B0220">
        <w:rPr>
          <w:sz w:val="24"/>
          <w:szCs w:val="24"/>
        </w:rPr>
        <w:t xml:space="preserve">Imię i nazwisko: </w:t>
      </w:r>
      <w:r w:rsidR="00444B01">
        <w:rPr>
          <w:sz w:val="24"/>
          <w:szCs w:val="24"/>
        </w:rPr>
        <w:t>…………………….</w:t>
      </w:r>
      <w:r w:rsidRPr="003B0220">
        <w:rPr>
          <w:sz w:val="24"/>
          <w:szCs w:val="24"/>
        </w:rPr>
        <w:t xml:space="preserve"> </w:t>
      </w:r>
      <w:r w:rsidR="004D1D8C" w:rsidRPr="003B0220">
        <w:rPr>
          <w:sz w:val="24"/>
          <w:szCs w:val="24"/>
        </w:rPr>
        <w:t>–</w:t>
      </w:r>
      <w:r w:rsidRPr="003B0220">
        <w:rPr>
          <w:sz w:val="24"/>
          <w:szCs w:val="24"/>
        </w:rPr>
        <w:t xml:space="preserve"> Z-ca Koordynatora zespołu</w:t>
      </w:r>
    </w:p>
    <w:p w14:paraId="78DA7F1D" w14:textId="13DDF030" w:rsidR="00E612AB" w:rsidRPr="003B0220" w:rsidRDefault="00E612AB" w:rsidP="00E612AB">
      <w:pPr>
        <w:pStyle w:val="Textbody"/>
        <w:tabs>
          <w:tab w:val="left" w:pos="1702"/>
        </w:tabs>
        <w:spacing w:after="0"/>
        <w:ind w:left="851"/>
        <w:rPr>
          <w:sz w:val="24"/>
          <w:szCs w:val="24"/>
        </w:rPr>
      </w:pPr>
      <w:r w:rsidRPr="003B0220">
        <w:rPr>
          <w:sz w:val="24"/>
          <w:szCs w:val="24"/>
        </w:rPr>
        <w:t xml:space="preserve">telefon: </w:t>
      </w:r>
      <w:r w:rsidR="00444B01">
        <w:rPr>
          <w:sz w:val="24"/>
          <w:szCs w:val="24"/>
        </w:rPr>
        <w:t>………………..</w:t>
      </w:r>
    </w:p>
    <w:p w14:paraId="714B628F" w14:textId="286B1B94" w:rsidR="00E612AB" w:rsidRPr="003B0220" w:rsidRDefault="00E612AB" w:rsidP="00E612AB">
      <w:pPr>
        <w:pStyle w:val="Textbody"/>
        <w:tabs>
          <w:tab w:val="left" w:pos="1702"/>
        </w:tabs>
        <w:spacing w:after="0"/>
        <w:ind w:left="851"/>
        <w:rPr>
          <w:bCs/>
          <w:sz w:val="24"/>
          <w:szCs w:val="24"/>
        </w:rPr>
      </w:pPr>
      <w:r w:rsidRPr="003B0220">
        <w:rPr>
          <w:sz w:val="24"/>
          <w:szCs w:val="24"/>
        </w:rPr>
        <w:t xml:space="preserve">e-mail: </w:t>
      </w:r>
      <w:r w:rsidR="00444B01">
        <w:rPr>
          <w:bCs/>
          <w:sz w:val="24"/>
          <w:szCs w:val="24"/>
        </w:rPr>
        <w:t>……………………</w:t>
      </w:r>
    </w:p>
    <w:p w14:paraId="7410FEDC" w14:textId="0AD680FA" w:rsidR="00E612AB" w:rsidRPr="003B0220" w:rsidRDefault="00E612AB" w:rsidP="00E612AB">
      <w:pPr>
        <w:pStyle w:val="Textbody"/>
        <w:numPr>
          <w:ilvl w:val="1"/>
          <w:numId w:val="9"/>
        </w:numPr>
        <w:tabs>
          <w:tab w:val="left" w:pos="1702"/>
        </w:tabs>
        <w:spacing w:after="0"/>
        <w:ind w:left="851" w:hanging="284"/>
        <w:rPr>
          <w:sz w:val="24"/>
          <w:szCs w:val="24"/>
        </w:rPr>
      </w:pPr>
      <w:r w:rsidRPr="003B0220">
        <w:rPr>
          <w:sz w:val="24"/>
          <w:szCs w:val="24"/>
        </w:rPr>
        <w:t xml:space="preserve">Imię i nazwisko: </w:t>
      </w:r>
      <w:r w:rsidR="00444B01">
        <w:rPr>
          <w:sz w:val="24"/>
          <w:szCs w:val="24"/>
        </w:rPr>
        <w:t>…………</w:t>
      </w:r>
    </w:p>
    <w:p w14:paraId="4B0E21F3" w14:textId="4E2B0FE1" w:rsidR="00E612AB" w:rsidRPr="003B0220" w:rsidRDefault="00E612AB" w:rsidP="00E612AB">
      <w:pPr>
        <w:pStyle w:val="Textbody"/>
        <w:tabs>
          <w:tab w:val="left" w:pos="1702"/>
        </w:tabs>
        <w:spacing w:after="0"/>
        <w:ind w:left="851"/>
        <w:rPr>
          <w:sz w:val="24"/>
          <w:szCs w:val="24"/>
        </w:rPr>
      </w:pPr>
      <w:r w:rsidRPr="003B0220">
        <w:rPr>
          <w:sz w:val="24"/>
          <w:szCs w:val="24"/>
        </w:rPr>
        <w:t xml:space="preserve">telefon: </w:t>
      </w:r>
      <w:r w:rsidR="00444B01">
        <w:rPr>
          <w:sz w:val="24"/>
          <w:szCs w:val="24"/>
        </w:rPr>
        <w:t>…………………</w:t>
      </w:r>
    </w:p>
    <w:p w14:paraId="783953FF" w14:textId="31E1CE9C" w:rsidR="00E612AB" w:rsidRPr="003B0220" w:rsidRDefault="00E612AB" w:rsidP="00E612AB">
      <w:pPr>
        <w:pStyle w:val="Textbody"/>
        <w:tabs>
          <w:tab w:val="left" w:pos="1702"/>
        </w:tabs>
        <w:spacing w:after="0"/>
        <w:ind w:left="851"/>
        <w:rPr>
          <w:sz w:val="24"/>
          <w:szCs w:val="24"/>
        </w:rPr>
      </w:pPr>
      <w:r w:rsidRPr="003B0220">
        <w:rPr>
          <w:sz w:val="24"/>
          <w:szCs w:val="24"/>
        </w:rPr>
        <w:t xml:space="preserve">e-mail: </w:t>
      </w:r>
      <w:r w:rsidR="00444B01">
        <w:rPr>
          <w:sz w:val="24"/>
          <w:szCs w:val="24"/>
        </w:rPr>
        <w:t>………………</w:t>
      </w:r>
    </w:p>
    <w:p w14:paraId="4A584CFB" w14:textId="2A5267F3" w:rsidR="00E612AB" w:rsidRPr="003B0220" w:rsidRDefault="00E612AB" w:rsidP="00E612AB">
      <w:pPr>
        <w:pStyle w:val="Textbody"/>
        <w:numPr>
          <w:ilvl w:val="1"/>
          <w:numId w:val="9"/>
        </w:numPr>
        <w:tabs>
          <w:tab w:val="left" w:pos="1702"/>
        </w:tabs>
        <w:spacing w:after="0"/>
        <w:ind w:left="851" w:hanging="284"/>
        <w:rPr>
          <w:sz w:val="24"/>
          <w:szCs w:val="24"/>
        </w:rPr>
      </w:pPr>
      <w:r w:rsidRPr="003B0220">
        <w:rPr>
          <w:sz w:val="24"/>
          <w:szCs w:val="24"/>
        </w:rPr>
        <w:t xml:space="preserve">Imię i nazwisko: </w:t>
      </w:r>
      <w:r w:rsidR="00444B01">
        <w:rPr>
          <w:sz w:val="24"/>
          <w:szCs w:val="24"/>
        </w:rPr>
        <w:t>…………………………</w:t>
      </w:r>
    </w:p>
    <w:p w14:paraId="388E1007" w14:textId="4F288D2E" w:rsidR="00E612AB" w:rsidRPr="003B0220" w:rsidRDefault="00E612AB" w:rsidP="00E612AB">
      <w:pPr>
        <w:pStyle w:val="Textbody"/>
        <w:tabs>
          <w:tab w:val="left" w:pos="1702"/>
        </w:tabs>
        <w:spacing w:after="0"/>
        <w:ind w:left="851"/>
        <w:rPr>
          <w:sz w:val="24"/>
          <w:szCs w:val="24"/>
        </w:rPr>
      </w:pPr>
      <w:r w:rsidRPr="003B0220">
        <w:rPr>
          <w:sz w:val="24"/>
          <w:szCs w:val="24"/>
        </w:rPr>
        <w:t xml:space="preserve">telefon: </w:t>
      </w:r>
      <w:r w:rsidR="00444B01">
        <w:rPr>
          <w:sz w:val="24"/>
          <w:szCs w:val="24"/>
        </w:rPr>
        <w:t>……………..</w:t>
      </w:r>
    </w:p>
    <w:p w14:paraId="767E03BE" w14:textId="77777777" w:rsidR="004D1D8C" w:rsidRPr="003B0220" w:rsidRDefault="004D1D8C" w:rsidP="004D1D8C">
      <w:pPr>
        <w:pStyle w:val="Textbody"/>
        <w:tabs>
          <w:tab w:val="left" w:pos="1702"/>
        </w:tabs>
        <w:spacing w:after="0"/>
        <w:ind w:left="851"/>
        <w:rPr>
          <w:bCs/>
          <w:sz w:val="24"/>
          <w:szCs w:val="24"/>
        </w:rPr>
      </w:pPr>
      <w:r w:rsidRPr="003B0220">
        <w:rPr>
          <w:sz w:val="24"/>
          <w:szCs w:val="24"/>
        </w:rPr>
        <w:t xml:space="preserve">e-mail: </w:t>
      </w:r>
      <w:r>
        <w:rPr>
          <w:bCs/>
          <w:sz w:val="24"/>
          <w:szCs w:val="24"/>
        </w:rPr>
        <w:t>……………………</w:t>
      </w:r>
    </w:p>
    <w:p w14:paraId="61D5C29B" w14:textId="77777777" w:rsidR="00E612AB" w:rsidRPr="003B0220" w:rsidRDefault="00E612AB" w:rsidP="00E612AB">
      <w:pPr>
        <w:pStyle w:val="Textbody"/>
        <w:numPr>
          <w:ilvl w:val="0"/>
          <w:numId w:val="9"/>
        </w:numPr>
        <w:tabs>
          <w:tab w:val="left" w:pos="284"/>
        </w:tabs>
        <w:spacing w:after="0"/>
        <w:ind w:left="284" w:hanging="284"/>
        <w:jc w:val="both"/>
        <w:rPr>
          <w:sz w:val="24"/>
          <w:szCs w:val="24"/>
        </w:rPr>
      </w:pPr>
      <w:r w:rsidRPr="003B0220">
        <w:rPr>
          <w:sz w:val="24"/>
          <w:szCs w:val="24"/>
        </w:rPr>
        <w:t xml:space="preserve">Osoby wymienione w ust. 1 niniejszego paragrafu będą uczestniczyć w nadzorze nad realizacją udzielonego zamówienia w zakresie m.in.: </w:t>
      </w:r>
    </w:p>
    <w:p w14:paraId="609799D6"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 xml:space="preserve">kontroli prawidłowości i efektywności realizacji zamówienia po zawarciu umowy w tym sprawdzanie, czy Inwestycja prowadzona jest zgodnie z zaakceptowanym harmonogramem robót, czy są odchylenia w zakresie realizacji harmonogramu, </w:t>
      </w:r>
    </w:p>
    <w:p w14:paraId="32F5854E"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 xml:space="preserve">kontroli zatrudnienia w oparciu o umowy o pracę, </w:t>
      </w:r>
    </w:p>
    <w:p w14:paraId="1007BDA8"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 xml:space="preserve">kontroli podwykonawców, w tym podmiotów udostępniających zasoby, </w:t>
      </w:r>
    </w:p>
    <w:p w14:paraId="140391FA"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występowania o naliczenie kar umownych, w przypadku niedotrzymania warunków niniejszej Umowy,</w:t>
      </w:r>
    </w:p>
    <w:p w14:paraId="6803E348"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kontroli wniesienia, zmiany formy i zwrotu zabezpieczenia należytego wykonania umowy,</w:t>
      </w:r>
    </w:p>
    <w:p w14:paraId="78333B96"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 xml:space="preserve"> analizy informacji składanych przez Inspektorów Nadzoru, </w:t>
      </w:r>
    </w:p>
    <w:p w14:paraId="6081E20D" w14:textId="77777777" w:rsidR="00E612AB" w:rsidRPr="003B0220" w:rsidRDefault="00E612AB" w:rsidP="00E612AB">
      <w:pPr>
        <w:widowControl/>
        <w:numPr>
          <w:ilvl w:val="0"/>
          <w:numId w:val="92"/>
        </w:numPr>
        <w:suppressAutoHyphens w:val="0"/>
        <w:autoSpaceDN/>
        <w:jc w:val="both"/>
        <w:textAlignment w:val="auto"/>
        <w:rPr>
          <w:rFonts w:ascii="Times New Roman" w:hAnsi="Times New Roman" w:cs="Times New Roman"/>
        </w:rPr>
      </w:pPr>
      <w:r w:rsidRPr="003B0220">
        <w:rPr>
          <w:rFonts w:ascii="Times New Roman" w:hAnsi="Times New Roman" w:cs="Times New Roman"/>
        </w:rPr>
        <w:t xml:space="preserve"> udziału w odbiorach częściowych oraz w odbiorze końcowym przedmiotu Inwestycji. </w:t>
      </w:r>
    </w:p>
    <w:p w14:paraId="6B2022A7" w14:textId="77777777" w:rsidR="00E612AB" w:rsidRPr="003B0220" w:rsidRDefault="00E612AB" w:rsidP="00E612AB">
      <w:pPr>
        <w:pStyle w:val="Textbody"/>
        <w:numPr>
          <w:ilvl w:val="0"/>
          <w:numId w:val="9"/>
        </w:numPr>
        <w:tabs>
          <w:tab w:val="left" w:pos="284"/>
        </w:tabs>
        <w:spacing w:after="0"/>
        <w:ind w:left="284" w:hanging="284"/>
        <w:jc w:val="both"/>
        <w:rPr>
          <w:sz w:val="24"/>
          <w:szCs w:val="24"/>
        </w:rPr>
      </w:pPr>
      <w:r w:rsidRPr="003B0220">
        <w:rPr>
          <w:sz w:val="24"/>
          <w:szCs w:val="24"/>
        </w:rPr>
        <w:t>Koordynator i Z-ca Koordynatora Zespołu, będą delegowali poszczególne czynności do wykonania. Uprawniona do delegowania czynności jest każda z osób samodzielnie.</w:t>
      </w:r>
    </w:p>
    <w:p w14:paraId="128CF675" w14:textId="5EB37CCC" w:rsidR="00854194" w:rsidRPr="009977EC" w:rsidRDefault="00854194" w:rsidP="003B0220">
      <w:pPr>
        <w:pStyle w:val="Standard"/>
        <w:numPr>
          <w:ilvl w:val="0"/>
          <w:numId w:val="9"/>
        </w:numPr>
        <w:tabs>
          <w:tab w:val="left" w:pos="284"/>
        </w:tabs>
        <w:ind w:left="284" w:hanging="284"/>
        <w:jc w:val="both"/>
        <w:rPr>
          <w:sz w:val="24"/>
          <w:szCs w:val="24"/>
        </w:rPr>
      </w:pPr>
      <w:r w:rsidRPr="009977EC">
        <w:rPr>
          <w:sz w:val="24"/>
          <w:szCs w:val="24"/>
        </w:rPr>
        <w:t xml:space="preserve">Niezależnie od postanowień ust. 1 </w:t>
      </w:r>
      <w:r w:rsidR="00A80B01">
        <w:rPr>
          <w:sz w:val="24"/>
          <w:szCs w:val="24"/>
        </w:rPr>
        <w:t xml:space="preserve">niniejszego paragrafu </w:t>
      </w:r>
      <w:r w:rsidRPr="009977EC">
        <w:rPr>
          <w:sz w:val="24"/>
          <w:szCs w:val="24"/>
        </w:rPr>
        <w:t xml:space="preserve">Zamawiający wyznacza </w:t>
      </w:r>
      <w:r w:rsidR="008113DE">
        <w:rPr>
          <w:sz w:val="24"/>
          <w:szCs w:val="24"/>
        </w:rPr>
        <w:t>Inspektorów nadzoru</w:t>
      </w:r>
      <w:r w:rsidRPr="009977EC">
        <w:rPr>
          <w:sz w:val="24"/>
          <w:szCs w:val="24"/>
        </w:rPr>
        <w:t>:</w:t>
      </w:r>
    </w:p>
    <w:p w14:paraId="20A5080D" w14:textId="48B0C795" w:rsidR="00854194" w:rsidRPr="009977EC" w:rsidRDefault="00854194" w:rsidP="00293712">
      <w:pPr>
        <w:pStyle w:val="Standard"/>
        <w:numPr>
          <w:ilvl w:val="1"/>
          <w:numId w:val="63"/>
        </w:numPr>
        <w:tabs>
          <w:tab w:val="left" w:pos="851"/>
        </w:tabs>
        <w:ind w:left="851" w:hanging="284"/>
        <w:jc w:val="both"/>
        <w:rPr>
          <w:sz w:val="24"/>
          <w:szCs w:val="24"/>
        </w:rPr>
      </w:pPr>
      <w:r w:rsidRPr="009977EC">
        <w:rPr>
          <w:sz w:val="24"/>
          <w:szCs w:val="24"/>
        </w:rPr>
        <w:t>Inspektor Nadzoru branży drogowej: ……………………..</w:t>
      </w:r>
    </w:p>
    <w:p w14:paraId="7632B070" w14:textId="3079B8BC" w:rsidR="00854194" w:rsidRDefault="00854194" w:rsidP="00293712">
      <w:pPr>
        <w:pStyle w:val="Standard"/>
        <w:numPr>
          <w:ilvl w:val="1"/>
          <w:numId w:val="63"/>
        </w:numPr>
        <w:tabs>
          <w:tab w:val="left" w:pos="851"/>
        </w:tabs>
        <w:ind w:left="851" w:hanging="284"/>
        <w:jc w:val="both"/>
        <w:rPr>
          <w:sz w:val="24"/>
          <w:szCs w:val="24"/>
        </w:rPr>
      </w:pPr>
      <w:r w:rsidRPr="009977EC">
        <w:rPr>
          <w:sz w:val="24"/>
          <w:szCs w:val="24"/>
        </w:rPr>
        <w:t>Inspektor Nadzoru branży sanitarnej: ……………………..</w:t>
      </w:r>
    </w:p>
    <w:p w14:paraId="0939A2CA" w14:textId="6FD40973" w:rsidR="0094009E" w:rsidRPr="00364F7D" w:rsidRDefault="0094009E" w:rsidP="00293712">
      <w:pPr>
        <w:pStyle w:val="Standard"/>
        <w:numPr>
          <w:ilvl w:val="1"/>
          <w:numId w:val="63"/>
        </w:numPr>
        <w:tabs>
          <w:tab w:val="left" w:pos="851"/>
        </w:tabs>
        <w:ind w:left="851" w:hanging="284"/>
        <w:jc w:val="both"/>
        <w:rPr>
          <w:sz w:val="24"/>
          <w:szCs w:val="24"/>
        </w:rPr>
      </w:pPr>
      <w:r w:rsidRPr="00364F7D">
        <w:rPr>
          <w:sz w:val="24"/>
          <w:szCs w:val="24"/>
        </w:rPr>
        <w:t>Inspektor Na</w:t>
      </w:r>
      <w:r w:rsidR="004D1D8C">
        <w:rPr>
          <w:sz w:val="24"/>
          <w:szCs w:val="24"/>
        </w:rPr>
        <w:t>dzoru branży gazowej: ………………….….</w:t>
      </w:r>
    </w:p>
    <w:p w14:paraId="0326E5BF" w14:textId="5013C14B" w:rsidR="0094009E" w:rsidRPr="009977EC" w:rsidRDefault="0094009E" w:rsidP="00293712">
      <w:pPr>
        <w:pStyle w:val="Standard"/>
        <w:numPr>
          <w:ilvl w:val="1"/>
          <w:numId w:val="63"/>
        </w:numPr>
        <w:tabs>
          <w:tab w:val="left" w:pos="851"/>
        </w:tabs>
        <w:ind w:left="851" w:hanging="284"/>
        <w:jc w:val="both"/>
        <w:rPr>
          <w:sz w:val="24"/>
          <w:szCs w:val="24"/>
        </w:rPr>
      </w:pPr>
      <w:r w:rsidRPr="009977EC">
        <w:rPr>
          <w:sz w:val="24"/>
          <w:szCs w:val="24"/>
        </w:rPr>
        <w:t xml:space="preserve">Inspektor Nadzoru branży </w:t>
      </w:r>
      <w:r>
        <w:rPr>
          <w:sz w:val="24"/>
          <w:szCs w:val="24"/>
        </w:rPr>
        <w:t>elektrycznej</w:t>
      </w:r>
      <w:r w:rsidRPr="009977EC">
        <w:rPr>
          <w:sz w:val="24"/>
          <w:szCs w:val="24"/>
        </w:rPr>
        <w:t>: ……………………..</w:t>
      </w:r>
    </w:p>
    <w:p w14:paraId="06487302" w14:textId="5B3DE055" w:rsidR="0094009E" w:rsidRPr="009977EC" w:rsidRDefault="0094009E" w:rsidP="00293712">
      <w:pPr>
        <w:pStyle w:val="Standard"/>
        <w:numPr>
          <w:ilvl w:val="1"/>
          <w:numId w:val="63"/>
        </w:numPr>
        <w:tabs>
          <w:tab w:val="left" w:pos="851"/>
        </w:tabs>
        <w:ind w:left="851" w:hanging="284"/>
        <w:jc w:val="both"/>
        <w:rPr>
          <w:sz w:val="24"/>
          <w:szCs w:val="24"/>
        </w:rPr>
      </w:pPr>
      <w:r w:rsidRPr="009977EC">
        <w:rPr>
          <w:sz w:val="24"/>
          <w:szCs w:val="24"/>
        </w:rPr>
        <w:t xml:space="preserve">Inspektor Nadzoru branży </w:t>
      </w:r>
      <w:r>
        <w:rPr>
          <w:sz w:val="24"/>
          <w:szCs w:val="24"/>
        </w:rPr>
        <w:t>telekomunikacyjnej</w:t>
      </w:r>
      <w:r w:rsidRPr="009977EC">
        <w:rPr>
          <w:sz w:val="24"/>
          <w:szCs w:val="24"/>
        </w:rPr>
        <w:t>: ……………………..</w:t>
      </w:r>
    </w:p>
    <w:p w14:paraId="0894B67C" w14:textId="0715DB87" w:rsidR="001633AF" w:rsidRPr="009977EC" w:rsidRDefault="001633AF" w:rsidP="00F0441D">
      <w:pPr>
        <w:pStyle w:val="Standard"/>
        <w:tabs>
          <w:tab w:val="left" w:pos="284"/>
          <w:tab w:val="left" w:pos="568"/>
        </w:tabs>
        <w:ind w:left="284" w:hanging="284"/>
        <w:jc w:val="both"/>
      </w:pPr>
      <w:r w:rsidRPr="009977EC">
        <w:rPr>
          <w:sz w:val="24"/>
          <w:szCs w:val="24"/>
        </w:rPr>
        <w:tab/>
        <w:t xml:space="preserve">Inspektorzy </w:t>
      </w:r>
      <w:r w:rsidR="008113DE">
        <w:rPr>
          <w:sz w:val="24"/>
          <w:szCs w:val="24"/>
        </w:rPr>
        <w:t>n</w:t>
      </w:r>
      <w:r w:rsidRPr="009977EC">
        <w:rPr>
          <w:sz w:val="24"/>
          <w:szCs w:val="24"/>
        </w:rPr>
        <w:t>adzoru działają w granicach umocowania określonego przepisami ustawy z dnia 7 lipca 1994 r. Prawo budowlane (</w:t>
      </w:r>
      <w:proofErr w:type="spellStart"/>
      <w:r w:rsidR="00FC64DA" w:rsidRPr="009977EC">
        <w:rPr>
          <w:sz w:val="24"/>
          <w:szCs w:val="24"/>
        </w:rPr>
        <w:t>t.j</w:t>
      </w:r>
      <w:proofErr w:type="spellEnd"/>
      <w:r w:rsidR="00FC64DA" w:rsidRPr="009977EC">
        <w:rPr>
          <w:sz w:val="24"/>
          <w:szCs w:val="24"/>
        </w:rPr>
        <w:t xml:space="preserve">. </w:t>
      </w:r>
      <w:r w:rsidR="00EC75A9" w:rsidRPr="009977EC">
        <w:rPr>
          <w:sz w:val="24"/>
          <w:szCs w:val="24"/>
        </w:rPr>
        <w:t xml:space="preserve">Dz. U. z </w:t>
      </w:r>
      <w:r w:rsidR="008113DE" w:rsidRPr="008113DE">
        <w:rPr>
          <w:sz w:val="24"/>
          <w:szCs w:val="24"/>
        </w:rPr>
        <w:t>2019 poz. 1186</w:t>
      </w:r>
      <w:r w:rsidR="008113DE">
        <w:rPr>
          <w:sz w:val="24"/>
          <w:szCs w:val="24"/>
        </w:rPr>
        <w:t xml:space="preserve"> ze zm.</w:t>
      </w:r>
      <w:r w:rsidRPr="009977EC">
        <w:rPr>
          <w:sz w:val="24"/>
          <w:szCs w:val="24"/>
        </w:rPr>
        <w:t>), oraz umów zawartych między nimi, a Zamawiającym.</w:t>
      </w:r>
    </w:p>
    <w:p w14:paraId="17DD0E8B" w14:textId="68ED7E46" w:rsidR="0094009E" w:rsidRPr="009977EC" w:rsidRDefault="0094009E" w:rsidP="003B0220">
      <w:pPr>
        <w:pStyle w:val="Standard"/>
        <w:numPr>
          <w:ilvl w:val="0"/>
          <w:numId w:val="9"/>
        </w:numPr>
        <w:tabs>
          <w:tab w:val="left" w:pos="284"/>
        </w:tabs>
        <w:ind w:left="284" w:hanging="284"/>
        <w:jc w:val="both"/>
        <w:rPr>
          <w:sz w:val="24"/>
          <w:szCs w:val="24"/>
        </w:rPr>
      </w:pPr>
      <w:r>
        <w:rPr>
          <w:sz w:val="24"/>
          <w:szCs w:val="24"/>
        </w:rPr>
        <w:t xml:space="preserve">Podczas realizacji przedmiotowego zadania prowadzony będzie również nadzór autorski realizowany przez </w:t>
      </w:r>
      <w:r w:rsidR="00E5684F">
        <w:rPr>
          <w:sz w:val="24"/>
          <w:szCs w:val="24"/>
        </w:rPr>
        <w:t>w</w:t>
      </w:r>
      <w:r>
        <w:rPr>
          <w:sz w:val="24"/>
          <w:szCs w:val="24"/>
        </w:rPr>
        <w:t>ykonawcę dokumentacji projektowej.</w:t>
      </w:r>
    </w:p>
    <w:p w14:paraId="66A309CA" w14:textId="77777777" w:rsidR="007D17AF" w:rsidRPr="009977EC" w:rsidRDefault="007D17AF" w:rsidP="00F0441D">
      <w:pPr>
        <w:pStyle w:val="Standard"/>
        <w:tabs>
          <w:tab w:val="left" w:pos="568"/>
        </w:tabs>
        <w:ind w:left="284" w:hanging="284"/>
        <w:jc w:val="both"/>
        <w:rPr>
          <w:color w:val="FF0000"/>
          <w:sz w:val="24"/>
          <w:szCs w:val="24"/>
        </w:rPr>
      </w:pPr>
    </w:p>
    <w:p w14:paraId="6D265F24" w14:textId="648D8C05" w:rsidR="001633AF" w:rsidRPr="009977EC" w:rsidRDefault="001633AF" w:rsidP="00F0441D">
      <w:pPr>
        <w:pStyle w:val="Standard"/>
        <w:tabs>
          <w:tab w:val="left" w:pos="568"/>
        </w:tabs>
        <w:ind w:left="284" w:hanging="284"/>
        <w:jc w:val="center"/>
        <w:rPr>
          <w:sz w:val="24"/>
          <w:szCs w:val="24"/>
        </w:rPr>
      </w:pPr>
      <w:r w:rsidRPr="009977EC">
        <w:rPr>
          <w:sz w:val="24"/>
          <w:szCs w:val="24"/>
        </w:rPr>
        <w:t>§ 11</w:t>
      </w:r>
    </w:p>
    <w:p w14:paraId="741CD027"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Personel Wykonawcy</w:t>
      </w:r>
    </w:p>
    <w:p w14:paraId="106A4D8D" w14:textId="77777777" w:rsidR="001633AF" w:rsidRPr="009977EC" w:rsidRDefault="001633AF" w:rsidP="00F0441D">
      <w:pPr>
        <w:pStyle w:val="Textbody"/>
        <w:numPr>
          <w:ilvl w:val="0"/>
          <w:numId w:val="35"/>
        </w:numPr>
        <w:tabs>
          <w:tab w:val="left" w:pos="284"/>
        </w:tabs>
        <w:spacing w:after="0"/>
        <w:ind w:left="284" w:hanging="284"/>
        <w:jc w:val="both"/>
        <w:rPr>
          <w:sz w:val="24"/>
          <w:szCs w:val="24"/>
        </w:rPr>
      </w:pPr>
      <w:r w:rsidRPr="009977EC">
        <w:rPr>
          <w:sz w:val="24"/>
          <w:szCs w:val="24"/>
        </w:rPr>
        <w:t>Osobami uprawnionymi do bieżących kontaktów ze strony Wykonawcy są:</w:t>
      </w:r>
    </w:p>
    <w:p w14:paraId="592DC48E" w14:textId="071CA7CC" w:rsidR="001633AF" w:rsidRPr="009977EC" w:rsidRDefault="001633AF" w:rsidP="00F0441D">
      <w:pPr>
        <w:pStyle w:val="Textbody"/>
        <w:numPr>
          <w:ilvl w:val="1"/>
          <w:numId w:val="9"/>
        </w:numPr>
        <w:tabs>
          <w:tab w:val="left" w:pos="1702"/>
        </w:tabs>
        <w:spacing w:after="0"/>
        <w:ind w:left="851" w:hanging="284"/>
        <w:rPr>
          <w:sz w:val="24"/>
          <w:szCs w:val="24"/>
        </w:rPr>
      </w:pPr>
      <w:r w:rsidRPr="009977EC">
        <w:rPr>
          <w:sz w:val="24"/>
          <w:szCs w:val="24"/>
        </w:rPr>
        <w:lastRenderedPageBreak/>
        <w:t xml:space="preserve">Imię i nazwisko: </w:t>
      </w:r>
      <w:r w:rsidR="008113DE">
        <w:rPr>
          <w:sz w:val="24"/>
          <w:szCs w:val="24"/>
        </w:rPr>
        <w:t>……………………..</w:t>
      </w:r>
    </w:p>
    <w:p w14:paraId="4BDA6D7A" w14:textId="57749726" w:rsidR="001633AF" w:rsidRPr="009977EC" w:rsidRDefault="001633AF" w:rsidP="00F0441D">
      <w:pPr>
        <w:pStyle w:val="Textbody"/>
        <w:tabs>
          <w:tab w:val="left" w:pos="1702"/>
        </w:tabs>
        <w:spacing w:after="0"/>
        <w:ind w:left="851"/>
        <w:rPr>
          <w:sz w:val="24"/>
          <w:szCs w:val="24"/>
        </w:rPr>
      </w:pPr>
      <w:r w:rsidRPr="009977EC">
        <w:rPr>
          <w:sz w:val="24"/>
          <w:szCs w:val="24"/>
        </w:rPr>
        <w:t xml:space="preserve">telefon: </w:t>
      </w:r>
      <w:r w:rsidR="008113DE">
        <w:rPr>
          <w:sz w:val="24"/>
          <w:szCs w:val="24"/>
        </w:rPr>
        <w:t>………………………..</w:t>
      </w:r>
    </w:p>
    <w:p w14:paraId="15A6BEC2" w14:textId="0E5CD716" w:rsidR="001633AF" w:rsidRPr="009977EC" w:rsidRDefault="001633AF" w:rsidP="00F0441D">
      <w:pPr>
        <w:pStyle w:val="Textbody"/>
        <w:tabs>
          <w:tab w:val="left" w:pos="1702"/>
        </w:tabs>
        <w:spacing w:after="0"/>
        <w:ind w:left="851"/>
        <w:rPr>
          <w:lang w:val="en-US"/>
        </w:rPr>
      </w:pPr>
      <w:r w:rsidRPr="009977EC">
        <w:rPr>
          <w:sz w:val="24"/>
          <w:szCs w:val="24"/>
          <w:lang w:val="en-US"/>
        </w:rPr>
        <w:t xml:space="preserve">e-mail: </w:t>
      </w:r>
      <w:r w:rsidR="008113DE">
        <w:rPr>
          <w:sz w:val="24"/>
          <w:szCs w:val="24"/>
          <w:lang w:val="en-US"/>
        </w:rPr>
        <w:t>…………………………………..</w:t>
      </w:r>
    </w:p>
    <w:p w14:paraId="21A26A11" w14:textId="77777777" w:rsidR="008113DE" w:rsidRPr="009977EC" w:rsidRDefault="008113DE" w:rsidP="00F0441D">
      <w:pPr>
        <w:pStyle w:val="Textbody"/>
        <w:numPr>
          <w:ilvl w:val="1"/>
          <w:numId w:val="9"/>
        </w:numPr>
        <w:tabs>
          <w:tab w:val="left" w:pos="1702"/>
        </w:tabs>
        <w:spacing w:after="0"/>
        <w:ind w:left="851" w:hanging="284"/>
        <w:rPr>
          <w:sz w:val="24"/>
          <w:szCs w:val="24"/>
        </w:rPr>
      </w:pPr>
      <w:r w:rsidRPr="009977EC">
        <w:rPr>
          <w:sz w:val="24"/>
          <w:szCs w:val="24"/>
        </w:rPr>
        <w:t xml:space="preserve">Imię i nazwisko: </w:t>
      </w:r>
      <w:r>
        <w:rPr>
          <w:sz w:val="24"/>
          <w:szCs w:val="24"/>
        </w:rPr>
        <w:t>……………………..</w:t>
      </w:r>
    </w:p>
    <w:p w14:paraId="6ECBCCF7" w14:textId="77777777" w:rsidR="008113DE" w:rsidRPr="009977EC" w:rsidRDefault="008113DE" w:rsidP="00F0441D">
      <w:pPr>
        <w:pStyle w:val="Textbody"/>
        <w:tabs>
          <w:tab w:val="left" w:pos="1702"/>
        </w:tabs>
        <w:spacing w:after="0"/>
        <w:ind w:left="851"/>
        <w:rPr>
          <w:sz w:val="24"/>
          <w:szCs w:val="24"/>
        </w:rPr>
      </w:pPr>
      <w:r w:rsidRPr="009977EC">
        <w:rPr>
          <w:sz w:val="24"/>
          <w:szCs w:val="24"/>
        </w:rPr>
        <w:t xml:space="preserve">telefon: </w:t>
      </w:r>
      <w:r>
        <w:rPr>
          <w:sz w:val="24"/>
          <w:szCs w:val="24"/>
        </w:rPr>
        <w:t>………………………..</w:t>
      </w:r>
    </w:p>
    <w:p w14:paraId="1B8301D0" w14:textId="77777777" w:rsidR="008113DE" w:rsidRPr="009977EC" w:rsidRDefault="008113DE" w:rsidP="00F0441D">
      <w:pPr>
        <w:pStyle w:val="Textbody"/>
        <w:tabs>
          <w:tab w:val="left" w:pos="1702"/>
        </w:tabs>
        <w:spacing w:after="0"/>
        <w:ind w:left="851"/>
        <w:rPr>
          <w:lang w:val="en-US"/>
        </w:rPr>
      </w:pPr>
      <w:r w:rsidRPr="009977EC">
        <w:rPr>
          <w:sz w:val="24"/>
          <w:szCs w:val="24"/>
          <w:lang w:val="en-US"/>
        </w:rPr>
        <w:t xml:space="preserve">e-mail: </w:t>
      </w:r>
      <w:r>
        <w:rPr>
          <w:sz w:val="24"/>
          <w:szCs w:val="24"/>
          <w:lang w:val="en-US"/>
        </w:rPr>
        <w:t>…………………………………..</w:t>
      </w:r>
    </w:p>
    <w:p w14:paraId="7288FBE1" w14:textId="72B9D82C"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Wykonawca zobowiązuje się skierować do kierowania budową i kierowania robotami personel wskazany w ofercie Wykonawcy. Zmiana którejkolwiek z tych osób w trakcie realizacji przedmiotu niniejszej Umowy musi być uzasadniona przez Wykonawcę na piśmie i wymaga pisemnego zatwierdzenia przez Zamawiającego</w:t>
      </w:r>
      <w:r w:rsidR="001F546A" w:rsidRPr="009977EC">
        <w:rPr>
          <w:sz w:val="24"/>
          <w:szCs w:val="24"/>
        </w:rPr>
        <w:t xml:space="preserve"> oraz poinformowania tej nowej osoby o przetwarzaniu jej danych przez Zamawiającego w sposób zgodny z </w:t>
      </w:r>
      <w:r w:rsidR="001603C3">
        <w:rPr>
          <w:sz w:val="24"/>
          <w:szCs w:val="24"/>
        </w:rPr>
        <w:t>§21 umowy</w:t>
      </w:r>
      <w:r w:rsidRPr="009977EC">
        <w:rPr>
          <w:sz w:val="24"/>
          <w:szCs w:val="24"/>
        </w:rPr>
        <w:t>.</w:t>
      </w:r>
      <w:r w:rsidRPr="009977EC">
        <w:rPr>
          <w:color w:val="FF0000"/>
          <w:sz w:val="24"/>
          <w:szCs w:val="24"/>
        </w:rPr>
        <w:t xml:space="preserve"> </w:t>
      </w:r>
      <w:r w:rsidRPr="009977EC">
        <w:rPr>
          <w:sz w:val="24"/>
          <w:szCs w:val="24"/>
        </w:rPr>
        <w:t>Zamawiający zatwierdza proponowaną zmianę osób w terminie 5 dni od daty przedłożenia propozycji</w:t>
      </w:r>
      <w:r w:rsidR="002D79C3" w:rsidRPr="009977EC">
        <w:rPr>
          <w:sz w:val="24"/>
          <w:szCs w:val="24"/>
        </w:rPr>
        <w:t xml:space="preserve"> </w:t>
      </w:r>
      <w:r w:rsidRPr="009977EC">
        <w:rPr>
          <w:sz w:val="24"/>
          <w:szCs w:val="24"/>
        </w:rPr>
        <w:t xml:space="preserve">i wyłącznie wtedy, gdy kwalifikacje i doświadczenie </w:t>
      </w:r>
      <w:r w:rsidR="00D12A6D">
        <w:rPr>
          <w:sz w:val="24"/>
          <w:szCs w:val="24"/>
        </w:rPr>
        <w:t xml:space="preserve">zawodowe </w:t>
      </w:r>
      <w:r w:rsidRPr="009977EC">
        <w:rPr>
          <w:sz w:val="24"/>
          <w:szCs w:val="24"/>
        </w:rPr>
        <w:t>wskazanych osób będą takie same lub wyższe od kwalifikacji i doświadczenia osób wymaganych postanowieniami SIWZ.</w:t>
      </w:r>
    </w:p>
    <w:p w14:paraId="0C33E179" w14:textId="3A62610F"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 xml:space="preserve">Wykonawca musi przedłożyć Zamawiającemu propozycje zmiany, o której mowa w ust. 2 nie później niż 7 dni przed planowanym skierowaniem do kierowania budową/robotami którejkolwiek osoby. Jakakolwiek przerwa w realizacji przedmiotu niniejszej Umowy wynikająca z braku </w:t>
      </w:r>
      <w:r w:rsidR="00A6057D">
        <w:rPr>
          <w:sz w:val="24"/>
          <w:szCs w:val="24"/>
        </w:rPr>
        <w:t>K</w:t>
      </w:r>
      <w:r w:rsidR="00A6057D" w:rsidRPr="009977EC">
        <w:rPr>
          <w:sz w:val="24"/>
          <w:szCs w:val="24"/>
        </w:rPr>
        <w:t xml:space="preserve">ierownika </w:t>
      </w:r>
      <w:r w:rsidR="00A6057D">
        <w:rPr>
          <w:sz w:val="24"/>
          <w:szCs w:val="24"/>
        </w:rPr>
        <w:t>B</w:t>
      </w:r>
      <w:r w:rsidR="00A6057D" w:rsidRPr="009977EC">
        <w:rPr>
          <w:sz w:val="24"/>
          <w:szCs w:val="24"/>
        </w:rPr>
        <w:t>udowy</w:t>
      </w:r>
      <w:r w:rsidRPr="009977EC">
        <w:rPr>
          <w:sz w:val="24"/>
          <w:szCs w:val="24"/>
        </w:rPr>
        <w:t>/</w:t>
      </w:r>
      <w:r w:rsidR="00A6057D">
        <w:rPr>
          <w:sz w:val="24"/>
          <w:szCs w:val="24"/>
        </w:rPr>
        <w:t>R</w:t>
      </w:r>
      <w:r w:rsidR="00A6057D" w:rsidRPr="009977EC">
        <w:rPr>
          <w:sz w:val="24"/>
          <w:szCs w:val="24"/>
        </w:rPr>
        <w:t xml:space="preserve">obót </w:t>
      </w:r>
      <w:r w:rsidRPr="009977EC">
        <w:rPr>
          <w:sz w:val="24"/>
          <w:szCs w:val="24"/>
        </w:rPr>
        <w:t xml:space="preserve">będzie traktowana jako przerwa wynikła </w:t>
      </w:r>
      <w:r w:rsidR="00D276A1" w:rsidRPr="009977EC">
        <w:rPr>
          <w:sz w:val="24"/>
          <w:szCs w:val="24"/>
        </w:rPr>
        <w:br/>
      </w:r>
      <w:r w:rsidRPr="009977EC">
        <w:rPr>
          <w:sz w:val="24"/>
          <w:szCs w:val="24"/>
        </w:rPr>
        <w:t>z przyczyn zależnych od Wykonawcy  i nie może stanowić podstawy do zmiany terminu zakończenia robót</w:t>
      </w:r>
      <w:r w:rsidR="00FD1728" w:rsidRPr="009977EC">
        <w:rPr>
          <w:sz w:val="24"/>
          <w:szCs w:val="24"/>
        </w:rPr>
        <w:t xml:space="preserve"> ani nie może stanowić podstawy jakichkolwiek innych roszczeń Wykonawcy</w:t>
      </w:r>
      <w:r w:rsidRPr="009977EC">
        <w:rPr>
          <w:sz w:val="24"/>
          <w:szCs w:val="24"/>
        </w:rPr>
        <w:t>.</w:t>
      </w:r>
    </w:p>
    <w:p w14:paraId="3D5DA6D0" w14:textId="77777777"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Zaakceptowana przez Zamawiającego zmiana którejkolwiek z osób, o których mowa w ust. 2 winna być dokonana wpisem do Dziennika Budowy i wymaga zmiany niniejszej Umowy w formie aneksu.</w:t>
      </w:r>
    </w:p>
    <w:p w14:paraId="4CD55AD2" w14:textId="77777777" w:rsidR="001633AF" w:rsidRPr="009977EC" w:rsidRDefault="001633AF" w:rsidP="00F0441D">
      <w:pPr>
        <w:pStyle w:val="Standard"/>
        <w:numPr>
          <w:ilvl w:val="0"/>
          <w:numId w:val="35"/>
        </w:numPr>
        <w:tabs>
          <w:tab w:val="left" w:pos="284"/>
        </w:tabs>
        <w:ind w:left="284" w:hanging="284"/>
        <w:jc w:val="both"/>
        <w:rPr>
          <w:sz w:val="24"/>
          <w:szCs w:val="24"/>
        </w:rPr>
      </w:pPr>
      <w:r w:rsidRPr="009977EC">
        <w:rPr>
          <w:sz w:val="24"/>
          <w:szCs w:val="24"/>
        </w:rPr>
        <w:t>Skierowanie, bez akceptacji Zamawiającego do kierowania budową/robotami innych osób niż wskazane w ofercie Wykonawcy stanowi podstawę do odstąpienia od niniejszej Umowy przez Zamawiającego z winy Wykonawcy.</w:t>
      </w:r>
    </w:p>
    <w:p w14:paraId="3009FB4A" w14:textId="77777777" w:rsidR="001633AF" w:rsidRPr="007E204D" w:rsidRDefault="001633AF" w:rsidP="00F0441D">
      <w:pPr>
        <w:pStyle w:val="Standard"/>
        <w:numPr>
          <w:ilvl w:val="0"/>
          <w:numId w:val="35"/>
        </w:numPr>
        <w:tabs>
          <w:tab w:val="left" w:pos="57"/>
        </w:tabs>
        <w:ind w:left="284" w:hanging="284"/>
        <w:jc w:val="both"/>
        <w:rPr>
          <w:sz w:val="24"/>
          <w:szCs w:val="24"/>
        </w:rPr>
      </w:pPr>
      <w:r w:rsidRPr="009977EC">
        <w:rPr>
          <w:sz w:val="24"/>
          <w:szCs w:val="24"/>
        </w:rPr>
        <w:t xml:space="preserve">Zamawiający może także zażądać od Wykonawcy zmiany osoby, o której mowa w ust. 2 niniejszego paragrafu, jeżeli uzna, że nie wykonuje należycie swoich obowiązków. Wykonawca zobowiązany jest dokonać zmiany tej osoby w terminie nie dłuższym niż 7 dni od daty </w:t>
      </w:r>
      <w:r w:rsidRPr="007E204D">
        <w:rPr>
          <w:sz w:val="24"/>
          <w:szCs w:val="24"/>
        </w:rPr>
        <w:t>złożenia wniosku Zamawiającego.</w:t>
      </w:r>
    </w:p>
    <w:p w14:paraId="09FA06ED" w14:textId="77777777" w:rsidR="001633AF" w:rsidRPr="007E204D" w:rsidRDefault="001633AF" w:rsidP="00F0441D">
      <w:pPr>
        <w:pStyle w:val="Standard"/>
        <w:numPr>
          <w:ilvl w:val="0"/>
          <w:numId w:val="35"/>
        </w:numPr>
        <w:tabs>
          <w:tab w:val="left" w:pos="284"/>
        </w:tabs>
        <w:ind w:left="284" w:hanging="284"/>
        <w:jc w:val="both"/>
        <w:rPr>
          <w:sz w:val="24"/>
          <w:szCs w:val="24"/>
        </w:rPr>
      </w:pPr>
      <w:r w:rsidRPr="007E204D">
        <w:rPr>
          <w:sz w:val="24"/>
          <w:szCs w:val="24"/>
        </w:rPr>
        <w:t>Wykonawca oświadcza, że:</w:t>
      </w:r>
    </w:p>
    <w:p w14:paraId="358B151C" w14:textId="68B7FA95" w:rsidR="00854194" w:rsidRPr="001A5AF6" w:rsidRDefault="00854194" w:rsidP="00293712">
      <w:pPr>
        <w:pStyle w:val="Standard"/>
        <w:numPr>
          <w:ilvl w:val="1"/>
          <w:numId w:val="65"/>
        </w:numPr>
        <w:tabs>
          <w:tab w:val="left" w:pos="851"/>
        </w:tabs>
        <w:ind w:left="851" w:hanging="284"/>
        <w:jc w:val="both"/>
        <w:rPr>
          <w:sz w:val="24"/>
          <w:szCs w:val="24"/>
        </w:rPr>
      </w:pPr>
      <w:r w:rsidRPr="005E4091">
        <w:rPr>
          <w:sz w:val="24"/>
          <w:szCs w:val="24"/>
        </w:rPr>
        <w:t>Kierownikiem Budowy (</w:t>
      </w:r>
      <w:r w:rsidR="001603C3" w:rsidRPr="005E4091">
        <w:rPr>
          <w:sz w:val="24"/>
          <w:szCs w:val="24"/>
        </w:rPr>
        <w:t xml:space="preserve">Kierownikiem robót </w:t>
      </w:r>
      <w:r w:rsidRPr="001A5AF6">
        <w:rPr>
          <w:sz w:val="24"/>
          <w:szCs w:val="24"/>
        </w:rPr>
        <w:t xml:space="preserve">branży drogowej) z ramienia Wykonawcy będzie: </w:t>
      </w:r>
      <w:r w:rsidR="001603C3" w:rsidRPr="001A5AF6">
        <w:rPr>
          <w:bCs/>
          <w:sz w:val="24"/>
          <w:szCs w:val="24"/>
        </w:rPr>
        <w:t>…………………………………….</w:t>
      </w:r>
    </w:p>
    <w:p w14:paraId="33B5B0D5" w14:textId="3C93999D" w:rsidR="00854194" w:rsidRPr="0094009E" w:rsidRDefault="00854194" w:rsidP="00293712">
      <w:pPr>
        <w:pStyle w:val="Standard"/>
        <w:numPr>
          <w:ilvl w:val="1"/>
          <w:numId w:val="65"/>
        </w:numPr>
        <w:tabs>
          <w:tab w:val="left" w:pos="851"/>
        </w:tabs>
        <w:ind w:left="851" w:hanging="284"/>
        <w:jc w:val="both"/>
        <w:rPr>
          <w:sz w:val="24"/>
          <w:szCs w:val="24"/>
        </w:rPr>
      </w:pPr>
      <w:r w:rsidRPr="001A5AF6">
        <w:rPr>
          <w:sz w:val="24"/>
          <w:szCs w:val="24"/>
        </w:rPr>
        <w:t xml:space="preserve">Kierownikiem robót branży sanitarnej z ramienia Wykonawcy będzie: </w:t>
      </w:r>
      <w:r w:rsidR="001603C3" w:rsidRPr="001A5AF6">
        <w:rPr>
          <w:bCs/>
          <w:sz w:val="24"/>
          <w:szCs w:val="24"/>
        </w:rPr>
        <w:t>……………………………………</w:t>
      </w:r>
    </w:p>
    <w:p w14:paraId="1C5AE8BB" w14:textId="22B68352" w:rsidR="0094009E" w:rsidRPr="00CB02A1" w:rsidRDefault="0094009E" w:rsidP="00293712">
      <w:pPr>
        <w:pStyle w:val="Standard"/>
        <w:numPr>
          <w:ilvl w:val="1"/>
          <w:numId w:val="65"/>
        </w:numPr>
        <w:tabs>
          <w:tab w:val="left" w:pos="851"/>
        </w:tabs>
        <w:ind w:left="851" w:hanging="284"/>
        <w:jc w:val="both"/>
        <w:rPr>
          <w:sz w:val="24"/>
          <w:szCs w:val="24"/>
        </w:rPr>
      </w:pPr>
      <w:r w:rsidRPr="00CB02A1">
        <w:rPr>
          <w:sz w:val="24"/>
          <w:szCs w:val="24"/>
        </w:rPr>
        <w:t xml:space="preserve">Kierownikiem robót branży gazowej z ramienia Wykonawcy będzie: </w:t>
      </w:r>
      <w:r w:rsidRPr="00CB02A1">
        <w:rPr>
          <w:bCs/>
          <w:sz w:val="24"/>
          <w:szCs w:val="24"/>
        </w:rPr>
        <w:t>…………………………………….</w:t>
      </w:r>
    </w:p>
    <w:p w14:paraId="669F0634" w14:textId="4AE5A380" w:rsidR="0094009E" w:rsidRPr="001A5AF6" w:rsidRDefault="0094009E" w:rsidP="00293712">
      <w:pPr>
        <w:pStyle w:val="Standard"/>
        <w:numPr>
          <w:ilvl w:val="1"/>
          <w:numId w:val="65"/>
        </w:numPr>
        <w:tabs>
          <w:tab w:val="left" w:pos="851"/>
        </w:tabs>
        <w:ind w:left="851" w:hanging="284"/>
        <w:jc w:val="both"/>
        <w:rPr>
          <w:sz w:val="24"/>
          <w:szCs w:val="24"/>
        </w:rPr>
      </w:pPr>
      <w:r w:rsidRPr="001A5AF6">
        <w:rPr>
          <w:sz w:val="24"/>
          <w:szCs w:val="24"/>
        </w:rPr>
        <w:t xml:space="preserve">Kierownikiem robót branży </w:t>
      </w:r>
      <w:r>
        <w:rPr>
          <w:sz w:val="24"/>
          <w:szCs w:val="24"/>
        </w:rPr>
        <w:t>elektrycznej</w:t>
      </w:r>
      <w:r w:rsidRPr="001A5AF6">
        <w:rPr>
          <w:sz w:val="24"/>
          <w:szCs w:val="24"/>
        </w:rPr>
        <w:t xml:space="preserve"> z ramienia Wykonawcy będzie: </w:t>
      </w:r>
      <w:r w:rsidRPr="001A5AF6">
        <w:rPr>
          <w:bCs/>
          <w:sz w:val="24"/>
          <w:szCs w:val="24"/>
        </w:rPr>
        <w:t>…………………………………….</w:t>
      </w:r>
    </w:p>
    <w:p w14:paraId="713F16CF" w14:textId="69D894CC" w:rsidR="0094009E" w:rsidRPr="0094009E" w:rsidRDefault="0094009E" w:rsidP="00293712">
      <w:pPr>
        <w:pStyle w:val="Standard"/>
        <w:numPr>
          <w:ilvl w:val="1"/>
          <w:numId w:val="65"/>
        </w:numPr>
        <w:tabs>
          <w:tab w:val="left" w:pos="851"/>
        </w:tabs>
        <w:ind w:left="851" w:hanging="284"/>
        <w:jc w:val="both"/>
        <w:rPr>
          <w:sz w:val="24"/>
          <w:szCs w:val="24"/>
        </w:rPr>
      </w:pPr>
      <w:r w:rsidRPr="001A5AF6">
        <w:rPr>
          <w:sz w:val="24"/>
          <w:szCs w:val="24"/>
        </w:rPr>
        <w:t xml:space="preserve">Kierownikiem robót branży </w:t>
      </w:r>
      <w:r>
        <w:rPr>
          <w:sz w:val="24"/>
          <w:szCs w:val="24"/>
        </w:rPr>
        <w:t>telekomunikacyjnej</w:t>
      </w:r>
      <w:r w:rsidRPr="001A5AF6">
        <w:rPr>
          <w:sz w:val="24"/>
          <w:szCs w:val="24"/>
        </w:rPr>
        <w:t xml:space="preserve"> z ramienia Wykonawcy będzie: </w:t>
      </w:r>
      <w:r w:rsidRPr="001A5AF6">
        <w:rPr>
          <w:bCs/>
          <w:sz w:val="24"/>
          <w:szCs w:val="24"/>
        </w:rPr>
        <w:t>…………………………………….</w:t>
      </w:r>
    </w:p>
    <w:p w14:paraId="7EA7AF18" w14:textId="49BB4101" w:rsidR="00E36E73" w:rsidRPr="007E204D" w:rsidRDefault="001633AF" w:rsidP="00F0441D">
      <w:pPr>
        <w:pStyle w:val="Standard"/>
        <w:tabs>
          <w:tab w:val="left" w:pos="568"/>
        </w:tabs>
        <w:ind w:left="284" w:hanging="284"/>
        <w:jc w:val="both"/>
        <w:rPr>
          <w:sz w:val="24"/>
          <w:szCs w:val="24"/>
        </w:rPr>
      </w:pPr>
      <w:r w:rsidRPr="007E204D">
        <w:rPr>
          <w:color w:val="FF0000"/>
          <w:sz w:val="24"/>
          <w:szCs w:val="24"/>
        </w:rPr>
        <w:tab/>
      </w:r>
      <w:r w:rsidRPr="007E204D">
        <w:rPr>
          <w:sz w:val="24"/>
          <w:szCs w:val="24"/>
        </w:rPr>
        <w:t>Kierownik Budowy oraz Kierownicy Robót działa</w:t>
      </w:r>
      <w:r w:rsidR="001603C3" w:rsidRPr="007E204D">
        <w:rPr>
          <w:sz w:val="24"/>
          <w:szCs w:val="24"/>
        </w:rPr>
        <w:t>ją</w:t>
      </w:r>
      <w:r w:rsidRPr="007E204D">
        <w:rPr>
          <w:sz w:val="24"/>
          <w:szCs w:val="24"/>
        </w:rPr>
        <w:t xml:space="preserve"> w granicach umocowania określonego przepisami ustawy z dnia 7 lipca 1994 r. Prawo budowlane (</w:t>
      </w:r>
      <w:proofErr w:type="spellStart"/>
      <w:r w:rsidR="00E574A4" w:rsidRPr="007E204D">
        <w:rPr>
          <w:sz w:val="24"/>
          <w:szCs w:val="24"/>
        </w:rPr>
        <w:t>t.j</w:t>
      </w:r>
      <w:proofErr w:type="spellEnd"/>
      <w:r w:rsidR="00E574A4" w:rsidRPr="007E204D">
        <w:rPr>
          <w:sz w:val="24"/>
          <w:szCs w:val="24"/>
        </w:rPr>
        <w:t xml:space="preserve">. </w:t>
      </w:r>
      <w:r w:rsidR="00EC75A9" w:rsidRPr="007E204D">
        <w:rPr>
          <w:sz w:val="24"/>
          <w:szCs w:val="24"/>
        </w:rPr>
        <w:t xml:space="preserve">Dz. U. z </w:t>
      </w:r>
      <w:r w:rsidR="001603C3" w:rsidRPr="007E204D">
        <w:rPr>
          <w:sz w:val="24"/>
          <w:szCs w:val="24"/>
        </w:rPr>
        <w:t>2019 poz. 1186 ze zm.</w:t>
      </w:r>
      <w:r w:rsidRPr="007E204D">
        <w:rPr>
          <w:sz w:val="24"/>
          <w:szCs w:val="24"/>
        </w:rPr>
        <w:t>).</w:t>
      </w:r>
    </w:p>
    <w:p w14:paraId="01F52C99" w14:textId="5D316A39" w:rsidR="001633AF" w:rsidRPr="007E204D" w:rsidRDefault="001633AF" w:rsidP="00F0441D">
      <w:pPr>
        <w:pStyle w:val="Standard"/>
        <w:numPr>
          <w:ilvl w:val="0"/>
          <w:numId w:val="36"/>
        </w:numPr>
        <w:tabs>
          <w:tab w:val="left" w:pos="284"/>
        </w:tabs>
        <w:autoSpaceDE/>
        <w:ind w:left="284" w:hanging="284"/>
        <w:jc w:val="both"/>
        <w:rPr>
          <w:sz w:val="24"/>
          <w:szCs w:val="24"/>
        </w:rPr>
      </w:pPr>
      <w:r w:rsidRPr="007E204D">
        <w:rPr>
          <w:sz w:val="24"/>
          <w:szCs w:val="24"/>
        </w:rPr>
        <w:t>Wykonawca zobowiązuje się przestrzegać poleceń Inspektor</w:t>
      </w:r>
      <w:r w:rsidR="001603C3" w:rsidRPr="007E204D">
        <w:rPr>
          <w:sz w:val="24"/>
          <w:szCs w:val="24"/>
        </w:rPr>
        <w:t>ów</w:t>
      </w:r>
      <w:r w:rsidRPr="007E204D">
        <w:rPr>
          <w:sz w:val="24"/>
          <w:szCs w:val="24"/>
        </w:rPr>
        <w:t xml:space="preserve"> </w:t>
      </w:r>
      <w:r w:rsidR="001603C3" w:rsidRPr="007E204D">
        <w:rPr>
          <w:sz w:val="24"/>
          <w:szCs w:val="24"/>
        </w:rPr>
        <w:t>n</w:t>
      </w:r>
      <w:r w:rsidRPr="007E204D">
        <w:rPr>
          <w:sz w:val="24"/>
          <w:szCs w:val="24"/>
        </w:rPr>
        <w:t>adzoru.</w:t>
      </w:r>
    </w:p>
    <w:p w14:paraId="35BCAD3E" w14:textId="77777777" w:rsidR="001633AF" w:rsidRPr="007E204D" w:rsidRDefault="001633AF" w:rsidP="00F0441D">
      <w:pPr>
        <w:pStyle w:val="Standard"/>
        <w:numPr>
          <w:ilvl w:val="0"/>
          <w:numId w:val="36"/>
        </w:numPr>
        <w:tabs>
          <w:tab w:val="left" w:pos="284"/>
        </w:tabs>
        <w:autoSpaceDE/>
        <w:ind w:left="284" w:hanging="284"/>
        <w:jc w:val="both"/>
        <w:rPr>
          <w:sz w:val="24"/>
          <w:szCs w:val="24"/>
        </w:rPr>
      </w:pPr>
      <w:r w:rsidRPr="007E204D">
        <w:rPr>
          <w:sz w:val="24"/>
          <w:szCs w:val="24"/>
        </w:rPr>
        <w:t xml:space="preserve">Wykonawca zapewnia, że wszystkie osoby wyznaczone przez niego do realizacji niniejszej </w:t>
      </w:r>
      <w:r w:rsidR="00981E69" w:rsidRPr="007E204D">
        <w:rPr>
          <w:sz w:val="24"/>
          <w:szCs w:val="24"/>
        </w:rPr>
        <w:t xml:space="preserve">Umowy </w:t>
      </w:r>
      <w:r w:rsidRPr="007E204D">
        <w:rPr>
          <w:sz w:val="24"/>
          <w:szCs w:val="24"/>
        </w:rPr>
        <w:t>posiadają odpowiednie kwalifikacje oraz przeszkolenia i uprawnienia wymagane przepisami prawa.</w:t>
      </w:r>
    </w:p>
    <w:p w14:paraId="224EFE31" w14:textId="77777777" w:rsidR="001633AF" w:rsidRPr="007E204D" w:rsidRDefault="001633AF" w:rsidP="00F0441D">
      <w:pPr>
        <w:pStyle w:val="Standard"/>
        <w:numPr>
          <w:ilvl w:val="0"/>
          <w:numId w:val="36"/>
        </w:numPr>
        <w:tabs>
          <w:tab w:val="left" w:pos="284"/>
        </w:tabs>
        <w:autoSpaceDE/>
        <w:ind w:left="284" w:hanging="426"/>
        <w:jc w:val="both"/>
        <w:rPr>
          <w:sz w:val="24"/>
          <w:szCs w:val="24"/>
        </w:rPr>
      </w:pPr>
      <w:r w:rsidRPr="007E204D">
        <w:rPr>
          <w:sz w:val="24"/>
          <w:szCs w:val="24"/>
        </w:rPr>
        <w:t>Wykonawca ponosi wyłączną odpowiedzialność za:</w:t>
      </w:r>
    </w:p>
    <w:p w14:paraId="4B7A6009"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lastRenderedPageBreak/>
        <w:t>przeszkolenie zatrudnionych przez siebie osób w zakresie BHP,</w:t>
      </w:r>
    </w:p>
    <w:p w14:paraId="30C328FD"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posiadanie przez te osoby wymaganych badań lekarskich,</w:t>
      </w:r>
    </w:p>
    <w:p w14:paraId="4A084515" w14:textId="77777777" w:rsidR="001633AF" w:rsidRPr="007E204D" w:rsidRDefault="001633AF" w:rsidP="00F0441D">
      <w:pPr>
        <w:pStyle w:val="Standard"/>
        <w:numPr>
          <w:ilvl w:val="1"/>
          <w:numId w:val="37"/>
        </w:numPr>
        <w:ind w:left="851" w:hanging="284"/>
        <w:jc w:val="both"/>
        <w:rPr>
          <w:sz w:val="24"/>
          <w:szCs w:val="24"/>
        </w:rPr>
      </w:pPr>
      <w:r w:rsidRPr="007E204D">
        <w:rPr>
          <w:sz w:val="24"/>
          <w:szCs w:val="24"/>
        </w:rPr>
        <w:t>przeszkolenie stanowiskowe tych osób.</w:t>
      </w:r>
    </w:p>
    <w:p w14:paraId="3A4F01EF" w14:textId="77777777" w:rsidR="001633AF" w:rsidRPr="007E204D" w:rsidRDefault="001633AF" w:rsidP="00F0441D">
      <w:pPr>
        <w:pStyle w:val="Standard"/>
        <w:numPr>
          <w:ilvl w:val="0"/>
          <w:numId w:val="36"/>
        </w:numPr>
        <w:tabs>
          <w:tab w:val="left" w:pos="284"/>
        </w:tabs>
        <w:autoSpaceDE/>
        <w:ind w:left="284" w:hanging="426"/>
        <w:jc w:val="both"/>
        <w:rPr>
          <w:sz w:val="24"/>
          <w:szCs w:val="24"/>
        </w:rPr>
      </w:pPr>
      <w:r w:rsidRPr="007E204D">
        <w:rPr>
          <w:sz w:val="24"/>
          <w:szCs w:val="24"/>
        </w:rPr>
        <w:t xml:space="preserve">Wykonawca jest obowiązany odsunąć od wykonywania pracy każdą osobę, która przez swój brak kwalifikacji lub z innego powodu zagraża w jakikolwiek sposób należytemu wykonaniu </w:t>
      </w:r>
      <w:r w:rsidR="00981E69" w:rsidRPr="007E204D">
        <w:rPr>
          <w:sz w:val="24"/>
          <w:szCs w:val="24"/>
        </w:rPr>
        <w:t>U</w:t>
      </w:r>
      <w:r w:rsidRPr="007E204D">
        <w:rPr>
          <w:sz w:val="24"/>
          <w:szCs w:val="24"/>
        </w:rPr>
        <w:t>mowy.</w:t>
      </w:r>
    </w:p>
    <w:p w14:paraId="569F5F6A" w14:textId="3156C1D7" w:rsidR="008E0F7C" w:rsidRPr="005A1D1F" w:rsidRDefault="008E0F7C" w:rsidP="00F0441D">
      <w:pPr>
        <w:pStyle w:val="Standard"/>
        <w:numPr>
          <w:ilvl w:val="0"/>
          <w:numId w:val="36"/>
        </w:numPr>
        <w:tabs>
          <w:tab w:val="left" w:pos="284"/>
        </w:tabs>
        <w:autoSpaceDE/>
        <w:ind w:left="284" w:hanging="426"/>
        <w:jc w:val="both"/>
        <w:rPr>
          <w:sz w:val="24"/>
          <w:szCs w:val="24"/>
        </w:rPr>
      </w:pPr>
      <w:r w:rsidRPr="005A1D1F">
        <w:rPr>
          <w:sz w:val="24"/>
          <w:szCs w:val="24"/>
        </w:rPr>
        <w:t xml:space="preserve">Zgodnie z art. 29 ust. 3a ustawy </w:t>
      </w:r>
      <w:proofErr w:type="spellStart"/>
      <w:r w:rsidRPr="005A1D1F">
        <w:rPr>
          <w:sz w:val="24"/>
          <w:szCs w:val="24"/>
        </w:rPr>
        <w:t>Pzp</w:t>
      </w:r>
      <w:proofErr w:type="spellEnd"/>
      <w:r w:rsidRPr="005A1D1F">
        <w:rPr>
          <w:sz w:val="24"/>
          <w:szCs w:val="24"/>
        </w:rPr>
        <w:t>, Zamawiający wymaga zatrudnienia przez Wykonawcę lub Podwykonawcę na podstawie umowy o pracę w rozumieniu przepisów art. 22 §1 ustawy z dnia 26 czerwca 1974 r. – Kodeks pracy (</w:t>
      </w:r>
      <w:proofErr w:type="spellStart"/>
      <w:r w:rsidRPr="005A1D1F">
        <w:rPr>
          <w:sz w:val="24"/>
          <w:szCs w:val="24"/>
        </w:rPr>
        <w:t>t.j</w:t>
      </w:r>
      <w:proofErr w:type="spellEnd"/>
      <w:r w:rsidRPr="005A1D1F">
        <w:rPr>
          <w:sz w:val="24"/>
          <w:szCs w:val="24"/>
        </w:rPr>
        <w:t>. Dz. U z 2019 r. poz. 1040 ze zm.), osób wykonujących następujące czynności w zakresie realizacji zamówienia:</w:t>
      </w:r>
    </w:p>
    <w:p w14:paraId="70F3435C"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hAnsi="Times New Roman" w:cs="Times New Roman"/>
        </w:rPr>
      </w:pPr>
      <w:r w:rsidRPr="004D1D8C">
        <w:rPr>
          <w:rFonts w:ascii="Times New Roman" w:hAnsi="Times New Roman" w:cs="Times New Roman"/>
        </w:rPr>
        <w:t>roboty przygotowawcze,</w:t>
      </w:r>
    </w:p>
    <w:p w14:paraId="3F6C1071"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hAnsi="Times New Roman" w:cs="Times New Roman"/>
        </w:rPr>
      </w:pPr>
      <w:r w:rsidRPr="004D1D8C">
        <w:rPr>
          <w:rFonts w:ascii="Times New Roman" w:hAnsi="Times New Roman" w:cs="Times New Roman"/>
        </w:rPr>
        <w:t xml:space="preserve">roboty rozbiórkowe i ziemne, </w:t>
      </w:r>
    </w:p>
    <w:p w14:paraId="2FBF87CF"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branży drogowej,</w:t>
      </w:r>
    </w:p>
    <w:p w14:paraId="61C9D1FC"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branży sanitarnej,</w:t>
      </w:r>
    </w:p>
    <w:p w14:paraId="16899CD2"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branży elektrycznej,</w:t>
      </w:r>
    </w:p>
    <w:p w14:paraId="3851E9D3"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branży teletechnicznej,</w:t>
      </w:r>
    </w:p>
    <w:p w14:paraId="39840CB5"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branży gazowej,</w:t>
      </w:r>
    </w:p>
    <w:p w14:paraId="19E8596B"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związane z budową i montażem elementów małej architektury,</w:t>
      </w:r>
    </w:p>
    <w:p w14:paraId="01BB134D" w14:textId="77777777" w:rsidR="004B7CB8" w:rsidRPr="004D1D8C" w:rsidRDefault="004B7CB8" w:rsidP="004B7CB8">
      <w:pPr>
        <w:widowControl/>
        <w:numPr>
          <w:ilvl w:val="1"/>
          <w:numId w:val="93"/>
        </w:numPr>
        <w:tabs>
          <w:tab w:val="left" w:pos="-426"/>
          <w:tab w:val="left" w:pos="1134"/>
        </w:tabs>
        <w:suppressAutoHyphens w:val="0"/>
        <w:autoSpaceDE w:val="0"/>
        <w:adjustRightInd w:val="0"/>
        <w:spacing w:after="60"/>
        <w:ind w:left="1134" w:hanging="283"/>
        <w:jc w:val="both"/>
        <w:textAlignment w:val="auto"/>
        <w:rPr>
          <w:rFonts w:ascii="Times New Roman" w:eastAsia="Calibri" w:hAnsi="Times New Roman" w:cs="Times New Roman"/>
        </w:rPr>
      </w:pPr>
      <w:r w:rsidRPr="004D1D8C">
        <w:rPr>
          <w:rFonts w:ascii="Times New Roman" w:eastAsia="Calibri" w:hAnsi="Times New Roman" w:cs="Times New Roman"/>
        </w:rPr>
        <w:t>roboty związane z wykonaniem urządzeń bezpieczeństwa ruchu.</w:t>
      </w:r>
    </w:p>
    <w:p w14:paraId="69A12D36" w14:textId="4FEFAA56" w:rsidR="008E0F7C" w:rsidRPr="006B6CB7" w:rsidRDefault="005A1D1F" w:rsidP="00F0441D">
      <w:pPr>
        <w:tabs>
          <w:tab w:val="left" w:pos="-426"/>
          <w:tab w:val="left" w:pos="426"/>
        </w:tabs>
        <w:ind w:left="260" w:hanging="260"/>
        <w:jc w:val="both"/>
        <w:rPr>
          <w:rFonts w:ascii="Times New Roman" w:hAnsi="Times New Roman" w:cs="Times New Roman"/>
        </w:rPr>
      </w:pPr>
      <w:r w:rsidRPr="0094009E">
        <w:rPr>
          <w:rFonts w:ascii="Times New Roman" w:hAnsi="Times New Roman" w:cs="Times New Roman"/>
        </w:rPr>
        <w:tab/>
      </w:r>
      <w:r w:rsidR="008E0F7C" w:rsidRPr="0094009E">
        <w:rPr>
          <w:rFonts w:ascii="Times New Roman" w:hAnsi="Times New Roman" w:cs="Times New Roman"/>
        </w:rPr>
        <w:t>Zamawiający wymaga, aby osoby, którymi Wykonawca lub Podwykonawca będzie się</w:t>
      </w:r>
      <w:r w:rsidR="008E0F7C" w:rsidRPr="006B6CB7">
        <w:rPr>
          <w:rFonts w:ascii="Times New Roman" w:hAnsi="Times New Roman" w:cs="Times New Roman"/>
        </w:rPr>
        <w:t xml:space="preserve"> posługiwał przy wykonywaniu czynności wskazanych powyżej, były zatrudnione na podstawie umowy o pracę w całym okresie obowiązywania umowy </w:t>
      </w:r>
    </w:p>
    <w:p w14:paraId="675062A8" w14:textId="20B71551" w:rsidR="008E0F7C" w:rsidRPr="006B6CB7" w:rsidRDefault="008E0F7C" w:rsidP="00F0441D">
      <w:pPr>
        <w:pStyle w:val="Standard"/>
        <w:numPr>
          <w:ilvl w:val="0"/>
          <w:numId w:val="36"/>
        </w:numPr>
        <w:tabs>
          <w:tab w:val="left" w:pos="284"/>
        </w:tabs>
        <w:autoSpaceDE/>
        <w:ind w:left="284" w:hanging="426"/>
        <w:jc w:val="both"/>
        <w:rPr>
          <w:sz w:val="24"/>
          <w:szCs w:val="24"/>
        </w:rPr>
      </w:pPr>
      <w:r w:rsidRPr="006B6CB7">
        <w:rPr>
          <w:sz w:val="24"/>
          <w:szCs w:val="24"/>
        </w:rPr>
        <w:t xml:space="preserve">Wykonawca w terminie do 10 dni kalendarzowych od dnia podpisania umowy zobowiązany jest przedłożyć Zamawiającemu oświadczenie odnośnie liczby zatrudnionych osób wykonujących wskazane w ust. </w:t>
      </w:r>
      <w:r w:rsidR="007036C9">
        <w:rPr>
          <w:sz w:val="24"/>
          <w:szCs w:val="24"/>
        </w:rPr>
        <w:t>12</w:t>
      </w:r>
      <w:r w:rsidRPr="006B6CB7">
        <w:rPr>
          <w:sz w:val="24"/>
          <w:szCs w:val="24"/>
        </w:rPr>
        <w:t xml:space="preserve"> powyżej czynności na rzecz Zamawiającego, których świadczenie polega na wykonywaniu pracy w sposób określony w art. 22 § 1 ustawy z dnia 26 czerwca 1974 r. – Kodeks pracy, według wzoru stanowiącego </w:t>
      </w:r>
      <w:r w:rsidRPr="00F0441D">
        <w:rPr>
          <w:sz w:val="24"/>
          <w:szCs w:val="24"/>
        </w:rPr>
        <w:t xml:space="preserve">Załącznik nr </w:t>
      </w:r>
      <w:r w:rsidR="006819E0">
        <w:rPr>
          <w:sz w:val="24"/>
          <w:szCs w:val="24"/>
        </w:rPr>
        <w:t>11</w:t>
      </w:r>
      <w:r w:rsidRPr="00F0441D">
        <w:rPr>
          <w:sz w:val="24"/>
          <w:szCs w:val="24"/>
        </w:rPr>
        <w:t xml:space="preserve"> do SIWZ</w:t>
      </w:r>
      <w:r w:rsidRPr="006B6CB7">
        <w:rPr>
          <w:sz w:val="24"/>
          <w:szCs w:val="24"/>
        </w:rPr>
        <w:t xml:space="preserve">. Niniejsze oświadczenie stanowić będzie załącznik do </w:t>
      </w:r>
      <w:r w:rsidR="006819E0">
        <w:rPr>
          <w:sz w:val="24"/>
          <w:szCs w:val="24"/>
        </w:rPr>
        <w:t>U</w:t>
      </w:r>
      <w:r w:rsidRPr="006B6CB7">
        <w:rPr>
          <w:sz w:val="24"/>
          <w:szCs w:val="24"/>
        </w:rPr>
        <w:t>mowy.</w:t>
      </w:r>
    </w:p>
    <w:p w14:paraId="11E5B268" w14:textId="77777777" w:rsidR="008E0F7C" w:rsidRPr="00F0441D" w:rsidRDefault="008E0F7C" w:rsidP="00F0441D">
      <w:pPr>
        <w:pStyle w:val="Standard"/>
        <w:numPr>
          <w:ilvl w:val="0"/>
          <w:numId w:val="36"/>
        </w:numPr>
        <w:tabs>
          <w:tab w:val="left" w:pos="284"/>
        </w:tabs>
        <w:autoSpaceDE/>
        <w:ind w:left="284" w:hanging="426"/>
        <w:jc w:val="both"/>
        <w:rPr>
          <w:sz w:val="24"/>
          <w:szCs w:val="24"/>
        </w:rPr>
      </w:pPr>
      <w:r w:rsidRPr="00F0441D">
        <w:rPr>
          <w:sz w:val="24"/>
          <w:szCs w:val="24"/>
        </w:rPr>
        <w:t>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kopii umów o pracę, zawartych przez Wykonawcę lub Podwykonawcę z pracownikami wykonującymi ww. prace.</w:t>
      </w:r>
    </w:p>
    <w:p w14:paraId="33F9FE6C" w14:textId="200C7838" w:rsidR="008E0F7C" w:rsidRPr="00F0441D" w:rsidRDefault="008E0F7C" w:rsidP="00F0441D">
      <w:pPr>
        <w:pStyle w:val="Standard"/>
        <w:tabs>
          <w:tab w:val="left" w:pos="284"/>
        </w:tabs>
        <w:autoSpaceDE/>
        <w:ind w:left="284"/>
        <w:jc w:val="both"/>
        <w:rPr>
          <w:sz w:val="24"/>
          <w:szCs w:val="24"/>
        </w:rPr>
      </w:pPr>
      <w:r w:rsidRPr="00F0441D">
        <w:rPr>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38E65E0" w14:textId="3B0E5D29" w:rsidR="001633AF" w:rsidRPr="00F0441D" w:rsidRDefault="008E0F7C" w:rsidP="00F0441D">
      <w:pPr>
        <w:pStyle w:val="Standard"/>
        <w:numPr>
          <w:ilvl w:val="0"/>
          <w:numId w:val="36"/>
        </w:numPr>
        <w:tabs>
          <w:tab w:val="left" w:pos="284"/>
        </w:tabs>
        <w:autoSpaceDE/>
        <w:ind w:left="284" w:hanging="426"/>
        <w:jc w:val="both"/>
        <w:rPr>
          <w:sz w:val="24"/>
          <w:szCs w:val="24"/>
        </w:rPr>
      </w:pPr>
      <w:r w:rsidRPr="006B6CB7">
        <w:rPr>
          <w:sz w:val="24"/>
          <w:szCs w:val="24"/>
        </w:rPr>
        <w:t xml:space="preserve">Nieprzedłożenie przez Wykonawcę oświadczeń i dokumentów, o których mowa w ust. </w:t>
      </w:r>
      <w:r w:rsidR="007036C9">
        <w:rPr>
          <w:sz w:val="24"/>
          <w:szCs w:val="24"/>
        </w:rPr>
        <w:t>13</w:t>
      </w:r>
      <w:r w:rsidRPr="006B6CB7">
        <w:rPr>
          <w:sz w:val="24"/>
          <w:szCs w:val="24"/>
        </w:rPr>
        <w:t xml:space="preserve"> i ust.</w:t>
      </w:r>
      <w:r w:rsidR="007036C9" w:rsidRPr="00F0441D">
        <w:rPr>
          <w:sz w:val="24"/>
          <w:szCs w:val="24"/>
        </w:rPr>
        <w:t xml:space="preserve"> </w:t>
      </w:r>
      <w:r w:rsidRPr="006B6CB7">
        <w:rPr>
          <w:sz w:val="24"/>
          <w:szCs w:val="24"/>
        </w:rPr>
        <w:t>1</w:t>
      </w:r>
      <w:r w:rsidR="007036C9">
        <w:rPr>
          <w:sz w:val="24"/>
          <w:szCs w:val="24"/>
        </w:rPr>
        <w:t>4</w:t>
      </w:r>
      <w:r w:rsidRPr="006B6CB7">
        <w:rPr>
          <w:sz w:val="24"/>
          <w:szCs w:val="24"/>
        </w:rPr>
        <w:t xml:space="preserve">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0FC90D7A" w14:textId="77777777" w:rsidR="0037148E" w:rsidRDefault="0037148E" w:rsidP="00F0441D">
      <w:pPr>
        <w:pStyle w:val="Standard"/>
        <w:jc w:val="center"/>
        <w:rPr>
          <w:sz w:val="24"/>
          <w:szCs w:val="24"/>
        </w:rPr>
      </w:pPr>
    </w:p>
    <w:p w14:paraId="08E6EE10" w14:textId="2F16C56E" w:rsidR="001633AF" w:rsidRPr="007E204D" w:rsidRDefault="001633AF" w:rsidP="00F0441D">
      <w:pPr>
        <w:pStyle w:val="Standard"/>
        <w:jc w:val="center"/>
        <w:rPr>
          <w:sz w:val="24"/>
          <w:szCs w:val="24"/>
        </w:rPr>
      </w:pPr>
      <w:r w:rsidRPr="007E204D">
        <w:rPr>
          <w:sz w:val="24"/>
          <w:szCs w:val="24"/>
        </w:rPr>
        <w:t>§ 12</w:t>
      </w:r>
    </w:p>
    <w:p w14:paraId="1E478B52" w14:textId="77777777" w:rsidR="001633AF" w:rsidRPr="007E204D" w:rsidRDefault="001633AF" w:rsidP="00F0441D">
      <w:pPr>
        <w:pStyle w:val="Standard"/>
        <w:jc w:val="center"/>
        <w:rPr>
          <w:b/>
          <w:sz w:val="24"/>
          <w:szCs w:val="24"/>
        </w:rPr>
      </w:pPr>
      <w:r w:rsidRPr="007E204D">
        <w:rPr>
          <w:b/>
          <w:sz w:val="24"/>
          <w:szCs w:val="24"/>
        </w:rPr>
        <w:t>Podwykonawcy</w:t>
      </w:r>
    </w:p>
    <w:p w14:paraId="39B88269" w14:textId="50D826C6" w:rsidR="001633AF" w:rsidRPr="007E204D" w:rsidRDefault="001633AF" w:rsidP="00F0441D">
      <w:pPr>
        <w:pStyle w:val="Standard"/>
        <w:numPr>
          <w:ilvl w:val="0"/>
          <w:numId w:val="10"/>
        </w:numPr>
        <w:tabs>
          <w:tab w:val="left" w:pos="284"/>
        </w:tabs>
        <w:autoSpaceDE/>
        <w:ind w:left="284" w:right="-142" w:hanging="284"/>
        <w:jc w:val="both"/>
        <w:rPr>
          <w:sz w:val="24"/>
          <w:szCs w:val="24"/>
        </w:rPr>
      </w:pPr>
      <w:r w:rsidRPr="007E204D">
        <w:rPr>
          <w:sz w:val="24"/>
          <w:szCs w:val="24"/>
        </w:rPr>
        <w:t xml:space="preserve">W przypadku, gdy Wykonawca (Podwykonawca lub dalszy Podwykonawca) będzie zamierzał realizować przedmiot umowy z udziałem Podwykonawców, ma on obowiązek </w:t>
      </w:r>
      <w:r w:rsidRPr="007E204D">
        <w:rPr>
          <w:sz w:val="24"/>
          <w:szCs w:val="24"/>
        </w:rPr>
        <w:br/>
        <w:t xml:space="preserve">w trakcie realizacji </w:t>
      </w:r>
      <w:r w:rsidR="001E6ADE">
        <w:rPr>
          <w:sz w:val="24"/>
          <w:szCs w:val="24"/>
        </w:rPr>
        <w:t>Umowy</w:t>
      </w:r>
      <w:r w:rsidRPr="007E204D">
        <w:rPr>
          <w:sz w:val="24"/>
          <w:szCs w:val="24"/>
        </w:rPr>
        <w:t xml:space="preserve"> przedkładania Zamawiającemu projekt</w:t>
      </w:r>
      <w:r w:rsidR="00560AF8">
        <w:rPr>
          <w:sz w:val="24"/>
          <w:szCs w:val="24"/>
        </w:rPr>
        <w:t>u</w:t>
      </w:r>
      <w:r w:rsidRPr="007E204D">
        <w:rPr>
          <w:sz w:val="24"/>
          <w:szCs w:val="24"/>
        </w:rPr>
        <w:t xml:space="preserve"> umowy </w:t>
      </w:r>
      <w:r w:rsidR="00FC5ECA">
        <w:rPr>
          <w:sz w:val="24"/>
          <w:szCs w:val="24"/>
        </w:rPr>
        <w:br/>
      </w:r>
      <w:r w:rsidRPr="007E204D">
        <w:rPr>
          <w:sz w:val="24"/>
          <w:szCs w:val="24"/>
        </w:rPr>
        <w:t xml:space="preserve">o podwykonawstwo, a także projekt jej zmiany. Ustalenia zawarte w projekcie umowy </w:t>
      </w:r>
      <w:r w:rsidR="001034B8" w:rsidRPr="007E204D">
        <w:rPr>
          <w:sz w:val="24"/>
          <w:szCs w:val="24"/>
        </w:rPr>
        <w:br/>
      </w:r>
      <w:r w:rsidRPr="007E204D">
        <w:rPr>
          <w:sz w:val="24"/>
          <w:szCs w:val="24"/>
        </w:rPr>
        <w:lastRenderedPageBreak/>
        <w:t xml:space="preserve">o podwykonawstwo oraz w projekcie jej zmian nie mogą być sprzeczne </w:t>
      </w:r>
      <w:r w:rsidRPr="007E204D">
        <w:rPr>
          <w:sz w:val="24"/>
          <w:szCs w:val="24"/>
        </w:rPr>
        <w:br/>
        <w:t>z wymogami SIWZ, a z projektów tych musi wynikać w szczególności</w:t>
      </w:r>
      <w:r w:rsidR="00125DE9" w:rsidRPr="007E204D">
        <w:rPr>
          <w:sz w:val="24"/>
          <w:szCs w:val="24"/>
        </w:rPr>
        <w:t>, iż</w:t>
      </w:r>
      <w:r w:rsidRPr="007E204D">
        <w:rPr>
          <w:sz w:val="24"/>
          <w:szCs w:val="24"/>
        </w:rPr>
        <w:t>:</w:t>
      </w:r>
    </w:p>
    <w:p w14:paraId="766FC3C4" w14:textId="77777777" w:rsidR="001633AF" w:rsidRPr="009977EC" w:rsidRDefault="00125DE9" w:rsidP="00293712">
      <w:pPr>
        <w:pStyle w:val="Standard"/>
        <w:numPr>
          <w:ilvl w:val="0"/>
          <w:numId w:val="38"/>
        </w:numPr>
        <w:tabs>
          <w:tab w:val="left" w:pos="1702"/>
        </w:tabs>
        <w:autoSpaceDE/>
        <w:ind w:left="567" w:right="-142" w:hanging="283"/>
        <w:jc w:val="both"/>
        <w:rPr>
          <w:sz w:val="24"/>
          <w:szCs w:val="24"/>
        </w:rPr>
      </w:pPr>
      <w:r w:rsidRPr="007E204D">
        <w:rPr>
          <w:sz w:val="24"/>
          <w:szCs w:val="24"/>
        </w:rPr>
        <w:t xml:space="preserve">przedmiotem </w:t>
      </w:r>
      <w:r w:rsidR="001034B8" w:rsidRPr="007E204D">
        <w:rPr>
          <w:sz w:val="24"/>
          <w:szCs w:val="24"/>
        </w:rPr>
        <w:t>u</w:t>
      </w:r>
      <w:r w:rsidRPr="007E204D">
        <w:rPr>
          <w:sz w:val="24"/>
          <w:szCs w:val="24"/>
        </w:rPr>
        <w:t>mowy o podwykonawstwo jest wyłącznie wykonanie, odpowiednio: robót budowlanych, dostaw lub usług, które ściśle</w:t>
      </w:r>
      <w:r w:rsidRPr="009977EC">
        <w:rPr>
          <w:sz w:val="24"/>
          <w:szCs w:val="24"/>
        </w:rPr>
        <w:t xml:space="preserve"> odpowiadają części zamówienia określonego Umową zawartą pomiędzy Zamawiającym a Wykonawcą</w:t>
      </w:r>
      <w:r w:rsidR="001633AF" w:rsidRPr="009977EC">
        <w:rPr>
          <w:sz w:val="24"/>
          <w:szCs w:val="24"/>
        </w:rPr>
        <w:t>,</w:t>
      </w:r>
    </w:p>
    <w:p w14:paraId="38B63D4D" w14:textId="428796F6" w:rsidR="001633AF" w:rsidRPr="009977EC" w:rsidRDefault="00125DE9" w:rsidP="00293712">
      <w:pPr>
        <w:pStyle w:val="Standard"/>
        <w:numPr>
          <w:ilvl w:val="0"/>
          <w:numId w:val="38"/>
        </w:numPr>
        <w:tabs>
          <w:tab w:val="left" w:pos="1702"/>
        </w:tabs>
        <w:autoSpaceDE/>
        <w:ind w:left="567" w:right="-142" w:hanging="283"/>
        <w:jc w:val="both"/>
        <w:rPr>
          <w:sz w:val="24"/>
          <w:szCs w:val="24"/>
        </w:rPr>
      </w:pPr>
      <w:r w:rsidRPr="009977EC">
        <w:rPr>
          <w:sz w:val="24"/>
          <w:szCs w:val="24"/>
        </w:rPr>
        <w:t>termin</w:t>
      </w:r>
      <w:r w:rsidR="00B62D13" w:rsidRPr="009977EC">
        <w:rPr>
          <w:sz w:val="24"/>
          <w:szCs w:val="24"/>
        </w:rPr>
        <w:t xml:space="preserve">y </w:t>
      </w:r>
      <w:r w:rsidR="001633AF" w:rsidRPr="009977EC">
        <w:rPr>
          <w:sz w:val="24"/>
          <w:szCs w:val="24"/>
        </w:rPr>
        <w:t>realizacji</w:t>
      </w:r>
      <w:r w:rsidR="00E5684F">
        <w:rPr>
          <w:sz w:val="24"/>
          <w:szCs w:val="24"/>
        </w:rPr>
        <w:t xml:space="preserve"> są zgodne z niniejszą umową</w:t>
      </w:r>
      <w:r w:rsidR="001633AF" w:rsidRPr="009977EC">
        <w:rPr>
          <w:sz w:val="24"/>
          <w:szCs w:val="24"/>
        </w:rPr>
        <w:t>,</w:t>
      </w:r>
    </w:p>
    <w:p w14:paraId="425A79A1" w14:textId="2FC86DA1" w:rsidR="001633AF" w:rsidRPr="009977EC" w:rsidRDefault="00125DE9" w:rsidP="00293712">
      <w:pPr>
        <w:pStyle w:val="Standard"/>
        <w:numPr>
          <w:ilvl w:val="0"/>
          <w:numId w:val="38"/>
        </w:numPr>
        <w:tabs>
          <w:tab w:val="left" w:pos="1702"/>
        </w:tabs>
        <w:autoSpaceDE/>
        <w:ind w:left="567" w:right="-142" w:hanging="283"/>
        <w:jc w:val="both"/>
        <w:rPr>
          <w:sz w:val="24"/>
          <w:szCs w:val="24"/>
        </w:rPr>
      </w:pPr>
      <w:r w:rsidRPr="009977EC">
        <w:rPr>
          <w:sz w:val="24"/>
          <w:szCs w:val="24"/>
        </w:rPr>
        <w:t xml:space="preserve">termin zapłaty wynagrodzenia Podwykonawcy lub dalszemu Podwykonawcy nie może być dłuższy niż </w:t>
      </w:r>
      <w:r w:rsidR="00560AF8">
        <w:rPr>
          <w:sz w:val="24"/>
          <w:szCs w:val="24"/>
        </w:rPr>
        <w:t>30</w:t>
      </w:r>
      <w:r w:rsidR="00560AF8" w:rsidRPr="009977EC">
        <w:rPr>
          <w:sz w:val="24"/>
          <w:szCs w:val="24"/>
        </w:rPr>
        <w:t xml:space="preserve"> </w:t>
      </w:r>
      <w:r w:rsidRPr="009977EC">
        <w:rPr>
          <w:sz w:val="24"/>
          <w:szCs w:val="24"/>
        </w:rPr>
        <w:t>dni od dnia doręczenia Wykonawcy, Podwykonawcy lub dalszemu Podwykonawcy faktury lub rachunku, potwierdzających wykonanie zleconej Podwykonawcy lub dalszemu Podwykonawcy: dostawy, usługi lub roboty budowlanej</w:t>
      </w:r>
      <w:r w:rsidR="001633AF" w:rsidRPr="009977EC">
        <w:rPr>
          <w:sz w:val="24"/>
          <w:szCs w:val="24"/>
        </w:rPr>
        <w:t>,</w:t>
      </w:r>
    </w:p>
    <w:p w14:paraId="23F8FA58" w14:textId="77777777" w:rsidR="00125DE9" w:rsidRPr="009977EC" w:rsidRDefault="00125DE9" w:rsidP="00293712">
      <w:pPr>
        <w:pStyle w:val="Standard"/>
        <w:numPr>
          <w:ilvl w:val="0"/>
          <w:numId w:val="38"/>
        </w:numPr>
        <w:tabs>
          <w:tab w:val="left" w:pos="1702"/>
        </w:tabs>
        <w:autoSpaceDE/>
        <w:ind w:left="567" w:right="-142" w:hanging="283"/>
        <w:jc w:val="both"/>
        <w:rPr>
          <w:sz w:val="24"/>
          <w:szCs w:val="24"/>
        </w:rPr>
      </w:pPr>
      <w:r w:rsidRPr="009977EC">
        <w:rPr>
          <w:sz w:val="24"/>
          <w:szCs w:val="24"/>
        </w:rPr>
        <w:t>sposobów</w:t>
      </w:r>
      <w:r w:rsidR="001633AF" w:rsidRPr="009977EC">
        <w:rPr>
          <w:sz w:val="24"/>
          <w:szCs w:val="24"/>
        </w:rPr>
        <w:t xml:space="preserve"> rozwiązania umowy z Podwykonawcą</w:t>
      </w:r>
      <w:r w:rsidR="002020F4" w:rsidRPr="009977EC">
        <w:rPr>
          <w:sz w:val="24"/>
          <w:szCs w:val="24"/>
        </w:rPr>
        <w:t xml:space="preserve"> lub dalszym Podwykonawcą</w:t>
      </w:r>
      <w:r w:rsidR="001633AF" w:rsidRPr="009977EC">
        <w:rPr>
          <w:sz w:val="24"/>
          <w:szCs w:val="24"/>
        </w:rPr>
        <w:t xml:space="preserve"> </w:t>
      </w:r>
      <w:r w:rsidR="001034B8" w:rsidRPr="009977EC">
        <w:rPr>
          <w:sz w:val="24"/>
          <w:szCs w:val="24"/>
        </w:rPr>
        <w:br/>
      </w:r>
      <w:r w:rsidR="001633AF" w:rsidRPr="009977EC">
        <w:rPr>
          <w:sz w:val="24"/>
          <w:szCs w:val="24"/>
        </w:rPr>
        <w:t xml:space="preserve">w przypadku rozwiązania niniejszej </w:t>
      </w:r>
      <w:r w:rsidR="0038738C" w:rsidRPr="009977EC">
        <w:rPr>
          <w:sz w:val="24"/>
          <w:szCs w:val="24"/>
        </w:rPr>
        <w:t>Umowy</w:t>
      </w:r>
      <w:r w:rsidRPr="009977EC">
        <w:rPr>
          <w:sz w:val="24"/>
          <w:szCs w:val="24"/>
        </w:rPr>
        <w:t>,</w:t>
      </w:r>
    </w:p>
    <w:p w14:paraId="21A8C82E" w14:textId="77777777" w:rsidR="00125DE9" w:rsidRPr="009977EC" w:rsidRDefault="00125DE9" w:rsidP="00293712">
      <w:pPr>
        <w:pStyle w:val="Standard"/>
        <w:numPr>
          <w:ilvl w:val="0"/>
          <w:numId w:val="38"/>
        </w:numPr>
        <w:tabs>
          <w:tab w:val="left" w:pos="1702"/>
        </w:tabs>
        <w:autoSpaceDE/>
        <w:ind w:left="567" w:right="-142" w:hanging="283"/>
        <w:jc w:val="both"/>
        <w:rPr>
          <w:sz w:val="24"/>
          <w:szCs w:val="24"/>
        </w:rPr>
      </w:pPr>
      <w:r w:rsidRPr="009977EC">
        <w:rPr>
          <w:sz w:val="24"/>
          <w:szCs w:val="24"/>
        </w:rPr>
        <w:t xml:space="preserve">okres odpowiedzialności Podwykonawcy lub dalszego Podwykonawcy za Wady przedmiotu </w:t>
      </w:r>
      <w:r w:rsidR="001034B8" w:rsidRPr="009977EC">
        <w:rPr>
          <w:sz w:val="24"/>
          <w:szCs w:val="24"/>
        </w:rPr>
        <w:t>u</w:t>
      </w:r>
      <w:r w:rsidRPr="009977EC">
        <w:rPr>
          <w:sz w:val="24"/>
          <w:szCs w:val="24"/>
        </w:rPr>
        <w:t>mowy o podwykonawstwo, nie będzie  krótszy od okresu odpowiedzialności za Wady przedmiotu Umowy Wykonawcy wobec Zamawiającego,</w:t>
      </w:r>
    </w:p>
    <w:p w14:paraId="631447C1" w14:textId="77777777" w:rsidR="001633AF" w:rsidRPr="009977EC" w:rsidRDefault="00125DE9" w:rsidP="00293712">
      <w:pPr>
        <w:pStyle w:val="Standard"/>
        <w:numPr>
          <w:ilvl w:val="0"/>
          <w:numId w:val="38"/>
        </w:numPr>
        <w:tabs>
          <w:tab w:val="left" w:pos="1702"/>
        </w:tabs>
        <w:autoSpaceDE/>
        <w:ind w:left="567" w:right="-142" w:hanging="283"/>
        <w:jc w:val="both"/>
        <w:rPr>
          <w:sz w:val="24"/>
          <w:szCs w:val="24"/>
        </w:rPr>
      </w:pPr>
      <w:r w:rsidRPr="009977EC">
        <w:rPr>
          <w:sz w:val="24"/>
          <w:szCs w:val="24"/>
        </w:rPr>
        <w:t xml:space="preserve">Podwykonawca lub dalszy Podwykonawca są zobowiązani do przedstawiania Zamawiającemu na jego żądanie dokumentów, oświadczeń i wyjaśnień dotyczących realizacji </w:t>
      </w:r>
      <w:r w:rsidR="001034B8" w:rsidRPr="009977EC">
        <w:rPr>
          <w:sz w:val="24"/>
          <w:szCs w:val="24"/>
        </w:rPr>
        <w:t>u</w:t>
      </w:r>
      <w:r w:rsidRPr="009977EC">
        <w:rPr>
          <w:sz w:val="24"/>
          <w:szCs w:val="24"/>
        </w:rPr>
        <w:t>mowy o podwykonawstwo</w:t>
      </w:r>
      <w:r w:rsidR="00FD1728" w:rsidRPr="009977EC">
        <w:rPr>
          <w:sz w:val="24"/>
          <w:szCs w:val="24"/>
        </w:rPr>
        <w:t>, w tym zwłaszcza dotyczących zapłaty przez Wykonawcę za prace zrealizowane przez Podwykonawcę lub dalszego Podwykonawcę</w:t>
      </w:r>
      <w:r w:rsidRPr="009977EC">
        <w:rPr>
          <w:sz w:val="24"/>
          <w:szCs w:val="24"/>
        </w:rPr>
        <w:t>.</w:t>
      </w:r>
    </w:p>
    <w:p w14:paraId="1C11960D" w14:textId="77777777" w:rsidR="00125DE9" w:rsidRPr="009977EC" w:rsidRDefault="00125DE9" w:rsidP="00293712">
      <w:pPr>
        <w:pStyle w:val="Standard"/>
        <w:numPr>
          <w:ilvl w:val="0"/>
          <w:numId w:val="39"/>
        </w:numPr>
        <w:tabs>
          <w:tab w:val="left" w:pos="284"/>
        </w:tabs>
        <w:ind w:hanging="2880"/>
        <w:jc w:val="both"/>
        <w:rPr>
          <w:sz w:val="24"/>
          <w:szCs w:val="24"/>
        </w:rPr>
      </w:pPr>
      <w:r w:rsidRPr="009977EC">
        <w:rPr>
          <w:sz w:val="24"/>
          <w:szCs w:val="24"/>
        </w:rPr>
        <w:t>Umowa o podwykonawstwo nie może zawierać postanowień:</w:t>
      </w:r>
    </w:p>
    <w:p w14:paraId="69B62984" w14:textId="77777777" w:rsidR="00E36E73" w:rsidRPr="009977EC" w:rsidRDefault="00125DE9" w:rsidP="00293712">
      <w:pPr>
        <w:pStyle w:val="Standard"/>
        <w:numPr>
          <w:ilvl w:val="1"/>
          <w:numId w:val="39"/>
        </w:numPr>
        <w:tabs>
          <w:tab w:val="left" w:pos="284"/>
        </w:tabs>
        <w:ind w:left="567" w:hanging="283"/>
        <w:jc w:val="both"/>
        <w:rPr>
          <w:sz w:val="24"/>
          <w:szCs w:val="24"/>
        </w:rPr>
      </w:pPr>
      <w:r w:rsidRPr="009977EC">
        <w:rPr>
          <w:sz w:val="24"/>
          <w:szCs w:val="24"/>
        </w:rPr>
        <w:t xml:space="preserve">uzależniających uzyskanie przez Podwykonawcę lub dalszego Podwykonawcę zapłaty od Wykonawcy lub Podwykonawcy za wykonanie przedmiotu </w:t>
      </w:r>
      <w:r w:rsidR="001034B8" w:rsidRPr="009977EC">
        <w:rPr>
          <w:sz w:val="24"/>
          <w:szCs w:val="24"/>
        </w:rPr>
        <w:t>u</w:t>
      </w:r>
      <w:r w:rsidRPr="009977EC">
        <w:rPr>
          <w:sz w:val="24"/>
          <w:szCs w:val="24"/>
        </w:rPr>
        <w:t xml:space="preserve">mowy </w:t>
      </w:r>
      <w:r w:rsidR="001034B8" w:rsidRPr="009977EC">
        <w:rPr>
          <w:sz w:val="24"/>
          <w:szCs w:val="24"/>
        </w:rPr>
        <w:br/>
      </w:r>
      <w:r w:rsidRPr="009977EC">
        <w:rPr>
          <w:sz w:val="24"/>
          <w:szCs w:val="24"/>
        </w:rPr>
        <w:t>o podwykonawstwo od zapłaty przez Zamawiającego wynagrodzenia Wykonawcy lub odpowiednio od zapłaty przez Wykonawcę wynagrodzenia Podwykonawcy;</w:t>
      </w:r>
    </w:p>
    <w:p w14:paraId="0C63A105" w14:textId="77777777" w:rsidR="00E36E73" w:rsidRPr="009977EC" w:rsidRDefault="00125DE9" w:rsidP="00293712">
      <w:pPr>
        <w:pStyle w:val="Standard"/>
        <w:numPr>
          <w:ilvl w:val="1"/>
          <w:numId w:val="39"/>
        </w:numPr>
        <w:tabs>
          <w:tab w:val="left" w:pos="284"/>
        </w:tabs>
        <w:ind w:left="567" w:hanging="283"/>
        <w:jc w:val="both"/>
        <w:rPr>
          <w:sz w:val="24"/>
          <w:szCs w:val="24"/>
        </w:rPr>
      </w:pPr>
      <w:r w:rsidRPr="009977EC">
        <w:rPr>
          <w:sz w:val="24"/>
          <w:szCs w:val="24"/>
        </w:rPr>
        <w:t xml:space="preserve">uzależniających zwrot kwot zabezpieczenia przez Wykonawcę Podwykonawcy, od zwrotu Zabezpieczenia należytego wykonania umowy Wykonawcy przez Zamawiającego. </w:t>
      </w:r>
    </w:p>
    <w:p w14:paraId="6524FE27" w14:textId="77777777" w:rsidR="000B7F68" w:rsidRPr="009977EC" w:rsidRDefault="000B7F68" w:rsidP="00293712">
      <w:pPr>
        <w:pStyle w:val="Standard"/>
        <w:numPr>
          <w:ilvl w:val="0"/>
          <w:numId w:val="57"/>
        </w:numPr>
        <w:tabs>
          <w:tab w:val="left" w:pos="284"/>
        </w:tabs>
        <w:ind w:left="284" w:hanging="284"/>
        <w:jc w:val="both"/>
        <w:rPr>
          <w:sz w:val="24"/>
          <w:szCs w:val="24"/>
        </w:rPr>
      </w:pPr>
      <w:r w:rsidRPr="009977EC">
        <w:rPr>
          <w:sz w:val="24"/>
          <w:szCs w:val="24"/>
        </w:rPr>
        <w:t xml:space="preserve">W sytuacji, o której mowa w ust. 1 niniejszego paragrafu Zamawiający, zgodnie z art. </w:t>
      </w:r>
      <w:r w:rsidR="00DC19C3" w:rsidRPr="009977EC">
        <w:rPr>
          <w:sz w:val="24"/>
          <w:szCs w:val="24"/>
        </w:rPr>
        <w:br/>
      </w:r>
      <w:r w:rsidRPr="009977EC">
        <w:rPr>
          <w:sz w:val="24"/>
          <w:szCs w:val="24"/>
        </w:rPr>
        <w:t>36 ba</w:t>
      </w:r>
      <w:r w:rsidR="00DC19C3" w:rsidRPr="009977EC">
        <w:rPr>
          <w:sz w:val="24"/>
          <w:szCs w:val="24"/>
        </w:rPr>
        <w:t xml:space="preserve"> ust. 1</w:t>
      </w:r>
      <w:r w:rsidRPr="009977EC">
        <w:rPr>
          <w:sz w:val="24"/>
          <w:szCs w:val="24"/>
        </w:rPr>
        <w:t xml:space="preserve"> ustawy</w:t>
      </w:r>
      <w:r w:rsidR="00B350CB" w:rsidRPr="009977EC">
        <w:rPr>
          <w:sz w:val="24"/>
          <w:szCs w:val="24"/>
        </w:rPr>
        <w:t xml:space="preserve"> </w:t>
      </w:r>
      <w:proofErr w:type="spellStart"/>
      <w:r w:rsidR="00B350CB" w:rsidRPr="009977EC">
        <w:rPr>
          <w:sz w:val="24"/>
          <w:szCs w:val="24"/>
        </w:rPr>
        <w:t>Pzp</w:t>
      </w:r>
      <w:proofErr w:type="spellEnd"/>
      <w:r w:rsidRPr="009977EC">
        <w:rPr>
          <w:sz w:val="24"/>
          <w:szCs w:val="24"/>
        </w:rPr>
        <w:t xml:space="preserve">, </w:t>
      </w:r>
      <w:r w:rsidR="00B62DF9" w:rsidRPr="009977EC">
        <w:rPr>
          <w:sz w:val="24"/>
          <w:szCs w:val="24"/>
        </w:rPr>
        <w:t>może</w:t>
      </w:r>
      <w:r w:rsidR="00BF1492" w:rsidRPr="009977EC">
        <w:rPr>
          <w:sz w:val="24"/>
          <w:szCs w:val="24"/>
        </w:rPr>
        <w:t xml:space="preserve"> żądać</w:t>
      </w:r>
      <w:r w:rsidRPr="009977EC">
        <w:rPr>
          <w:sz w:val="24"/>
          <w:szCs w:val="24"/>
        </w:rPr>
        <w:t xml:space="preserve"> od Wykonawcy przedstawienia wraz </w:t>
      </w:r>
      <w:r w:rsidRPr="009977EC">
        <w:rPr>
          <w:sz w:val="24"/>
          <w:szCs w:val="24"/>
        </w:rPr>
        <w:br/>
        <w:t>z projektem umowy o podwykonawstwo oświadczenia</w:t>
      </w:r>
      <w:r w:rsidR="00B1439A" w:rsidRPr="009977EC">
        <w:rPr>
          <w:sz w:val="24"/>
          <w:szCs w:val="24"/>
        </w:rPr>
        <w:t>,</w:t>
      </w:r>
      <w:r w:rsidR="008022FE" w:rsidRPr="009977EC">
        <w:rPr>
          <w:sz w:val="24"/>
          <w:szCs w:val="24"/>
        </w:rPr>
        <w:t xml:space="preserve"> </w:t>
      </w:r>
      <w:r w:rsidR="00B1439A" w:rsidRPr="009977EC">
        <w:rPr>
          <w:sz w:val="24"/>
          <w:szCs w:val="24"/>
        </w:rPr>
        <w:t xml:space="preserve">o którym mowa w art. 25 a ust. 1 ustawy </w:t>
      </w:r>
      <w:proofErr w:type="spellStart"/>
      <w:r w:rsidR="00B1439A" w:rsidRPr="009977EC">
        <w:rPr>
          <w:sz w:val="24"/>
          <w:szCs w:val="24"/>
        </w:rPr>
        <w:t>Pzp</w:t>
      </w:r>
      <w:proofErr w:type="spellEnd"/>
      <w:r w:rsidR="00B1439A" w:rsidRPr="009977EC">
        <w:rPr>
          <w:sz w:val="24"/>
          <w:szCs w:val="24"/>
        </w:rPr>
        <w:t xml:space="preserve">, </w:t>
      </w:r>
      <w:r w:rsidR="008022FE" w:rsidRPr="009977EC">
        <w:rPr>
          <w:sz w:val="24"/>
          <w:szCs w:val="24"/>
        </w:rPr>
        <w:t>dotyczącego przesłanek wykluczenia z postępowania</w:t>
      </w:r>
      <w:r w:rsidR="00431AE8" w:rsidRPr="009977EC">
        <w:rPr>
          <w:sz w:val="24"/>
          <w:szCs w:val="24"/>
        </w:rPr>
        <w:t xml:space="preserve"> w odniesieniu do wskazanego w umowie Podwykonawcy</w:t>
      </w:r>
      <w:r w:rsidRPr="009977EC">
        <w:rPr>
          <w:sz w:val="24"/>
          <w:szCs w:val="24"/>
        </w:rPr>
        <w:t>,</w:t>
      </w:r>
      <w:r w:rsidR="00B1439A" w:rsidRPr="009977EC">
        <w:rPr>
          <w:sz w:val="24"/>
          <w:szCs w:val="24"/>
        </w:rPr>
        <w:t xml:space="preserve"> </w:t>
      </w:r>
      <w:r w:rsidR="00B350CB" w:rsidRPr="009977EC">
        <w:rPr>
          <w:sz w:val="24"/>
          <w:szCs w:val="24"/>
        </w:rPr>
        <w:t xml:space="preserve">wypełnionego w zakresie wskazanym </w:t>
      </w:r>
      <w:r w:rsidR="00B1439A" w:rsidRPr="009977EC">
        <w:rPr>
          <w:sz w:val="24"/>
          <w:szCs w:val="24"/>
        </w:rPr>
        <w:br/>
      </w:r>
      <w:r w:rsidR="00B350CB" w:rsidRPr="009977EC">
        <w:rPr>
          <w:sz w:val="24"/>
          <w:szCs w:val="24"/>
        </w:rPr>
        <w:t>w Specyfikacji Istotnych Warunków Zamówienia (Załącznik Nr 3 do SIWZ –</w:t>
      </w:r>
      <w:r w:rsidR="008022FE" w:rsidRPr="009977EC">
        <w:rPr>
          <w:sz w:val="24"/>
          <w:szCs w:val="24"/>
        </w:rPr>
        <w:t xml:space="preserve"> punkt </w:t>
      </w:r>
      <w:r w:rsidR="00B350CB" w:rsidRPr="009977EC">
        <w:rPr>
          <w:sz w:val="24"/>
          <w:szCs w:val="24"/>
        </w:rPr>
        <w:t xml:space="preserve">III </w:t>
      </w:r>
      <w:r w:rsidR="00924B7C" w:rsidRPr="009977EC">
        <w:rPr>
          <w:sz w:val="24"/>
          <w:szCs w:val="24"/>
        </w:rPr>
        <w:br/>
      </w:r>
      <w:r w:rsidR="00B350CB" w:rsidRPr="009977EC">
        <w:rPr>
          <w:sz w:val="24"/>
          <w:szCs w:val="24"/>
        </w:rPr>
        <w:t>i IV oświadczenia) oraz dokumentów potwierdzających brak podstaw wykluczenia wobec</w:t>
      </w:r>
      <w:r w:rsidR="00590D25" w:rsidRPr="009977EC">
        <w:rPr>
          <w:sz w:val="24"/>
          <w:szCs w:val="24"/>
        </w:rPr>
        <w:t xml:space="preserve"> tego</w:t>
      </w:r>
      <w:r w:rsidR="00B350CB" w:rsidRPr="009977EC">
        <w:rPr>
          <w:sz w:val="24"/>
          <w:szCs w:val="24"/>
        </w:rPr>
        <w:t xml:space="preserve"> Podwykonawcy </w:t>
      </w:r>
      <w:r w:rsidR="00590D25" w:rsidRPr="009977EC">
        <w:rPr>
          <w:sz w:val="24"/>
          <w:szCs w:val="24"/>
        </w:rPr>
        <w:t xml:space="preserve">tj.: </w:t>
      </w:r>
      <w:r w:rsidR="00EB357B" w:rsidRPr="009977EC">
        <w:rPr>
          <w:sz w:val="24"/>
          <w:szCs w:val="24"/>
        </w:rPr>
        <w:t xml:space="preserve">aktualnego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00EB357B" w:rsidRPr="009977EC">
        <w:rPr>
          <w:sz w:val="24"/>
          <w:szCs w:val="24"/>
        </w:rPr>
        <w:t>Pzp</w:t>
      </w:r>
      <w:proofErr w:type="spellEnd"/>
      <w:r w:rsidR="00EB357B" w:rsidRPr="009977EC">
        <w:rPr>
          <w:sz w:val="24"/>
          <w:szCs w:val="24"/>
        </w:rPr>
        <w:t xml:space="preserve">. </w:t>
      </w:r>
      <w:r w:rsidR="00771D68" w:rsidRPr="009977EC">
        <w:rPr>
          <w:sz w:val="24"/>
          <w:szCs w:val="24"/>
        </w:rPr>
        <w:t xml:space="preserve">Jeżeli Zamawiający stwierdzi, że wobec </w:t>
      </w:r>
      <w:r w:rsidR="00781E7C" w:rsidRPr="009977EC">
        <w:rPr>
          <w:sz w:val="24"/>
          <w:szCs w:val="24"/>
        </w:rPr>
        <w:t>tego</w:t>
      </w:r>
      <w:r w:rsidR="00771D68" w:rsidRPr="009977EC">
        <w:rPr>
          <w:sz w:val="24"/>
          <w:szCs w:val="24"/>
        </w:rPr>
        <w:t xml:space="preserve"> Podwykonawcy zachodzą podstawy wykluczenia, Wykonawca będzie zobowiązany zastąpić tego Podwykonawcę lub zrezygnować z powierzenia wykonania części zamówienia Podwykonawcy. </w:t>
      </w:r>
      <w:r w:rsidR="00A8352B" w:rsidRPr="009977EC">
        <w:rPr>
          <w:sz w:val="24"/>
          <w:szCs w:val="24"/>
        </w:rPr>
        <w:t xml:space="preserve">Zasady opisane w zdaniach poprzedzających stosuje się odpowiednio wobec dalszych Podwykonawców. </w:t>
      </w:r>
    </w:p>
    <w:p w14:paraId="573706FE" w14:textId="77777777" w:rsidR="001633AF" w:rsidRPr="009977EC" w:rsidRDefault="001633AF" w:rsidP="00293712">
      <w:pPr>
        <w:pStyle w:val="Standard"/>
        <w:numPr>
          <w:ilvl w:val="0"/>
          <w:numId w:val="58"/>
        </w:numPr>
        <w:tabs>
          <w:tab w:val="left" w:pos="284"/>
        </w:tabs>
        <w:ind w:left="284" w:hanging="284"/>
        <w:jc w:val="both"/>
        <w:rPr>
          <w:sz w:val="24"/>
          <w:szCs w:val="24"/>
        </w:rPr>
      </w:pPr>
      <w:r w:rsidRPr="009977EC">
        <w:rPr>
          <w:sz w:val="24"/>
          <w:szCs w:val="24"/>
        </w:rPr>
        <w:t>Projekt umowy o podwykonawstwo, umowa o podwykonawstwo oraz jej zmiany, powinny zostać sporządzone w formie pisemnej, pod rygorem nieważności.</w:t>
      </w:r>
    </w:p>
    <w:p w14:paraId="75141C88" w14:textId="77777777" w:rsidR="00694250" w:rsidRPr="009977EC" w:rsidRDefault="00694250" w:rsidP="00293712">
      <w:pPr>
        <w:pStyle w:val="Standard"/>
        <w:numPr>
          <w:ilvl w:val="0"/>
          <w:numId w:val="58"/>
        </w:numPr>
        <w:tabs>
          <w:tab w:val="left" w:pos="284"/>
        </w:tabs>
        <w:ind w:left="284" w:hanging="284"/>
        <w:jc w:val="both"/>
        <w:rPr>
          <w:sz w:val="24"/>
          <w:szCs w:val="24"/>
        </w:rPr>
      </w:pPr>
      <w:r w:rsidRPr="009977EC">
        <w:rPr>
          <w:sz w:val="24"/>
          <w:szCs w:val="24"/>
        </w:rPr>
        <w:t>Suma ustalonych wynagrodzeń wynikająca z umów z Podwykonawcami lub dalszymi Podwykonawcami, za zakres wykonywany w podwykonawstwie nie może przekroczyć wynagrodzenia za ten zakres w niniejszej Umowie.</w:t>
      </w:r>
    </w:p>
    <w:p w14:paraId="1F977A94" w14:textId="77777777" w:rsidR="001633AF" w:rsidRPr="009977EC" w:rsidRDefault="001633AF" w:rsidP="00293712">
      <w:pPr>
        <w:pStyle w:val="Standard"/>
        <w:numPr>
          <w:ilvl w:val="0"/>
          <w:numId w:val="58"/>
        </w:numPr>
        <w:tabs>
          <w:tab w:val="left" w:pos="284"/>
        </w:tabs>
        <w:ind w:left="284" w:hanging="284"/>
        <w:jc w:val="both"/>
        <w:rPr>
          <w:sz w:val="24"/>
          <w:szCs w:val="24"/>
        </w:rPr>
      </w:pPr>
      <w:r w:rsidRPr="009977EC">
        <w:rPr>
          <w:sz w:val="24"/>
          <w:szCs w:val="24"/>
        </w:rPr>
        <w:t xml:space="preserve">Do projektu umowy o podwykonawstwo musi zostać załączona zgoda Wykonawcy na zawarcie umowy o podwykonawstwo o treści zgodnej z projektem umowy </w:t>
      </w:r>
      <w:r w:rsidRPr="009977EC">
        <w:rPr>
          <w:sz w:val="24"/>
          <w:szCs w:val="24"/>
        </w:rPr>
        <w:br/>
        <w:t>z Podwykonawcą lub dalszym Podwykonawcą.</w:t>
      </w:r>
    </w:p>
    <w:p w14:paraId="11464C45" w14:textId="77777777" w:rsidR="001633AF" w:rsidRPr="009977EC" w:rsidRDefault="001633AF" w:rsidP="00293712">
      <w:pPr>
        <w:pStyle w:val="Standard"/>
        <w:numPr>
          <w:ilvl w:val="0"/>
          <w:numId w:val="58"/>
        </w:numPr>
        <w:tabs>
          <w:tab w:val="left" w:pos="284"/>
        </w:tabs>
        <w:ind w:left="284" w:hanging="284"/>
        <w:jc w:val="both"/>
        <w:rPr>
          <w:sz w:val="24"/>
          <w:szCs w:val="24"/>
        </w:rPr>
      </w:pPr>
      <w:r w:rsidRPr="009977EC">
        <w:rPr>
          <w:sz w:val="24"/>
          <w:szCs w:val="24"/>
        </w:rPr>
        <w:lastRenderedPageBreak/>
        <w:t>Projekt umowy o podwykonawstwo, której przedmiotem są roboty budowlane, a także projekt jej zmiany należy przedłożyć Zamawiającemu na 16 dni przed planowanym terminem rozpoczęcia robót przez Podwykonawcę lub dalszego Podwykonawcę.</w:t>
      </w:r>
    </w:p>
    <w:p w14:paraId="50E8B800" w14:textId="77777777" w:rsidR="001633AF" w:rsidRPr="009977EC" w:rsidRDefault="001633AF" w:rsidP="00293712">
      <w:pPr>
        <w:pStyle w:val="Standard"/>
        <w:numPr>
          <w:ilvl w:val="0"/>
          <w:numId w:val="58"/>
        </w:numPr>
        <w:tabs>
          <w:tab w:val="left" w:pos="284"/>
        </w:tabs>
        <w:ind w:left="284" w:hanging="284"/>
        <w:jc w:val="both"/>
        <w:rPr>
          <w:sz w:val="24"/>
          <w:szCs w:val="24"/>
        </w:rPr>
      </w:pPr>
      <w:r w:rsidRPr="009977EC">
        <w:rPr>
          <w:sz w:val="24"/>
          <w:szCs w:val="24"/>
        </w:rPr>
        <w:t>Zamawiający, w terminie 14 dni od przedłożenia projektu umowy o podwykonawstwo, której przedmiotem są roboty budowlane, a także projektu jej zmiany, zgłosi w formie pisemnej zastrzeżenia do projektu tej umowy i projektu jej zmiany, w przypadku, gdy:</w:t>
      </w:r>
    </w:p>
    <w:p w14:paraId="0AE7B60A" w14:textId="77777777" w:rsidR="001633AF" w:rsidRPr="009977EC" w:rsidRDefault="001633AF" w:rsidP="00293712">
      <w:pPr>
        <w:pStyle w:val="Standard"/>
        <w:numPr>
          <w:ilvl w:val="1"/>
          <w:numId w:val="40"/>
        </w:numPr>
        <w:tabs>
          <w:tab w:val="left" w:pos="1418"/>
          <w:tab w:val="left" w:pos="1702"/>
        </w:tabs>
        <w:ind w:left="1418" w:hanging="284"/>
        <w:jc w:val="both"/>
      </w:pPr>
      <w:r w:rsidRPr="009977EC">
        <w:rPr>
          <w:sz w:val="24"/>
          <w:szCs w:val="24"/>
        </w:rPr>
        <w:t>nie spełnia wymagań określonych w  SIWZ,</w:t>
      </w:r>
    </w:p>
    <w:p w14:paraId="763F4F88" w14:textId="77777777" w:rsidR="00B62D13" w:rsidRPr="009977EC" w:rsidRDefault="001633AF" w:rsidP="00293712">
      <w:pPr>
        <w:pStyle w:val="Standard"/>
        <w:numPr>
          <w:ilvl w:val="1"/>
          <w:numId w:val="40"/>
        </w:numPr>
        <w:tabs>
          <w:tab w:val="left" w:pos="1418"/>
          <w:tab w:val="left" w:pos="1702"/>
        </w:tabs>
        <w:ind w:left="1418" w:hanging="284"/>
        <w:jc w:val="both"/>
        <w:rPr>
          <w:sz w:val="24"/>
          <w:szCs w:val="24"/>
        </w:rPr>
      </w:pPr>
      <w:r w:rsidRPr="009977EC">
        <w:rPr>
          <w:sz w:val="24"/>
          <w:szCs w:val="24"/>
        </w:rPr>
        <w:t xml:space="preserve">termin zapłaty wynagrodzenia jest dłuższy niż określony w ust. </w:t>
      </w:r>
      <w:r w:rsidR="00B62D13" w:rsidRPr="009977EC">
        <w:rPr>
          <w:sz w:val="24"/>
          <w:szCs w:val="24"/>
        </w:rPr>
        <w:t>1</w:t>
      </w:r>
      <w:r w:rsidR="000F484A" w:rsidRPr="009977EC">
        <w:rPr>
          <w:sz w:val="24"/>
          <w:szCs w:val="24"/>
        </w:rPr>
        <w:t xml:space="preserve"> lit. </w:t>
      </w:r>
      <w:r w:rsidR="00B62D13" w:rsidRPr="009977EC">
        <w:rPr>
          <w:sz w:val="24"/>
          <w:szCs w:val="24"/>
        </w:rPr>
        <w:t xml:space="preserve">c </w:t>
      </w:r>
      <w:r w:rsidRPr="009977EC">
        <w:rPr>
          <w:sz w:val="24"/>
          <w:szCs w:val="24"/>
        </w:rPr>
        <w:t>niniejszego paragrafu</w:t>
      </w:r>
      <w:r w:rsidR="00B62D13" w:rsidRPr="009977EC">
        <w:rPr>
          <w:sz w:val="24"/>
          <w:szCs w:val="24"/>
        </w:rPr>
        <w:t>,</w:t>
      </w:r>
    </w:p>
    <w:p w14:paraId="75DB138E" w14:textId="77777777" w:rsidR="001633AF" w:rsidRPr="009977EC" w:rsidRDefault="00B62D13" w:rsidP="00293712">
      <w:pPr>
        <w:pStyle w:val="Standard"/>
        <w:numPr>
          <w:ilvl w:val="1"/>
          <w:numId w:val="40"/>
        </w:numPr>
        <w:tabs>
          <w:tab w:val="left" w:pos="1418"/>
          <w:tab w:val="left" w:pos="1702"/>
        </w:tabs>
        <w:ind w:left="1418" w:hanging="284"/>
        <w:jc w:val="both"/>
        <w:rPr>
          <w:sz w:val="24"/>
          <w:szCs w:val="24"/>
        </w:rPr>
      </w:pPr>
      <w:r w:rsidRPr="009977EC">
        <w:rPr>
          <w:sz w:val="24"/>
          <w:szCs w:val="24"/>
        </w:rPr>
        <w:t>nie spełnia</w:t>
      </w:r>
      <w:r w:rsidR="004268B8" w:rsidRPr="009977EC">
        <w:rPr>
          <w:sz w:val="24"/>
          <w:szCs w:val="24"/>
        </w:rPr>
        <w:t xml:space="preserve"> wymagań określonych w ust.1</w:t>
      </w:r>
      <w:r w:rsidR="002020F4" w:rsidRPr="009977EC">
        <w:rPr>
          <w:sz w:val="24"/>
          <w:szCs w:val="24"/>
        </w:rPr>
        <w:t xml:space="preserve"> i 2</w:t>
      </w:r>
      <w:r w:rsidR="004268B8" w:rsidRPr="009977EC">
        <w:rPr>
          <w:sz w:val="24"/>
          <w:szCs w:val="24"/>
        </w:rPr>
        <w:t xml:space="preserve"> powyżej</w:t>
      </w:r>
    </w:p>
    <w:p w14:paraId="708A383A" w14:textId="77777777" w:rsidR="00694250" w:rsidRPr="009977EC" w:rsidRDefault="00694250" w:rsidP="00293712">
      <w:pPr>
        <w:pStyle w:val="Akapitzlist"/>
        <w:numPr>
          <w:ilvl w:val="0"/>
          <w:numId w:val="41"/>
        </w:numPr>
        <w:tabs>
          <w:tab w:val="left" w:pos="284"/>
        </w:tabs>
        <w:ind w:left="284" w:hanging="284"/>
        <w:jc w:val="both"/>
        <w:rPr>
          <w:vanish/>
          <w:sz w:val="24"/>
          <w:szCs w:val="24"/>
        </w:rPr>
      </w:pPr>
    </w:p>
    <w:p w14:paraId="019BFCD7" w14:textId="77777777" w:rsidR="00694250" w:rsidRPr="009977EC" w:rsidRDefault="00694250" w:rsidP="00293712">
      <w:pPr>
        <w:pStyle w:val="Akapitzlist"/>
        <w:numPr>
          <w:ilvl w:val="0"/>
          <w:numId w:val="41"/>
        </w:numPr>
        <w:tabs>
          <w:tab w:val="left" w:pos="284"/>
        </w:tabs>
        <w:ind w:left="284" w:hanging="284"/>
        <w:jc w:val="both"/>
        <w:rPr>
          <w:vanish/>
          <w:sz w:val="24"/>
          <w:szCs w:val="24"/>
        </w:rPr>
      </w:pPr>
    </w:p>
    <w:p w14:paraId="583F69A5" w14:textId="77777777" w:rsidR="001633AF" w:rsidRPr="009977EC" w:rsidRDefault="001633AF" w:rsidP="00293712">
      <w:pPr>
        <w:pStyle w:val="Standard"/>
        <w:numPr>
          <w:ilvl w:val="0"/>
          <w:numId w:val="59"/>
        </w:numPr>
        <w:tabs>
          <w:tab w:val="left" w:pos="284"/>
        </w:tabs>
        <w:ind w:left="284" w:hanging="284"/>
        <w:jc w:val="both"/>
        <w:rPr>
          <w:sz w:val="24"/>
          <w:szCs w:val="24"/>
        </w:rPr>
      </w:pPr>
      <w:r w:rsidRPr="009977EC">
        <w:rPr>
          <w:sz w:val="24"/>
          <w:szCs w:val="24"/>
        </w:rPr>
        <w:t xml:space="preserve">Niezgłoszenie przez Zamawiającego w formie pisemnej zastrzeżeń do przedłożonego projektu umowy o podwykonawstwo, której przedmiotem są roboty budowlane, a także projektu jej zmiany w terminie, o którym mowa w ust. </w:t>
      </w:r>
      <w:r w:rsidR="00786DC1" w:rsidRPr="009977EC">
        <w:rPr>
          <w:sz w:val="24"/>
          <w:szCs w:val="24"/>
        </w:rPr>
        <w:t>8</w:t>
      </w:r>
      <w:r w:rsidR="00125DE9" w:rsidRPr="009977EC">
        <w:rPr>
          <w:sz w:val="24"/>
          <w:szCs w:val="24"/>
        </w:rPr>
        <w:t xml:space="preserve"> </w:t>
      </w:r>
      <w:r w:rsidRPr="009977EC">
        <w:rPr>
          <w:sz w:val="24"/>
          <w:szCs w:val="24"/>
        </w:rPr>
        <w:t xml:space="preserve">powyżej, będzie jednoznaczne </w:t>
      </w:r>
      <w:r w:rsidR="00EF2A77" w:rsidRPr="009977EC">
        <w:rPr>
          <w:sz w:val="24"/>
          <w:szCs w:val="24"/>
        </w:rPr>
        <w:br/>
      </w:r>
      <w:r w:rsidRPr="009977EC">
        <w:rPr>
          <w:sz w:val="24"/>
          <w:szCs w:val="24"/>
        </w:rPr>
        <w:t>z akceptacją tego projektu, jak również projektu jej zmiany przez Zamawiającego.</w:t>
      </w:r>
    </w:p>
    <w:p w14:paraId="13C4B8DC" w14:textId="77777777" w:rsidR="001633AF" w:rsidRPr="009977EC" w:rsidRDefault="001633AF" w:rsidP="00293712">
      <w:pPr>
        <w:pStyle w:val="Standard"/>
        <w:numPr>
          <w:ilvl w:val="0"/>
          <w:numId w:val="59"/>
        </w:numPr>
        <w:tabs>
          <w:tab w:val="left" w:pos="284"/>
        </w:tabs>
        <w:ind w:left="284" w:hanging="426"/>
        <w:jc w:val="both"/>
        <w:rPr>
          <w:sz w:val="24"/>
          <w:szCs w:val="24"/>
        </w:rPr>
      </w:pPr>
      <w:r w:rsidRPr="009977EC">
        <w:rPr>
          <w:sz w:val="24"/>
          <w:szCs w:val="24"/>
        </w:rPr>
        <w:t>Wykonawca ma obowiązek przedkładania Zamawiającemu poświadczonej przez siebie za zgodność z oryginałem kopii zawartej umowy o podwykonawstwo, której przedmiotem są roboty budowlane i jej zmiany w terminie 7 dni od dnia jej zawarcia.</w:t>
      </w:r>
    </w:p>
    <w:p w14:paraId="7CF48DA9" w14:textId="77777777" w:rsidR="001633AF" w:rsidRPr="009977EC" w:rsidRDefault="001633AF" w:rsidP="00293712">
      <w:pPr>
        <w:pStyle w:val="Standard"/>
        <w:numPr>
          <w:ilvl w:val="0"/>
          <w:numId w:val="59"/>
        </w:numPr>
        <w:tabs>
          <w:tab w:val="left" w:pos="284"/>
        </w:tabs>
        <w:ind w:left="284" w:hanging="426"/>
        <w:jc w:val="both"/>
        <w:rPr>
          <w:sz w:val="24"/>
          <w:szCs w:val="24"/>
        </w:rPr>
      </w:pPr>
      <w:r w:rsidRPr="009977EC">
        <w:rPr>
          <w:sz w:val="24"/>
          <w:szCs w:val="24"/>
        </w:rPr>
        <w:t xml:space="preserve">Zamawiający, w terminie 14 dni od przedłożenia umowy o podwykonawstwo, której przedmiotem są roboty budowlane i jej zmiany, zgłosi w formie pisemnej sprzeciw do tej umowy i jej zmiany, w przypadkach, o których mowa w ust. </w:t>
      </w:r>
      <w:r w:rsidR="002020F4" w:rsidRPr="009977EC">
        <w:rPr>
          <w:sz w:val="24"/>
          <w:szCs w:val="24"/>
        </w:rPr>
        <w:t xml:space="preserve"> </w:t>
      </w:r>
      <w:r w:rsidR="00102E94" w:rsidRPr="009977EC">
        <w:rPr>
          <w:sz w:val="24"/>
          <w:szCs w:val="24"/>
        </w:rPr>
        <w:t>8</w:t>
      </w:r>
      <w:r w:rsidR="00125DE9" w:rsidRPr="009977EC">
        <w:rPr>
          <w:sz w:val="24"/>
          <w:szCs w:val="24"/>
        </w:rPr>
        <w:t xml:space="preserve"> </w:t>
      </w:r>
      <w:r w:rsidRPr="009977EC">
        <w:rPr>
          <w:sz w:val="24"/>
          <w:szCs w:val="24"/>
        </w:rPr>
        <w:t>powyżej.</w:t>
      </w:r>
    </w:p>
    <w:p w14:paraId="4CEB8002" w14:textId="77777777" w:rsidR="001633AF" w:rsidRPr="009977EC" w:rsidRDefault="001633AF" w:rsidP="00293712">
      <w:pPr>
        <w:pStyle w:val="Standard"/>
        <w:numPr>
          <w:ilvl w:val="0"/>
          <w:numId w:val="59"/>
        </w:numPr>
        <w:tabs>
          <w:tab w:val="left" w:pos="284"/>
        </w:tabs>
        <w:ind w:left="284" w:hanging="426"/>
        <w:jc w:val="both"/>
        <w:rPr>
          <w:sz w:val="24"/>
          <w:szCs w:val="24"/>
        </w:rPr>
      </w:pPr>
      <w:r w:rsidRPr="009977EC">
        <w:rPr>
          <w:sz w:val="24"/>
          <w:szCs w:val="24"/>
        </w:rPr>
        <w:t xml:space="preserve">Niezgłoszenie przez Zamawiającego  w formie pisemnej sprzeciwu do przedłożonej umowy o podwykonawstwo, której przedmiotem są roboty budowlane i jej zmiany </w:t>
      </w:r>
      <w:r w:rsidR="00EF2A77" w:rsidRPr="009977EC">
        <w:rPr>
          <w:sz w:val="24"/>
          <w:szCs w:val="24"/>
        </w:rPr>
        <w:br/>
      </w:r>
      <w:r w:rsidRPr="009977EC">
        <w:rPr>
          <w:sz w:val="24"/>
          <w:szCs w:val="24"/>
        </w:rPr>
        <w:t xml:space="preserve">w terminie, o którym mowa w ust. </w:t>
      </w:r>
      <w:r w:rsidR="00152C0D" w:rsidRPr="009977EC">
        <w:rPr>
          <w:sz w:val="24"/>
          <w:szCs w:val="24"/>
        </w:rPr>
        <w:t xml:space="preserve">11 </w:t>
      </w:r>
      <w:r w:rsidRPr="009977EC">
        <w:rPr>
          <w:sz w:val="24"/>
          <w:szCs w:val="24"/>
        </w:rPr>
        <w:t>powyżej, będzie jednoznaczne z akceptacją tej umowy i jej zmiany przez Zamawiającego.</w:t>
      </w:r>
    </w:p>
    <w:p w14:paraId="019AB10F" w14:textId="77777777" w:rsidR="001633AF" w:rsidRPr="009977EC" w:rsidRDefault="001633AF" w:rsidP="00293712">
      <w:pPr>
        <w:pStyle w:val="Standard"/>
        <w:numPr>
          <w:ilvl w:val="0"/>
          <w:numId w:val="59"/>
        </w:numPr>
        <w:tabs>
          <w:tab w:val="left" w:pos="284"/>
        </w:tabs>
        <w:ind w:left="284" w:hanging="426"/>
        <w:jc w:val="both"/>
        <w:rPr>
          <w:sz w:val="24"/>
          <w:szCs w:val="24"/>
        </w:rPr>
      </w:pPr>
      <w:r w:rsidRPr="009977EC">
        <w:rPr>
          <w:sz w:val="24"/>
          <w:szCs w:val="24"/>
        </w:rPr>
        <w:t xml:space="preserve">Wykonawca ma obowiązek przedkładania Zamawiającemu poświadczonej za zgodność </w:t>
      </w:r>
      <w:r w:rsidR="00CF4423" w:rsidRPr="009977EC">
        <w:rPr>
          <w:sz w:val="24"/>
          <w:szCs w:val="24"/>
        </w:rPr>
        <w:br/>
      </w:r>
      <w:r w:rsidRPr="009977EC">
        <w:rPr>
          <w:sz w:val="24"/>
          <w:szCs w:val="24"/>
        </w:rPr>
        <w:t>z oryginałem przez Wykonawcę kopii zawartych umów o podwykonawstwo, których przedmiotem są dostawy lub usługi oraz ich zmian, w terminie 7 dni od dnia ich zawarcia, jeżeli ich wartość jest większa niż 50.000,00 zł.</w:t>
      </w:r>
    </w:p>
    <w:p w14:paraId="2687483E" w14:textId="74356D30" w:rsidR="001633AF" w:rsidRPr="0037148E" w:rsidRDefault="001633AF" w:rsidP="00293712">
      <w:pPr>
        <w:pStyle w:val="Standard"/>
        <w:numPr>
          <w:ilvl w:val="0"/>
          <w:numId w:val="59"/>
        </w:numPr>
        <w:tabs>
          <w:tab w:val="left" w:pos="284"/>
        </w:tabs>
        <w:ind w:left="284" w:hanging="426"/>
        <w:jc w:val="both"/>
        <w:rPr>
          <w:sz w:val="24"/>
          <w:szCs w:val="24"/>
        </w:rPr>
      </w:pPr>
      <w:r w:rsidRPr="009977EC">
        <w:rPr>
          <w:sz w:val="24"/>
          <w:szCs w:val="24"/>
        </w:rPr>
        <w:t xml:space="preserve">W przypadku, o którym mowa w ust. </w:t>
      </w:r>
      <w:r w:rsidR="00DC34C0" w:rsidRPr="009977EC">
        <w:rPr>
          <w:sz w:val="24"/>
          <w:szCs w:val="24"/>
        </w:rPr>
        <w:t xml:space="preserve">13 </w:t>
      </w:r>
      <w:r w:rsidRPr="009977EC">
        <w:rPr>
          <w:sz w:val="24"/>
          <w:szCs w:val="24"/>
        </w:rPr>
        <w:t xml:space="preserve">powyżej, jeżeli termin zapłaty wynagrodzenia będzie dłuższy niż </w:t>
      </w:r>
      <w:r w:rsidR="00560AF8">
        <w:rPr>
          <w:sz w:val="24"/>
          <w:szCs w:val="24"/>
        </w:rPr>
        <w:t>30</w:t>
      </w:r>
      <w:r w:rsidRPr="009977EC">
        <w:rPr>
          <w:sz w:val="24"/>
          <w:szCs w:val="24"/>
        </w:rPr>
        <w:t xml:space="preserve"> dni od dnia doręczenia Wykonawcy faktury lub rachunku, potwierdzających wykonanie zleconej Podwykonawcy lub dalszemu Podwykonawcy dostawy lub usługi, Zamawiający w terminie 7 dni od przedłożenia umowy </w:t>
      </w:r>
      <w:r w:rsidR="00EF2A77" w:rsidRPr="009977EC">
        <w:rPr>
          <w:sz w:val="24"/>
          <w:szCs w:val="24"/>
        </w:rPr>
        <w:br/>
      </w:r>
      <w:r w:rsidRPr="009977EC">
        <w:rPr>
          <w:sz w:val="24"/>
          <w:szCs w:val="24"/>
        </w:rPr>
        <w:t xml:space="preserve">o podwykonawstwo i jej zmiany, której przedmiotem są dostawy lub usługi, poinformuje </w:t>
      </w:r>
      <w:r w:rsidR="00CF4423" w:rsidRPr="009977EC">
        <w:rPr>
          <w:sz w:val="24"/>
          <w:szCs w:val="24"/>
        </w:rPr>
        <w:br/>
      </w:r>
      <w:r w:rsidRPr="009977EC">
        <w:rPr>
          <w:sz w:val="24"/>
          <w:szCs w:val="24"/>
        </w:rPr>
        <w:t xml:space="preserve">o tym Wykonawcę wzywając go do doprowadzenia do zmiany tej umowy pod rygorem wystąpienia o zapłatę kary umownej, o której mowa </w:t>
      </w:r>
      <w:r w:rsidRPr="0037148E">
        <w:rPr>
          <w:sz w:val="24"/>
          <w:szCs w:val="24"/>
        </w:rPr>
        <w:t xml:space="preserve">w § 14 ust. 1 lit. </w:t>
      </w:r>
      <w:r w:rsidR="004D1D8C" w:rsidRPr="0037148E">
        <w:rPr>
          <w:sz w:val="24"/>
          <w:szCs w:val="24"/>
        </w:rPr>
        <w:t>l</w:t>
      </w:r>
      <w:r w:rsidRPr="0037148E">
        <w:rPr>
          <w:sz w:val="24"/>
          <w:szCs w:val="24"/>
        </w:rPr>
        <w:t>) niniejszej Umowy.</w:t>
      </w:r>
    </w:p>
    <w:p w14:paraId="2EEB4A6B" w14:textId="77777777" w:rsidR="00EA5565" w:rsidRPr="009977EC" w:rsidRDefault="00EA5565" w:rsidP="00293712">
      <w:pPr>
        <w:pStyle w:val="Standard"/>
        <w:numPr>
          <w:ilvl w:val="0"/>
          <w:numId w:val="59"/>
        </w:numPr>
        <w:tabs>
          <w:tab w:val="left" w:pos="284"/>
        </w:tabs>
        <w:ind w:left="284" w:hanging="426"/>
        <w:jc w:val="both"/>
        <w:rPr>
          <w:sz w:val="24"/>
          <w:szCs w:val="24"/>
        </w:rPr>
      </w:pPr>
      <w:r w:rsidRPr="0037148E">
        <w:rPr>
          <w:sz w:val="24"/>
          <w:szCs w:val="24"/>
        </w:rPr>
        <w:t xml:space="preserve">W przypadku zawarcia </w:t>
      </w:r>
      <w:r w:rsidR="00EF2A77" w:rsidRPr="0037148E">
        <w:rPr>
          <w:sz w:val="24"/>
          <w:szCs w:val="24"/>
        </w:rPr>
        <w:t>u</w:t>
      </w:r>
      <w:r w:rsidRPr="0037148E">
        <w:rPr>
          <w:sz w:val="24"/>
          <w:szCs w:val="24"/>
        </w:rPr>
        <w:t>mowy o podwykonawstwo Wykonawca, Podwykonawca</w:t>
      </w:r>
      <w:r w:rsidRPr="009977EC">
        <w:rPr>
          <w:sz w:val="24"/>
          <w:szCs w:val="24"/>
        </w:rPr>
        <w:t xml:space="preserve"> lub dalszy Podwykonawca jest zobowiązany do zapłaty wynagrodzenia należnego Podwykonawcy lub dalszemu Podwykonawcy z zachowaniem terminów określonych niniejszą Umową.</w:t>
      </w:r>
    </w:p>
    <w:p w14:paraId="1392AC53" w14:textId="77777777" w:rsidR="00125DE9" w:rsidRPr="009977EC" w:rsidRDefault="00125DE9" w:rsidP="00293712">
      <w:pPr>
        <w:pStyle w:val="Standard"/>
        <w:numPr>
          <w:ilvl w:val="0"/>
          <w:numId w:val="59"/>
        </w:numPr>
        <w:tabs>
          <w:tab w:val="left" w:pos="284"/>
        </w:tabs>
        <w:ind w:left="284" w:hanging="426"/>
        <w:jc w:val="both"/>
        <w:rPr>
          <w:sz w:val="24"/>
          <w:szCs w:val="24"/>
        </w:rPr>
      </w:pPr>
      <w:r w:rsidRPr="009977EC">
        <w:rPr>
          <w:sz w:val="24"/>
          <w:szCs w:val="24"/>
        </w:rPr>
        <w:t xml:space="preserve">Wykonawca, Podwykonawca lub dalszy Podwykonawca nie może polecić Podwykonawcy realizacji przedmiotu </w:t>
      </w:r>
      <w:r w:rsidR="00EF2A77" w:rsidRPr="009977EC">
        <w:rPr>
          <w:sz w:val="24"/>
          <w:szCs w:val="24"/>
        </w:rPr>
        <w:t>u</w:t>
      </w:r>
      <w:r w:rsidRPr="009977EC">
        <w:rPr>
          <w:sz w:val="24"/>
          <w:szCs w:val="24"/>
        </w:rPr>
        <w:t>mowy o podwykonawstwo, której przedmiotem są roboty budowlane w przypadku braku jej akceptacji przez Zamawiającego.</w:t>
      </w:r>
    </w:p>
    <w:p w14:paraId="7CE9A5E2" w14:textId="79D2F41A" w:rsidR="00125DE9" w:rsidRPr="009977EC" w:rsidRDefault="00125DE9" w:rsidP="00293712">
      <w:pPr>
        <w:pStyle w:val="Standard"/>
        <w:numPr>
          <w:ilvl w:val="0"/>
          <w:numId w:val="59"/>
        </w:numPr>
        <w:tabs>
          <w:tab w:val="left" w:pos="284"/>
        </w:tabs>
        <w:ind w:left="284" w:hanging="426"/>
        <w:jc w:val="both"/>
        <w:rPr>
          <w:sz w:val="24"/>
          <w:szCs w:val="24"/>
        </w:rPr>
      </w:pPr>
      <w:r w:rsidRPr="009977EC">
        <w:rPr>
          <w:sz w:val="24"/>
          <w:szCs w:val="24"/>
        </w:rPr>
        <w:t xml:space="preserve">Zamawiający może zażądać od Wykonawcy niezwłocznego usunięcia z </w:t>
      </w:r>
      <w:r w:rsidR="00713D57">
        <w:rPr>
          <w:sz w:val="24"/>
          <w:szCs w:val="24"/>
        </w:rPr>
        <w:t>ter</w:t>
      </w:r>
      <w:r w:rsidR="00966021">
        <w:rPr>
          <w:sz w:val="24"/>
          <w:szCs w:val="24"/>
        </w:rPr>
        <w:t>e</w:t>
      </w:r>
      <w:r w:rsidR="00713D57">
        <w:rPr>
          <w:sz w:val="24"/>
          <w:szCs w:val="24"/>
        </w:rPr>
        <w:t>nu</w:t>
      </w:r>
      <w:r w:rsidR="00713D57" w:rsidRPr="009977EC">
        <w:rPr>
          <w:sz w:val="24"/>
          <w:szCs w:val="24"/>
        </w:rPr>
        <w:t xml:space="preserve"> </w:t>
      </w:r>
      <w:r w:rsidRPr="009977EC">
        <w:rPr>
          <w:sz w:val="24"/>
          <w:szCs w:val="24"/>
        </w:rPr>
        <w:t xml:space="preserve">budowy Podwykonawcy lub dalszego Podwykonawcy, z którym nie została zawarta </w:t>
      </w:r>
      <w:r w:rsidR="000701F5" w:rsidRPr="009977EC">
        <w:rPr>
          <w:sz w:val="24"/>
          <w:szCs w:val="24"/>
        </w:rPr>
        <w:t>u</w:t>
      </w:r>
      <w:r w:rsidRPr="009977EC">
        <w:rPr>
          <w:sz w:val="24"/>
          <w:szCs w:val="24"/>
        </w:rPr>
        <w:t>mowa o podwykonawstwo zaakceptowana przez Zamawiającego, lub może usunąć takiego Podwykonawcę lub dalszego Podwykonawcę na koszt Wykonawcy.</w:t>
      </w:r>
    </w:p>
    <w:p w14:paraId="2A8DBA5D" w14:textId="77777777" w:rsidR="00125DE9" w:rsidRPr="009977EC" w:rsidRDefault="00125DE9" w:rsidP="00293712">
      <w:pPr>
        <w:pStyle w:val="Standard"/>
        <w:numPr>
          <w:ilvl w:val="0"/>
          <w:numId w:val="59"/>
        </w:numPr>
        <w:tabs>
          <w:tab w:val="left" w:pos="284"/>
        </w:tabs>
        <w:ind w:left="284" w:hanging="426"/>
        <w:jc w:val="both"/>
        <w:rPr>
          <w:sz w:val="24"/>
          <w:szCs w:val="24"/>
        </w:rPr>
      </w:pPr>
      <w:r w:rsidRPr="009977EC">
        <w:rPr>
          <w:sz w:val="24"/>
          <w:szCs w:val="24"/>
        </w:rPr>
        <w:t xml:space="preserve">Powierzenie realizacji zadań innemu Podwykonawcy lub dalszemu Podwykonawcy niż ten, z którym została zawarta zaakceptowana przez Zamawiającego </w:t>
      </w:r>
      <w:r w:rsidR="000701F5" w:rsidRPr="009977EC">
        <w:rPr>
          <w:sz w:val="24"/>
          <w:szCs w:val="24"/>
        </w:rPr>
        <w:t>u</w:t>
      </w:r>
      <w:r w:rsidRPr="009977EC">
        <w:rPr>
          <w:sz w:val="24"/>
          <w:szCs w:val="24"/>
        </w:rPr>
        <w:t xml:space="preserve">mowa </w:t>
      </w:r>
      <w:r w:rsidR="000701F5" w:rsidRPr="009977EC">
        <w:rPr>
          <w:sz w:val="24"/>
          <w:szCs w:val="24"/>
        </w:rPr>
        <w:br/>
      </w:r>
      <w:r w:rsidRPr="009977EC">
        <w:rPr>
          <w:sz w:val="24"/>
          <w:szCs w:val="24"/>
        </w:rPr>
        <w:t xml:space="preserve">o podwykonawstwo, lub inna istotna zmiana tej umowy, w tym zmiana zakresu zadań określonych tą umową wymaga ponownej akceptacji Zamawiającego </w:t>
      </w:r>
      <w:r w:rsidR="00694250" w:rsidRPr="009977EC">
        <w:rPr>
          <w:sz w:val="24"/>
          <w:szCs w:val="24"/>
        </w:rPr>
        <w:t>zgodnie z zasadami określonymi w niniejszym paragrafie</w:t>
      </w:r>
      <w:r w:rsidRPr="009977EC">
        <w:rPr>
          <w:sz w:val="24"/>
          <w:szCs w:val="24"/>
        </w:rPr>
        <w:t>.</w:t>
      </w:r>
    </w:p>
    <w:p w14:paraId="1A334932" w14:textId="77777777" w:rsidR="001633AF" w:rsidRPr="009977EC" w:rsidRDefault="001633AF" w:rsidP="00293712">
      <w:pPr>
        <w:pStyle w:val="Standard"/>
        <w:numPr>
          <w:ilvl w:val="0"/>
          <w:numId w:val="59"/>
        </w:numPr>
        <w:tabs>
          <w:tab w:val="left" w:pos="284"/>
        </w:tabs>
        <w:ind w:left="284" w:hanging="426"/>
        <w:jc w:val="both"/>
        <w:rPr>
          <w:sz w:val="24"/>
          <w:szCs w:val="24"/>
        </w:rPr>
      </w:pPr>
      <w:r w:rsidRPr="009977EC">
        <w:rPr>
          <w:sz w:val="24"/>
          <w:szCs w:val="24"/>
        </w:rPr>
        <w:lastRenderedPageBreak/>
        <w:t xml:space="preserve">Zlecenie części robót budowlanych lub dostaw i usług ujętych umową odpowiednim, wyspecjalizowanym jednostkom (Podwykonawcom) wyszczególnionym w ofercie </w:t>
      </w:r>
      <w:r w:rsidR="000701F5" w:rsidRPr="009977EC">
        <w:rPr>
          <w:sz w:val="24"/>
          <w:szCs w:val="24"/>
        </w:rPr>
        <w:br/>
      </w:r>
      <w:r w:rsidRPr="009977EC">
        <w:rPr>
          <w:sz w:val="24"/>
          <w:szCs w:val="24"/>
        </w:rPr>
        <w:t>i dalszym Podwykonawcom, może mieć miejsce, gdy:</w:t>
      </w:r>
    </w:p>
    <w:p w14:paraId="3C8BBA9D" w14:textId="77777777" w:rsidR="001633AF" w:rsidRPr="009977EC" w:rsidRDefault="001633AF" w:rsidP="00293712">
      <w:pPr>
        <w:pStyle w:val="Standard"/>
        <w:numPr>
          <w:ilvl w:val="1"/>
          <w:numId w:val="42"/>
        </w:numPr>
        <w:tabs>
          <w:tab w:val="left" w:pos="851"/>
          <w:tab w:val="left" w:pos="1135"/>
        </w:tabs>
        <w:ind w:left="851" w:hanging="284"/>
        <w:jc w:val="both"/>
        <w:rPr>
          <w:sz w:val="24"/>
          <w:szCs w:val="24"/>
        </w:rPr>
      </w:pPr>
      <w:r w:rsidRPr="009977EC">
        <w:rPr>
          <w:sz w:val="24"/>
          <w:szCs w:val="24"/>
        </w:rPr>
        <w:t xml:space="preserve">nie spowoduje to wydłużenia czasu ani wzrostu kosztów określonych w niniejszej </w:t>
      </w:r>
      <w:r w:rsidR="000701F5" w:rsidRPr="009977EC">
        <w:rPr>
          <w:sz w:val="24"/>
          <w:szCs w:val="24"/>
        </w:rPr>
        <w:t>Umowie</w:t>
      </w:r>
      <w:r w:rsidRPr="009977EC">
        <w:rPr>
          <w:sz w:val="24"/>
          <w:szCs w:val="24"/>
        </w:rPr>
        <w:t>,</w:t>
      </w:r>
    </w:p>
    <w:p w14:paraId="5782DC65" w14:textId="77777777" w:rsidR="001633AF" w:rsidRPr="009977EC" w:rsidRDefault="001633AF" w:rsidP="00293712">
      <w:pPr>
        <w:pStyle w:val="Standard"/>
        <w:numPr>
          <w:ilvl w:val="1"/>
          <w:numId w:val="42"/>
        </w:numPr>
        <w:tabs>
          <w:tab w:val="left" w:pos="851"/>
          <w:tab w:val="left" w:pos="1135"/>
        </w:tabs>
        <w:ind w:left="851" w:hanging="284"/>
        <w:jc w:val="both"/>
      </w:pPr>
      <w:r w:rsidRPr="009977EC">
        <w:rPr>
          <w:sz w:val="24"/>
          <w:szCs w:val="24"/>
        </w:rPr>
        <w:t>nie ulegnie zmianom zakres robót lub usług określony w § 1 niniejszej umowy.</w:t>
      </w:r>
    </w:p>
    <w:p w14:paraId="524DF3D8" w14:textId="77777777" w:rsidR="00231181" w:rsidRPr="00F0441D" w:rsidRDefault="001633AF" w:rsidP="00293712">
      <w:pPr>
        <w:pStyle w:val="Standard"/>
        <w:numPr>
          <w:ilvl w:val="0"/>
          <w:numId w:val="59"/>
        </w:numPr>
        <w:tabs>
          <w:tab w:val="left" w:pos="284"/>
        </w:tabs>
        <w:ind w:left="284" w:hanging="426"/>
        <w:jc w:val="both"/>
        <w:rPr>
          <w:sz w:val="24"/>
          <w:szCs w:val="24"/>
        </w:rPr>
      </w:pPr>
      <w:r w:rsidRPr="009977EC">
        <w:rPr>
          <w:sz w:val="24"/>
          <w:szCs w:val="24"/>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w:t>
      </w:r>
      <w:r w:rsidR="00ED35C8" w:rsidRPr="009977EC">
        <w:rPr>
          <w:sz w:val="24"/>
          <w:szCs w:val="24"/>
        </w:rPr>
        <w:t xml:space="preserve"> </w:t>
      </w:r>
      <w:r w:rsidRPr="009977EC">
        <w:rPr>
          <w:sz w:val="24"/>
          <w:szCs w:val="24"/>
        </w:rPr>
        <w:t>pełnienia</w:t>
      </w:r>
      <w:r w:rsidR="00ED35C8" w:rsidRPr="009977EC">
        <w:rPr>
          <w:sz w:val="24"/>
          <w:szCs w:val="24"/>
        </w:rPr>
        <w:t xml:space="preserve"> </w:t>
      </w:r>
      <w:r w:rsidRPr="009977EC">
        <w:rPr>
          <w:sz w:val="24"/>
          <w:szCs w:val="24"/>
        </w:rPr>
        <w:t>funkcji</w:t>
      </w:r>
      <w:r w:rsidR="00ED35C8" w:rsidRPr="009977EC">
        <w:rPr>
          <w:sz w:val="24"/>
          <w:szCs w:val="24"/>
        </w:rPr>
        <w:t xml:space="preserve"> </w:t>
      </w:r>
      <w:r w:rsidRPr="009977EC">
        <w:rPr>
          <w:sz w:val="24"/>
          <w:szCs w:val="24"/>
        </w:rPr>
        <w:t>koordynacyjnych w zakresie podwykonawstwa.</w:t>
      </w:r>
    </w:p>
    <w:p w14:paraId="1390878E" w14:textId="771DAFCB" w:rsidR="00231181" w:rsidRPr="009977EC" w:rsidRDefault="00C22560" w:rsidP="00293712">
      <w:pPr>
        <w:pStyle w:val="Standard"/>
        <w:numPr>
          <w:ilvl w:val="0"/>
          <w:numId w:val="59"/>
        </w:numPr>
        <w:tabs>
          <w:tab w:val="left" w:pos="284"/>
        </w:tabs>
        <w:ind w:left="284" w:hanging="426"/>
        <w:jc w:val="both"/>
      </w:pPr>
      <w:r w:rsidRPr="00F0441D">
        <w:rPr>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w:t>
      </w:r>
      <w:r w:rsidRPr="009977EC">
        <w:rPr>
          <w:kern w:val="0"/>
          <w:sz w:val="24"/>
          <w:szCs w:val="24"/>
          <w:lang w:eastAsia="ar-SA"/>
        </w:rPr>
        <w:t xml:space="preserve">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713D57">
        <w:rPr>
          <w:kern w:val="0"/>
          <w:sz w:val="24"/>
          <w:szCs w:val="24"/>
          <w:lang w:eastAsia="ar-SA"/>
        </w:rPr>
        <w:t>terenu</w:t>
      </w:r>
      <w:r w:rsidR="00713D57" w:rsidRPr="009977EC">
        <w:rPr>
          <w:kern w:val="0"/>
          <w:sz w:val="24"/>
          <w:szCs w:val="24"/>
          <w:lang w:eastAsia="ar-SA"/>
        </w:rPr>
        <w:t xml:space="preserve"> </w:t>
      </w:r>
      <w:r w:rsidRPr="009977EC">
        <w:rPr>
          <w:kern w:val="0"/>
          <w:sz w:val="24"/>
          <w:szCs w:val="24"/>
          <w:lang w:eastAsia="ar-SA"/>
        </w:rPr>
        <w:t xml:space="preserve">budowy, jeżeli działania Podwykonawcy lub dalszego Podwykonawcy na </w:t>
      </w:r>
      <w:r w:rsidR="00713D57">
        <w:rPr>
          <w:kern w:val="0"/>
          <w:sz w:val="24"/>
          <w:szCs w:val="24"/>
          <w:lang w:eastAsia="ar-SA"/>
        </w:rPr>
        <w:t>terenu</w:t>
      </w:r>
      <w:r w:rsidR="00713D57" w:rsidRPr="009977EC">
        <w:rPr>
          <w:kern w:val="0"/>
          <w:sz w:val="24"/>
          <w:szCs w:val="24"/>
          <w:lang w:eastAsia="ar-SA"/>
        </w:rPr>
        <w:t xml:space="preserve"> </w:t>
      </w:r>
      <w:r w:rsidRPr="009977EC">
        <w:rPr>
          <w:kern w:val="0"/>
          <w:sz w:val="24"/>
          <w:szCs w:val="24"/>
          <w:lang w:eastAsia="ar-SA"/>
        </w:rPr>
        <w:t>budowy naruszają postanowienia niniejszej Umowy</w:t>
      </w:r>
      <w:r w:rsidR="00CA32FD" w:rsidRPr="009977EC">
        <w:rPr>
          <w:kern w:val="0"/>
          <w:sz w:val="24"/>
          <w:szCs w:val="24"/>
          <w:lang w:eastAsia="ar-SA"/>
        </w:rPr>
        <w:t>.</w:t>
      </w:r>
    </w:p>
    <w:p w14:paraId="2AACFD26" w14:textId="77777777" w:rsidR="00231181" w:rsidRPr="00F0441D" w:rsidRDefault="001633AF" w:rsidP="00293712">
      <w:pPr>
        <w:pStyle w:val="Standard"/>
        <w:numPr>
          <w:ilvl w:val="0"/>
          <w:numId w:val="59"/>
        </w:numPr>
        <w:tabs>
          <w:tab w:val="left" w:pos="284"/>
        </w:tabs>
        <w:ind w:left="284" w:hanging="426"/>
        <w:jc w:val="both"/>
        <w:rPr>
          <w:sz w:val="24"/>
          <w:szCs w:val="24"/>
        </w:rPr>
      </w:pPr>
      <w:r w:rsidRPr="009977EC">
        <w:rPr>
          <w:sz w:val="24"/>
          <w:szCs w:val="24"/>
        </w:rPr>
        <w:t>Wykonawca odpowiada za bezpieczeństwo Podwykonawców lub dalszych Podwykonawców biorących udział w realizacji robót budowlanych stanowiących przedmiot umowy.</w:t>
      </w:r>
    </w:p>
    <w:p w14:paraId="497854E0" w14:textId="77777777" w:rsidR="00231181" w:rsidRPr="00F0441D" w:rsidRDefault="00694250" w:rsidP="00293712">
      <w:pPr>
        <w:pStyle w:val="Standard"/>
        <w:numPr>
          <w:ilvl w:val="0"/>
          <w:numId w:val="59"/>
        </w:numPr>
        <w:tabs>
          <w:tab w:val="left" w:pos="284"/>
        </w:tabs>
        <w:ind w:left="284" w:hanging="426"/>
        <w:jc w:val="both"/>
        <w:rPr>
          <w:sz w:val="24"/>
          <w:szCs w:val="24"/>
        </w:rPr>
      </w:pPr>
      <w:r w:rsidRPr="009977EC">
        <w:rPr>
          <w:sz w:val="24"/>
          <w:szCs w:val="24"/>
        </w:rPr>
        <w:t>Jakakolwiek przerwa w realizacji przedmiotu zamówienia wynikająca z braku Podwykonawcy będzie traktowana jako przerwa wynikająca z przyczyn zależnych od Wykonawcy i nie może stanowić podstawy do zmiany terminu zakończenia robót.</w:t>
      </w:r>
    </w:p>
    <w:p w14:paraId="285CE673" w14:textId="77777777" w:rsidR="00231181" w:rsidRPr="00F0441D" w:rsidRDefault="002020F4" w:rsidP="00293712">
      <w:pPr>
        <w:pStyle w:val="Standard"/>
        <w:numPr>
          <w:ilvl w:val="0"/>
          <w:numId w:val="59"/>
        </w:numPr>
        <w:tabs>
          <w:tab w:val="left" w:pos="284"/>
        </w:tabs>
        <w:ind w:left="284" w:hanging="426"/>
        <w:jc w:val="both"/>
        <w:rPr>
          <w:sz w:val="24"/>
          <w:szCs w:val="24"/>
        </w:rPr>
      </w:pPr>
      <w:r w:rsidRPr="009977EC">
        <w:rPr>
          <w:sz w:val="24"/>
          <w:szCs w:val="24"/>
        </w:rPr>
        <w:t xml:space="preserve">Umowy o podwykonawstwo, których przedmiotem są roboty budowlane, a także umowy </w:t>
      </w:r>
      <w:r w:rsidR="00DC34C0" w:rsidRPr="009977EC">
        <w:rPr>
          <w:sz w:val="24"/>
          <w:szCs w:val="24"/>
        </w:rPr>
        <w:br/>
      </w:r>
      <w:r w:rsidRPr="009977EC">
        <w:rPr>
          <w:sz w:val="24"/>
          <w:szCs w:val="24"/>
        </w:rPr>
        <w:t xml:space="preserve">o podwykonawstwo z dalszymi Podwykonawcami muszą być zawierane na zasadach, </w:t>
      </w:r>
      <w:r w:rsidR="00DC34C0" w:rsidRPr="009977EC">
        <w:rPr>
          <w:sz w:val="24"/>
          <w:szCs w:val="24"/>
        </w:rPr>
        <w:br/>
      </w:r>
      <w:r w:rsidRPr="009977EC">
        <w:rPr>
          <w:sz w:val="24"/>
          <w:szCs w:val="24"/>
        </w:rPr>
        <w:t>o których mowa</w:t>
      </w:r>
      <w:r w:rsidR="000701F5" w:rsidRPr="009977EC">
        <w:rPr>
          <w:sz w:val="24"/>
          <w:szCs w:val="24"/>
        </w:rPr>
        <w:t xml:space="preserve"> w </w:t>
      </w:r>
      <w:r w:rsidRPr="009977EC">
        <w:rPr>
          <w:sz w:val="24"/>
          <w:szCs w:val="24"/>
        </w:rPr>
        <w:t xml:space="preserve">niniejszym paragrafie.  </w:t>
      </w:r>
    </w:p>
    <w:p w14:paraId="0F0191C9" w14:textId="77777777" w:rsidR="00231181" w:rsidRPr="00F0441D" w:rsidRDefault="001633AF" w:rsidP="00293712">
      <w:pPr>
        <w:pStyle w:val="Standard"/>
        <w:numPr>
          <w:ilvl w:val="0"/>
          <w:numId w:val="59"/>
        </w:numPr>
        <w:tabs>
          <w:tab w:val="left" w:pos="284"/>
        </w:tabs>
        <w:ind w:left="284" w:hanging="426"/>
        <w:jc w:val="both"/>
        <w:rPr>
          <w:sz w:val="24"/>
          <w:szCs w:val="24"/>
        </w:rPr>
      </w:pPr>
      <w:r w:rsidRPr="009977EC">
        <w:rPr>
          <w:sz w:val="24"/>
          <w:szCs w:val="24"/>
        </w:rPr>
        <w:t>Wykonawca, Zamawiający i Podwykonawca ponoszą solidarną odpowiedzialność za zapłatę wynagrodzenia za roboty budowlane wykonane przez Podwykonawcę lub dalszego Podwykonawcę.</w:t>
      </w:r>
    </w:p>
    <w:p w14:paraId="4A4294D9" w14:textId="77777777" w:rsidR="00231181" w:rsidRPr="00F0441D" w:rsidRDefault="001633AF" w:rsidP="00293712">
      <w:pPr>
        <w:pStyle w:val="Standard"/>
        <w:numPr>
          <w:ilvl w:val="0"/>
          <w:numId w:val="59"/>
        </w:numPr>
        <w:tabs>
          <w:tab w:val="left" w:pos="284"/>
        </w:tabs>
        <w:ind w:left="284" w:hanging="426"/>
        <w:jc w:val="both"/>
        <w:rPr>
          <w:sz w:val="24"/>
          <w:szCs w:val="24"/>
        </w:rPr>
      </w:pPr>
      <w:r w:rsidRPr="009977EC">
        <w:rPr>
          <w:sz w:val="24"/>
          <w:szCs w:val="24"/>
        </w:rPr>
        <w:t>Strony ustalają, że w przypadku zapłaty przez Zamawiającego wynagrodzenia Podwykonawcom lub dalszym Podwykonawcom stosownie do art. 647</w:t>
      </w:r>
      <w:r w:rsidRPr="004D1D8C">
        <w:rPr>
          <w:sz w:val="24"/>
          <w:szCs w:val="24"/>
          <w:vertAlign w:val="superscript"/>
        </w:rPr>
        <w:t xml:space="preserve">1 </w:t>
      </w:r>
      <w:r w:rsidRPr="009977EC">
        <w:rPr>
          <w:sz w:val="24"/>
          <w:szCs w:val="24"/>
        </w:rPr>
        <w:t xml:space="preserve">§ 5 Kodeksu Cywilnego, mimo uprzedniej zapłaty za te roboty Wykonawcy, Zamawiający ma prawo żądać zwrotu zapłaconego wynagrodzenia wraz z ewentualnymi odsetkami i kosztami </w:t>
      </w:r>
      <w:r w:rsidR="000701F5" w:rsidRPr="009977EC">
        <w:rPr>
          <w:sz w:val="24"/>
          <w:szCs w:val="24"/>
        </w:rPr>
        <w:br/>
      </w:r>
      <w:r w:rsidRPr="009977EC">
        <w:rPr>
          <w:sz w:val="24"/>
          <w:szCs w:val="24"/>
        </w:rPr>
        <w:t>w całości od Wykonawcy.</w:t>
      </w:r>
    </w:p>
    <w:p w14:paraId="775537F3" w14:textId="2CECD44E" w:rsidR="00231181" w:rsidRPr="00F0441D" w:rsidRDefault="00CA32FD" w:rsidP="00293712">
      <w:pPr>
        <w:pStyle w:val="Standard"/>
        <w:numPr>
          <w:ilvl w:val="0"/>
          <w:numId w:val="59"/>
        </w:numPr>
        <w:tabs>
          <w:tab w:val="left" w:pos="284"/>
        </w:tabs>
        <w:ind w:left="284" w:hanging="426"/>
        <w:jc w:val="both"/>
        <w:rPr>
          <w:sz w:val="24"/>
          <w:szCs w:val="24"/>
        </w:rPr>
      </w:pPr>
      <w:r w:rsidRPr="009977EC">
        <w:rPr>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B504D6E" w14:textId="77777777" w:rsidR="00231181" w:rsidRPr="00F0441D" w:rsidRDefault="00CA32FD" w:rsidP="00293712">
      <w:pPr>
        <w:pStyle w:val="Standard"/>
        <w:numPr>
          <w:ilvl w:val="0"/>
          <w:numId w:val="59"/>
        </w:numPr>
        <w:tabs>
          <w:tab w:val="left" w:pos="284"/>
        </w:tabs>
        <w:ind w:left="284" w:hanging="426"/>
        <w:jc w:val="both"/>
        <w:rPr>
          <w:sz w:val="24"/>
          <w:szCs w:val="24"/>
        </w:rPr>
      </w:pPr>
      <w:r w:rsidRPr="009977EC">
        <w:rPr>
          <w:sz w:val="24"/>
          <w:szCs w:val="24"/>
        </w:rPr>
        <w:t xml:space="preserve">Wynagrodzenie, o którym mowa w ust. </w:t>
      </w:r>
      <w:r w:rsidR="005A3C45" w:rsidRPr="009977EC">
        <w:rPr>
          <w:sz w:val="24"/>
          <w:szCs w:val="24"/>
        </w:rPr>
        <w:t>2</w:t>
      </w:r>
      <w:r w:rsidR="00867E29" w:rsidRPr="009977EC">
        <w:rPr>
          <w:sz w:val="24"/>
          <w:szCs w:val="24"/>
        </w:rPr>
        <w:t>7</w:t>
      </w:r>
      <w:r w:rsidR="00B40E13" w:rsidRPr="009977EC">
        <w:rPr>
          <w:sz w:val="24"/>
          <w:szCs w:val="24"/>
        </w:rPr>
        <w:t xml:space="preserve"> </w:t>
      </w:r>
      <w:r w:rsidRPr="009977EC">
        <w:rPr>
          <w:sz w:val="24"/>
          <w:szCs w:val="24"/>
        </w:rPr>
        <w:t xml:space="preserve">powyżej, dotyczy wyłączenie należności powstałych po zaakceptowaniu przez Zamawiającego umowy o podwykonawstwo, której przedmiotem są roboty budowlane, lub po przedłożeniu Zamawiającemu poświadczonej za </w:t>
      </w:r>
      <w:r w:rsidRPr="009977EC">
        <w:rPr>
          <w:sz w:val="24"/>
          <w:szCs w:val="24"/>
        </w:rPr>
        <w:lastRenderedPageBreak/>
        <w:t>zgodność z oryginałem kopii umowy o podwykonawstwo, której przedmiotem są dostawy lub usługi ( przy robotach budowlanych).</w:t>
      </w:r>
    </w:p>
    <w:p w14:paraId="72B73B04" w14:textId="77777777" w:rsidR="00231181" w:rsidRPr="00F0441D" w:rsidRDefault="002D5C2E" w:rsidP="00293712">
      <w:pPr>
        <w:pStyle w:val="Standard"/>
        <w:numPr>
          <w:ilvl w:val="0"/>
          <w:numId w:val="59"/>
        </w:numPr>
        <w:tabs>
          <w:tab w:val="left" w:pos="284"/>
        </w:tabs>
        <w:ind w:left="284" w:hanging="426"/>
        <w:jc w:val="both"/>
        <w:rPr>
          <w:sz w:val="24"/>
          <w:szCs w:val="24"/>
        </w:rPr>
      </w:pPr>
      <w:r w:rsidRPr="009977EC">
        <w:rPr>
          <w:sz w:val="24"/>
          <w:szCs w:val="24"/>
        </w:rPr>
        <w:t>Bezpośrednia płatność dokonywana przez Zamawiającego na rzecz Podwykonawcy lub dalszego Podwykonawcy będzie obejmować wyłącznie należne Podwykonawcy lub dalszemu Podwykonawcy wynagrodzenie, bez odsetek należnych Podwykonawcy lub dalszemu Podwykonawcy</w:t>
      </w:r>
      <w:r w:rsidR="004268B8" w:rsidRPr="009977EC">
        <w:rPr>
          <w:sz w:val="24"/>
          <w:szCs w:val="24"/>
        </w:rPr>
        <w:t>.</w:t>
      </w:r>
    </w:p>
    <w:p w14:paraId="7A600249" w14:textId="77777777" w:rsidR="00231181" w:rsidRPr="00F0441D" w:rsidRDefault="00CA32FD" w:rsidP="00293712">
      <w:pPr>
        <w:pStyle w:val="Standard"/>
        <w:numPr>
          <w:ilvl w:val="0"/>
          <w:numId w:val="59"/>
        </w:numPr>
        <w:tabs>
          <w:tab w:val="left" w:pos="284"/>
        </w:tabs>
        <w:ind w:left="284" w:hanging="426"/>
        <w:jc w:val="both"/>
        <w:rPr>
          <w:sz w:val="24"/>
          <w:szCs w:val="24"/>
        </w:rPr>
      </w:pPr>
      <w:r w:rsidRPr="009977EC">
        <w:rPr>
          <w:sz w:val="24"/>
          <w:szCs w:val="24"/>
        </w:rPr>
        <w:t xml:space="preserve">Zamawiający </w:t>
      </w:r>
      <w:r w:rsidR="007D23D9" w:rsidRPr="009977EC">
        <w:rPr>
          <w:sz w:val="24"/>
          <w:szCs w:val="24"/>
        </w:rPr>
        <w:t xml:space="preserve">niezwłocznie po zgłoszeniu żądania dokonania płatności bezpośredniej, </w:t>
      </w:r>
      <w:r w:rsidRPr="009977EC">
        <w:rPr>
          <w:sz w:val="24"/>
          <w:szCs w:val="24"/>
        </w:rPr>
        <w:t>w formie pisemnej</w:t>
      </w:r>
      <w:r w:rsidR="007D23D9" w:rsidRPr="009977EC">
        <w:rPr>
          <w:sz w:val="24"/>
          <w:szCs w:val="24"/>
        </w:rPr>
        <w:t xml:space="preserve">, </w:t>
      </w:r>
      <w:r w:rsidRPr="009977EC">
        <w:rPr>
          <w:sz w:val="24"/>
          <w:szCs w:val="24"/>
        </w:rPr>
        <w:t xml:space="preserve">poinformuje Wykonawcę o zamiarze dokonania bezpośredniej zapłaty wynagrodzenia, o której mowa w ust. </w:t>
      </w:r>
      <w:r w:rsidR="005A3C45" w:rsidRPr="009977EC">
        <w:rPr>
          <w:sz w:val="24"/>
          <w:szCs w:val="24"/>
        </w:rPr>
        <w:t>2</w:t>
      </w:r>
      <w:r w:rsidR="00867E29" w:rsidRPr="009977EC">
        <w:rPr>
          <w:sz w:val="24"/>
          <w:szCs w:val="24"/>
        </w:rPr>
        <w:t>7</w:t>
      </w:r>
      <w:r w:rsidR="005A3C45" w:rsidRPr="009977EC">
        <w:rPr>
          <w:sz w:val="24"/>
          <w:szCs w:val="24"/>
        </w:rPr>
        <w:t xml:space="preserve"> </w:t>
      </w:r>
      <w:r w:rsidRPr="009977EC">
        <w:rPr>
          <w:sz w:val="24"/>
          <w:szCs w:val="24"/>
        </w:rPr>
        <w:t>powyżej</w:t>
      </w:r>
      <w:r w:rsidR="007D23D9" w:rsidRPr="009977EC">
        <w:rPr>
          <w:sz w:val="24"/>
          <w:szCs w:val="24"/>
        </w:rPr>
        <w:t xml:space="preserve"> oraz wezwie Wykonawcę do zgłoszenia pisemnych uwag dotyczących zasadności bezpośredniej zapłaty wynagrodzenia Podwykonawcy lub dalszemu Podwykonawcy, w terminie 7 dni od dnia doręczenia Wykonawcy wezwania.</w:t>
      </w:r>
      <w:r w:rsidRPr="009977EC">
        <w:rPr>
          <w:sz w:val="24"/>
          <w:szCs w:val="24"/>
        </w:rPr>
        <w:t xml:space="preserve"> </w:t>
      </w:r>
    </w:p>
    <w:p w14:paraId="504491D8" w14:textId="77777777" w:rsidR="00231181" w:rsidRPr="00F0441D" w:rsidRDefault="00870025" w:rsidP="00293712">
      <w:pPr>
        <w:pStyle w:val="Standard"/>
        <w:numPr>
          <w:ilvl w:val="0"/>
          <w:numId w:val="59"/>
        </w:numPr>
        <w:tabs>
          <w:tab w:val="left" w:pos="284"/>
        </w:tabs>
        <w:ind w:left="284" w:hanging="426"/>
        <w:jc w:val="both"/>
        <w:rPr>
          <w:sz w:val="24"/>
          <w:szCs w:val="24"/>
        </w:rPr>
      </w:pPr>
      <w:r w:rsidRPr="009977EC">
        <w:rPr>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ust. </w:t>
      </w:r>
      <w:r w:rsidR="00B47747" w:rsidRPr="009977EC">
        <w:rPr>
          <w:sz w:val="24"/>
          <w:szCs w:val="24"/>
        </w:rPr>
        <w:t>3</w:t>
      </w:r>
      <w:r w:rsidR="00867E29" w:rsidRPr="009977EC">
        <w:rPr>
          <w:sz w:val="24"/>
          <w:szCs w:val="24"/>
        </w:rPr>
        <w:t>0</w:t>
      </w:r>
      <w:r w:rsidR="000701F5" w:rsidRPr="009977EC">
        <w:rPr>
          <w:sz w:val="24"/>
          <w:szCs w:val="24"/>
        </w:rPr>
        <w:t xml:space="preserve"> </w:t>
      </w:r>
      <w:r w:rsidRPr="009977EC">
        <w:rPr>
          <w:sz w:val="24"/>
          <w:szCs w:val="24"/>
        </w:rPr>
        <w:t xml:space="preserve">powyżej  </w:t>
      </w:r>
      <w:r w:rsidR="000701F5" w:rsidRPr="009977EC">
        <w:rPr>
          <w:sz w:val="24"/>
          <w:szCs w:val="24"/>
        </w:rPr>
        <w:br/>
      </w:r>
      <w:r w:rsidRPr="009977EC">
        <w:rPr>
          <w:sz w:val="24"/>
          <w:szCs w:val="24"/>
        </w:rPr>
        <w:t xml:space="preserve">i wykaże niezasadność takiej płatności, lub jeżeli Wykonawca nie zgłosi uwag o których mowa w ust. </w:t>
      </w:r>
      <w:r w:rsidR="00B47747" w:rsidRPr="009977EC">
        <w:rPr>
          <w:sz w:val="24"/>
          <w:szCs w:val="24"/>
        </w:rPr>
        <w:t>3</w:t>
      </w:r>
      <w:r w:rsidR="00867E29" w:rsidRPr="009977EC">
        <w:rPr>
          <w:sz w:val="24"/>
          <w:szCs w:val="24"/>
        </w:rPr>
        <w:t>0</w:t>
      </w:r>
      <w:r w:rsidR="00B47747" w:rsidRPr="009977EC">
        <w:rPr>
          <w:sz w:val="24"/>
          <w:szCs w:val="24"/>
        </w:rPr>
        <w:t xml:space="preserve"> </w:t>
      </w:r>
      <w:r w:rsidRPr="009977EC">
        <w:rPr>
          <w:sz w:val="24"/>
          <w:szCs w:val="24"/>
        </w:rPr>
        <w:t>powyżej, a Podwykonawca lub dalszy Podwykonawca nie wykażą zasadności takiej płatności.</w:t>
      </w:r>
    </w:p>
    <w:p w14:paraId="719BF7E3" w14:textId="77777777" w:rsidR="00231181" w:rsidRPr="00F0441D" w:rsidRDefault="002D5C2E" w:rsidP="00293712">
      <w:pPr>
        <w:pStyle w:val="Standard"/>
        <w:numPr>
          <w:ilvl w:val="0"/>
          <w:numId w:val="59"/>
        </w:numPr>
        <w:tabs>
          <w:tab w:val="left" w:pos="284"/>
        </w:tabs>
        <w:ind w:left="284" w:hanging="426"/>
        <w:jc w:val="both"/>
        <w:rPr>
          <w:sz w:val="24"/>
          <w:szCs w:val="24"/>
        </w:rPr>
      </w:pPr>
      <w:r w:rsidRPr="009977EC">
        <w:rPr>
          <w:sz w:val="24"/>
          <w:szCs w:val="24"/>
        </w:rPr>
        <w:t xml:space="preserve">Zamawiający może dokonać bezpośredniej płatności na rzecz Podwykonawcy lub dalszego Podwykonawcy, jeżeli Wykonawca zgłosi uwagi, o których mowa w ust. </w:t>
      </w:r>
      <w:r w:rsidR="001226F0" w:rsidRPr="009977EC">
        <w:rPr>
          <w:sz w:val="24"/>
          <w:szCs w:val="24"/>
        </w:rPr>
        <w:t>3</w:t>
      </w:r>
      <w:r w:rsidR="00867E29" w:rsidRPr="009977EC">
        <w:rPr>
          <w:sz w:val="24"/>
          <w:szCs w:val="24"/>
        </w:rPr>
        <w:t xml:space="preserve">0 </w:t>
      </w:r>
      <w:r w:rsidRPr="009977EC">
        <w:rPr>
          <w:sz w:val="24"/>
          <w:szCs w:val="24"/>
        </w:rPr>
        <w:t xml:space="preserve">powyżej  i potwierdzi zasadność takiej płatności, lub jeżeli Wykonawca nie zgłosi uwag, o których mowa w ust. </w:t>
      </w:r>
      <w:r w:rsidR="00AB0E05" w:rsidRPr="009977EC">
        <w:rPr>
          <w:sz w:val="24"/>
          <w:szCs w:val="24"/>
        </w:rPr>
        <w:t>3</w:t>
      </w:r>
      <w:r w:rsidR="00867E29" w:rsidRPr="009977EC">
        <w:rPr>
          <w:sz w:val="24"/>
          <w:szCs w:val="24"/>
        </w:rPr>
        <w:t xml:space="preserve">0 </w:t>
      </w:r>
      <w:r w:rsidRPr="009977EC">
        <w:rPr>
          <w:sz w:val="24"/>
          <w:szCs w:val="24"/>
        </w:rPr>
        <w:t>powyżej, a Podwykonawca lub dalszy Podwykonawca wykażą zasadność takiej płatności.</w:t>
      </w:r>
    </w:p>
    <w:p w14:paraId="0781B94D" w14:textId="77777777" w:rsidR="00231181" w:rsidRPr="00F0441D" w:rsidRDefault="00910EA9" w:rsidP="00293712">
      <w:pPr>
        <w:pStyle w:val="Standard"/>
        <w:numPr>
          <w:ilvl w:val="0"/>
          <w:numId w:val="59"/>
        </w:numPr>
        <w:tabs>
          <w:tab w:val="left" w:pos="284"/>
        </w:tabs>
        <w:ind w:left="284" w:hanging="426"/>
        <w:jc w:val="both"/>
        <w:rPr>
          <w:sz w:val="24"/>
          <w:szCs w:val="24"/>
        </w:rPr>
      </w:pPr>
      <w:r w:rsidRPr="009977EC">
        <w:rPr>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16AE7FF0" w14:textId="77777777" w:rsidR="00231181" w:rsidRPr="00F0441D" w:rsidRDefault="002D5C2E" w:rsidP="00293712">
      <w:pPr>
        <w:pStyle w:val="Standard"/>
        <w:numPr>
          <w:ilvl w:val="0"/>
          <w:numId w:val="59"/>
        </w:numPr>
        <w:tabs>
          <w:tab w:val="left" w:pos="284"/>
        </w:tabs>
        <w:ind w:left="284" w:hanging="426"/>
        <w:jc w:val="both"/>
        <w:rPr>
          <w:sz w:val="24"/>
          <w:szCs w:val="24"/>
        </w:rPr>
      </w:pPr>
      <w:r w:rsidRPr="009977EC">
        <w:rPr>
          <w:sz w:val="24"/>
          <w:szCs w:val="24"/>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0701F5" w:rsidRPr="009977EC">
        <w:rPr>
          <w:sz w:val="24"/>
          <w:szCs w:val="24"/>
        </w:rPr>
        <w:br/>
      </w:r>
      <w:r w:rsidRPr="009977EC">
        <w:rPr>
          <w:sz w:val="24"/>
          <w:szCs w:val="24"/>
        </w:rPr>
        <w:t>z potwierdzoną za zgodność z oryginałem kopią protokołu odbioru przez Wykonawcę lub Podwykonawcę robót budowlanych, lub potwierdzeniem odbioru dostaw lub usług.</w:t>
      </w:r>
    </w:p>
    <w:p w14:paraId="3F6EE02C" w14:textId="77777777" w:rsidR="00231181" w:rsidRPr="00F0441D" w:rsidRDefault="00910EA9" w:rsidP="00293712">
      <w:pPr>
        <w:pStyle w:val="Standard"/>
        <w:numPr>
          <w:ilvl w:val="0"/>
          <w:numId w:val="59"/>
        </w:numPr>
        <w:tabs>
          <w:tab w:val="left" w:pos="284"/>
        </w:tabs>
        <w:ind w:left="284" w:hanging="426"/>
        <w:jc w:val="both"/>
        <w:rPr>
          <w:sz w:val="24"/>
          <w:szCs w:val="24"/>
        </w:rPr>
      </w:pPr>
      <w:r w:rsidRPr="009977EC">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1B9AC47D" w14:textId="77777777" w:rsidR="00231181" w:rsidRPr="00F0441D" w:rsidRDefault="007D23D9" w:rsidP="00293712">
      <w:pPr>
        <w:pStyle w:val="Standard"/>
        <w:numPr>
          <w:ilvl w:val="0"/>
          <w:numId w:val="59"/>
        </w:numPr>
        <w:tabs>
          <w:tab w:val="left" w:pos="284"/>
        </w:tabs>
        <w:ind w:left="284" w:hanging="426"/>
        <w:jc w:val="both"/>
        <w:rPr>
          <w:sz w:val="24"/>
          <w:szCs w:val="24"/>
        </w:rPr>
      </w:pPr>
      <w:r w:rsidRPr="009977EC">
        <w:rPr>
          <w:sz w:val="24"/>
          <w:szCs w:val="24"/>
        </w:rPr>
        <w:t>Równowartość  kwoty zapłaconej Podwykonawcy lub dalszemu Podwykonawcy, bądź skierowanej do depozytu sądowego, Zamawiający potrąci z wynagrodzenia należnego Wykonawcy</w:t>
      </w:r>
      <w:r w:rsidR="00CA32FD" w:rsidRPr="009977EC">
        <w:rPr>
          <w:sz w:val="24"/>
          <w:szCs w:val="24"/>
        </w:rPr>
        <w:t>.</w:t>
      </w:r>
    </w:p>
    <w:p w14:paraId="1B70B459" w14:textId="77777777" w:rsidR="00231181" w:rsidRPr="00F0441D" w:rsidRDefault="00CA32FD" w:rsidP="00293712">
      <w:pPr>
        <w:pStyle w:val="Standard"/>
        <w:numPr>
          <w:ilvl w:val="0"/>
          <w:numId w:val="59"/>
        </w:numPr>
        <w:tabs>
          <w:tab w:val="left" w:pos="284"/>
        </w:tabs>
        <w:ind w:left="284" w:hanging="426"/>
        <w:jc w:val="both"/>
        <w:rPr>
          <w:sz w:val="24"/>
          <w:szCs w:val="24"/>
        </w:rPr>
      </w:pPr>
      <w:r w:rsidRPr="009977EC">
        <w:rPr>
          <w:sz w:val="24"/>
          <w:szCs w:val="24"/>
        </w:rPr>
        <w:t>W sytuacji określonej w ust.</w:t>
      </w:r>
      <w:r w:rsidR="007D23D9" w:rsidRPr="009977EC">
        <w:rPr>
          <w:sz w:val="24"/>
          <w:szCs w:val="24"/>
        </w:rPr>
        <w:t xml:space="preserve"> </w:t>
      </w:r>
      <w:r w:rsidR="00AB0E05" w:rsidRPr="009977EC">
        <w:rPr>
          <w:sz w:val="24"/>
          <w:szCs w:val="24"/>
        </w:rPr>
        <w:t>3</w:t>
      </w:r>
      <w:r w:rsidR="00867E29" w:rsidRPr="009977EC">
        <w:rPr>
          <w:sz w:val="24"/>
          <w:szCs w:val="24"/>
        </w:rPr>
        <w:t>6</w:t>
      </w:r>
      <w:r w:rsidR="00AB0E05" w:rsidRPr="009977EC">
        <w:rPr>
          <w:sz w:val="24"/>
          <w:szCs w:val="24"/>
        </w:rPr>
        <w:t xml:space="preserve"> </w:t>
      </w:r>
      <w:r w:rsidRPr="009977EC">
        <w:rPr>
          <w:sz w:val="24"/>
          <w:szCs w:val="24"/>
        </w:rPr>
        <w:t xml:space="preserve">powyżej Zmawiający może dokonać potrącenia kwoty zapłaconej Podwykonawcy z dowolnej płatności przysługującej Wykonawcy lub </w:t>
      </w:r>
      <w:r w:rsidR="000701F5" w:rsidRPr="009977EC">
        <w:rPr>
          <w:sz w:val="24"/>
          <w:szCs w:val="24"/>
        </w:rPr>
        <w:br/>
      </w:r>
      <w:r w:rsidRPr="009977EC">
        <w:rPr>
          <w:sz w:val="24"/>
          <w:szCs w:val="24"/>
        </w:rPr>
        <w:t>z zabezpieczenia należytego wykonania umowy.</w:t>
      </w:r>
    </w:p>
    <w:p w14:paraId="4DC37201" w14:textId="77777777" w:rsidR="00CA32FD" w:rsidRPr="00F0441D" w:rsidRDefault="00CA32FD" w:rsidP="00293712">
      <w:pPr>
        <w:pStyle w:val="Standard"/>
        <w:numPr>
          <w:ilvl w:val="0"/>
          <w:numId w:val="59"/>
        </w:numPr>
        <w:tabs>
          <w:tab w:val="left" w:pos="284"/>
        </w:tabs>
        <w:ind w:left="284" w:hanging="426"/>
        <w:jc w:val="both"/>
        <w:rPr>
          <w:sz w:val="24"/>
          <w:szCs w:val="24"/>
        </w:rPr>
      </w:pPr>
      <w:r w:rsidRPr="009977EC">
        <w:rPr>
          <w:sz w:val="24"/>
          <w:szCs w:val="24"/>
        </w:rPr>
        <w:t xml:space="preserve">Konieczność wielokrotnego dokonywania bezpośredniej zapłaty Podwykonawcy lub dalszemu Podwykonawcy, o której mowa w ust. </w:t>
      </w:r>
      <w:r w:rsidR="00B40E13" w:rsidRPr="009977EC">
        <w:rPr>
          <w:sz w:val="24"/>
          <w:szCs w:val="24"/>
        </w:rPr>
        <w:t>2</w:t>
      </w:r>
      <w:r w:rsidR="00867E29" w:rsidRPr="009977EC">
        <w:rPr>
          <w:sz w:val="24"/>
          <w:szCs w:val="24"/>
        </w:rPr>
        <w:t>7</w:t>
      </w:r>
      <w:r w:rsidR="008E051D" w:rsidRPr="009977EC">
        <w:rPr>
          <w:sz w:val="24"/>
          <w:szCs w:val="24"/>
        </w:rPr>
        <w:t xml:space="preserve"> </w:t>
      </w:r>
      <w:r w:rsidRPr="009977EC">
        <w:rPr>
          <w:sz w:val="24"/>
          <w:szCs w:val="24"/>
        </w:rPr>
        <w:t>powyżej, lub konieczność dokonania bezpośrednich zapłat na sumę większą niż 5% wartości  niniejszej Umowy, może stanowić podstawę do odstąpienia od umowy przez Zamawiającego.</w:t>
      </w:r>
    </w:p>
    <w:p w14:paraId="2EE2BBF6" w14:textId="77777777" w:rsidR="007D17AF" w:rsidRPr="009977EC" w:rsidRDefault="007D17AF" w:rsidP="00F0441D">
      <w:pPr>
        <w:pStyle w:val="Standard"/>
        <w:jc w:val="center"/>
        <w:rPr>
          <w:color w:val="FF0000"/>
          <w:sz w:val="24"/>
          <w:szCs w:val="24"/>
        </w:rPr>
      </w:pPr>
    </w:p>
    <w:p w14:paraId="442FC147" w14:textId="77777777" w:rsidR="001633AF" w:rsidRPr="009977EC" w:rsidRDefault="001633AF" w:rsidP="00F0441D">
      <w:pPr>
        <w:pStyle w:val="Standard"/>
        <w:jc w:val="center"/>
        <w:rPr>
          <w:sz w:val="24"/>
          <w:szCs w:val="24"/>
        </w:rPr>
      </w:pPr>
      <w:r w:rsidRPr="009977EC">
        <w:rPr>
          <w:sz w:val="24"/>
          <w:szCs w:val="24"/>
        </w:rPr>
        <w:t>§ 13</w:t>
      </w:r>
    </w:p>
    <w:p w14:paraId="7716A3FF" w14:textId="77777777" w:rsidR="00A46B17" w:rsidRPr="009977EC" w:rsidRDefault="000A790A" w:rsidP="00F0441D">
      <w:pPr>
        <w:pStyle w:val="Standard"/>
        <w:jc w:val="center"/>
        <w:rPr>
          <w:b/>
          <w:bCs/>
          <w:sz w:val="24"/>
          <w:szCs w:val="24"/>
        </w:rPr>
      </w:pPr>
      <w:r w:rsidRPr="009977EC">
        <w:rPr>
          <w:b/>
          <w:bCs/>
          <w:sz w:val="24"/>
          <w:szCs w:val="24"/>
        </w:rPr>
        <w:t xml:space="preserve">Podwykonawca, na którego zasoby Wykonawca powoływał się </w:t>
      </w:r>
    </w:p>
    <w:p w14:paraId="3A9E5A5C" w14:textId="77777777" w:rsidR="001633AF" w:rsidRPr="009977EC" w:rsidRDefault="000A790A" w:rsidP="00F0441D">
      <w:pPr>
        <w:pStyle w:val="Standard"/>
        <w:jc w:val="center"/>
        <w:rPr>
          <w:b/>
          <w:bCs/>
          <w:sz w:val="24"/>
          <w:szCs w:val="24"/>
        </w:rPr>
      </w:pPr>
      <w:r w:rsidRPr="009977EC">
        <w:rPr>
          <w:b/>
          <w:bCs/>
          <w:sz w:val="24"/>
          <w:szCs w:val="24"/>
        </w:rPr>
        <w:lastRenderedPageBreak/>
        <w:t>w trakcie postępowania o udzielenie zamówienia</w:t>
      </w:r>
    </w:p>
    <w:p w14:paraId="67FD447A" w14:textId="77777777" w:rsidR="001633AF" w:rsidRPr="009977EC" w:rsidRDefault="001633AF" w:rsidP="00293712">
      <w:pPr>
        <w:pStyle w:val="Standard"/>
        <w:numPr>
          <w:ilvl w:val="0"/>
          <w:numId w:val="43"/>
        </w:numPr>
        <w:tabs>
          <w:tab w:val="left" w:pos="284"/>
        </w:tabs>
        <w:ind w:left="284" w:hanging="284"/>
        <w:jc w:val="both"/>
        <w:rPr>
          <w:sz w:val="24"/>
          <w:szCs w:val="24"/>
        </w:rPr>
      </w:pPr>
      <w:r w:rsidRPr="009977EC">
        <w:rPr>
          <w:sz w:val="24"/>
          <w:szCs w:val="24"/>
        </w:rPr>
        <w:t xml:space="preserve">Podmiotem Udostępniającym Zasoby jest podmiot, o którym mowa w art. 22a ust. 1 ustawy </w:t>
      </w:r>
      <w:proofErr w:type="spellStart"/>
      <w:r w:rsidRPr="009977EC">
        <w:rPr>
          <w:sz w:val="24"/>
          <w:szCs w:val="24"/>
        </w:rPr>
        <w:t>Pzp</w:t>
      </w:r>
      <w:proofErr w:type="spellEnd"/>
      <w:r w:rsidRPr="009977EC">
        <w:rPr>
          <w:sz w:val="24"/>
          <w:szCs w:val="24"/>
        </w:rPr>
        <w:t>, na którego zdolnościach technicznych lub zawodowych lub sytuacji finansowej lub ekonomicznej polega Wykonawca</w:t>
      </w:r>
      <w:r w:rsidR="00B20692" w:rsidRPr="009977EC">
        <w:rPr>
          <w:sz w:val="24"/>
          <w:szCs w:val="24"/>
        </w:rPr>
        <w:t xml:space="preserve"> w celu potwierdzen</w:t>
      </w:r>
      <w:r w:rsidR="003E1203" w:rsidRPr="009977EC">
        <w:rPr>
          <w:sz w:val="24"/>
          <w:szCs w:val="24"/>
        </w:rPr>
        <w:t xml:space="preserve">ia spełniania warunków udziału </w:t>
      </w:r>
      <w:r w:rsidR="00B20692" w:rsidRPr="009977EC">
        <w:rPr>
          <w:sz w:val="24"/>
          <w:szCs w:val="24"/>
        </w:rPr>
        <w:t>w postępowaniu o udzielenie zamówienia</w:t>
      </w:r>
      <w:r w:rsidRPr="009977EC">
        <w:rPr>
          <w:sz w:val="24"/>
          <w:szCs w:val="24"/>
        </w:rPr>
        <w:t>, niezależnie od charakteru prawnego łączących go z nim stosunków prawnych</w:t>
      </w:r>
      <w:r w:rsidR="00D0176C" w:rsidRPr="009977EC">
        <w:rPr>
          <w:sz w:val="24"/>
          <w:szCs w:val="24"/>
        </w:rPr>
        <w:t>.</w:t>
      </w:r>
    </w:p>
    <w:p w14:paraId="7A38D9FA" w14:textId="0D901F73" w:rsidR="001633AF" w:rsidRPr="006B6CB7" w:rsidRDefault="001633AF" w:rsidP="00293712">
      <w:pPr>
        <w:pStyle w:val="Standard"/>
        <w:numPr>
          <w:ilvl w:val="0"/>
          <w:numId w:val="43"/>
        </w:numPr>
        <w:tabs>
          <w:tab w:val="left" w:pos="284"/>
        </w:tabs>
        <w:ind w:left="284" w:hanging="284"/>
        <w:jc w:val="both"/>
        <w:rPr>
          <w:sz w:val="24"/>
          <w:szCs w:val="24"/>
        </w:rPr>
      </w:pPr>
      <w:r w:rsidRPr="006B6CB7">
        <w:rPr>
          <w:sz w:val="24"/>
          <w:szCs w:val="24"/>
        </w:rPr>
        <w:t xml:space="preserve">Zgodnie z ofertą Wykonawcy, Podmiot Udostępniający Zasoby tj. </w:t>
      </w:r>
      <w:r w:rsidR="00D63FFE" w:rsidRPr="006B6CB7">
        <w:rPr>
          <w:sz w:val="24"/>
          <w:szCs w:val="24"/>
        </w:rPr>
        <w:t>…</w:t>
      </w:r>
      <w:r w:rsidR="006B6CB7">
        <w:rPr>
          <w:sz w:val="24"/>
          <w:szCs w:val="24"/>
        </w:rPr>
        <w:t>……..</w:t>
      </w:r>
      <w:r w:rsidR="00D63FFE" w:rsidRPr="006B6CB7">
        <w:rPr>
          <w:sz w:val="24"/>
          <w:szCs w:val="24"/>
        </w:rPr>
        <w:t>……………………………………………………………………………………</w:t>
      </w:r>
      <w:r w:rsidRPr="006B6CB7">
        <w:rPr>
          <w:sz w:val="24"/>
          <w:szCs w:val="24"/>
        </w:rPr>
        <w:t xml:space="preserve"> będzie uczestniczył w wykonaniu zamówienia </w:t>
      </w:r>
      <w:r w:rsidR="004B38B0" w:rsidRPr="006B6CB7">
        <w:rPr>
          <w:sz w:val="24"/>
          <w:szCs w:val="24"/>
        </w:rPr>
        <w:t xml:space="preserve">w charakterze Podwykonawcy </w:t>
      </w:r>
      <w:r w:rsidRPr="006B6CB7">
        <w:rPr>
          <w:sz w:val="24"/>
          <w:szCs w:val="24"/>
        </w:rPr>
        <w:t xml:space="preserve">w zakresie: </w:t>
      </w:r>
      <w:r w:rsidR="00D63FFE" w:rsidRPr="006B6CB7">
        <w:rPr>
          <w:sz w:val="24"/>
          <w:szCs w:val="24"/>
        </w:rPr>
        <w:t>……………………………………………………………………………………..</w:t>
      </w:r>
      <w:r w:rsidR="0047209B" w:rsidRPr="006B6CB7">
        <w:rPr>
          <w:sz w:val="24"/>
          <w:szCs w:val="24"/>
        </w:rPr>
        <w:t>.</w:t>
      </w:r>
    </w:p>
    <w:p w14:paraId="720F4DF8" w14:textId="77777777" w:rsidR="004B38B0" w:rsidRPr="009977EC" w:rsidRDefault="004B38B0" w:rsidP="00293712">
      <w:pPr>
        <w:pStyle w:val="Standard"/>
        <w:numPr>
          <w:ilvl w:val="0"/>
          <w:numId w:val="43"/>
        </w:numPr>
        <w:tabs>
          <w:tab w:val="left" w:pos="284"/>
        </w:tabs>
        <w:ind w:left="284" w:hanging="284"/>
        <w:jc w:val="both"/>
        <w:rPr>
          <w:sz w:val="24"/>
          <w:szCs w:val="24"/>
        </w:rPr>
      </w:pPr>
      <w:r w:rsidRPr="009977EC">
        <w:rPr>
          <w:sz w:val="24"/>
          <w:szCs w:val="24"/>
        </w:rPr>
        <w:t xml:space="preserve">Umowa z Podwykonawcą, </w:t>
      </w:r>
      <w:r w:rsidR="00703215" w:rsidRPr="009977EC">
        <w:rPr>
          <w:sz w:val="24"/>
          <w:szCs w:val="24"/>
        </w:rPr>
        <w:t xml:space="preserve">o którym mowa w ust. 2 powyżej, </w:t>
      </w:r>
      <w:r w:rsidRPr="009977EC">
        <w:rPr>
          <w:sz w:val="24"/>
          <w:szCs w:val="24"/>
        </w:rPr>
        <w:t xml:space="preserve">stanowi </w:t>
      </w:r>
      <w:r w:rsidR="00D0176C" w:rsidRPr="009977EC">
        <w:rPr>
          <w:sz w:val="24"/>
          <w:szCs w:val="24"/>
        </w:rPr>
        <w:t>Z</w:t>
      </w:r>
      <w:r w:rsidRPr="009977EC">
        <w:rPr>
          <w:sz w:val="24"/>
          <w:szCs w:val="24"/>
        </w:rPr>
        <w:t xml:space="preserve">ałącznik do niniejszej Umowy. </w:t>
      </w:r>
    </w:p>
    <w:p w14:paraId="502F1090" w14:textId="77777777" w:rsidR="001633AF" w:rsidRPr="009977EC" w:rsidRDefault="006652F4" w:rsidP="00293712">
      <w:pPr>
        <w:pStyle w:val="Standard"/>
        <w:numPr>
          <w:ilvl w:val="0"/>
          <w:numId w:val="43"/>
        </w:numPr>
        <w:tabs>
          <w:tab w:val="left" w:pos="284"/>
        </w:tabs>
        <w:ind w:left="284" w:hanging="284"/>
        <w:jc w:val="both"/>
        <w:rPr>
          <w:sz w:val="24"/>
          <w:szCs w:val="24"/>
        </w:rPr>
      </w:pPr>
      <w:r w:rsidRPr="009977EC">
        <w:rPr>
          <w:sz w:val="24"/>
          <w:szCs w:val="24"/>
        </w:rPr>
        <w:t xml:space="preserve">W sytuacji zmiany albo rezygnacji </w:t>
      </w:r>
      <w:r w:rsidR="005E3C53" w:rsidRPr="009977EC">
        <w:rPr>
          <w:sz w:val="24"/>
          <w:szCs w:val="24"/>
        </w:rPr>
        <w:t xml:space="preserve">z Podwykonawcy, na którego zasoby Wykonawca powoływał się, na zasadach opisanych w art. 22a ust. 1 ustawy </w:t>
      </w:r>
      <w:proofErr w:type="spellStart"/>
      <w:r w:rsidR="005E3C53" w:rsidRPr="009977EC">
        <w:rPr>
          <w:sz w:val="24"/>
          <w:szCs w:val="24"/>
        </w:rPr>
        <w:t>Pzp</w:t>
      </w:r>
      <w:proofErr w:type="spellEnd"/>
      <w:r w:rsidR="005E3C53" w:rsidRPr="009977EC">
        <w:rPr>
          <w:sz w:val="24"/>
          <w:szCs w:val="24"/>
        </w:rPr>
        <w:t>, w celu wykazania spełniania warunków udziału w postępowa</w:t>
      </w:r>
      <w:r w:rsidRPr="009977EC">
        <w:rPr>
          <w:sz w:val="24"/>
          <w:szCs w:val="24"/>
        </w:rPr>
        <w:t>n</w:t>
      </w:r>
      <w:r w:rsidR="005E3C53" w:rsidRPr="009977EC">
        <w:rPr>
          <w:sz w:val="24"/>
          <w:szCs w:val="24"/>
        </w:rPr>
        <w:t xml:space="preserve">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389B4CB0" w14:textId="77777777" w:rsidR="007E403C" w:rsidRPr="009977EC" w:rsidRDefault="00D74559" w:rsidP="00293712">
      <w:pPr>
        <w:pStyle w:val="Standard"/>
        <w:numPr>
          <w:ilvl w:val="0"/>
          <w:numId w:val="43"/>
        </w:numPr>
        <w:tabs>
          <w:tab w:val="left" w:pos="284"/>
        </w:tabs>
        <w:ind w:left="284" w:hanging="284"/>
        <w:jc w:val="both"/>
        <w:rPr>
          <w:sz w:val="24"/>
          <w:szCs w:val="24"/>
        </w:rPr>
      </w:pPr>
      <w:r w:rsidRPr="009977EC">
        <w:rPr>
          <w:sz w:val="24"/>
          <w:szCs w:val="24"/>
        </w:rPr>
        <w:t>W przypadku wskazania przez Wykonawcę innego Podwykonawcy zastosowanie znajdują zapisy, o których mowa w § 12 ust. 3 niniejszej Umowy</w:t>
      </w:r>
      <w:r w:rsidR="006146B5" w:rsidRPr="009977EC">
        <w:rPr>
          <w:sz w:val="24"/>
          <w:szCs w:val="24"/>
        </w:rPr>
        <w:t xml:space="preserve"> oraz ust. 6 niniejszego paragrafu. </w:t>
      </w:r>
    </w:p>
    <w:p w14:paraId="38D9D6C0" w14:textId="77777777" w:rsidR="001633AF" w:rsidRPr="009977EC" w:rsidRDefault="001633AF" w:rsidP="00293712">
      <w:pPr>
        <w:pStyle w:val="Standard"/>
        <w:numPr>
          <w:ilvl w:val="0"/>
          <w:numId w:val="43"/>
        </w:numPr>
        <w:tabs>
          <w:tab w:val="left" w:pos="284"/>
        </w:tabs>
        <w:ind w:left="284" w:hanging="284"/>
        <w:jc w:val="both"/>
      </w:pPr>
      <w:r w:rsidRPr="009977EC">
        <w:rPr>
          <w:sz w:val="24"/>
          <w:szCs w:val="24"/>
        </w:rPr>
        <w:t>Zamawiający w celu oceny czy Wykonawca będzie dysponowa</w:t>
      </w:r>
      <w:r w:rsidR="00A31224" w:rsidRPr="009977EC">
        <w:rPr>
          <w:sz w:val="24"/>
          <w:szCs w:val="24"/>
        </w:rPr>
        <w:t xml:space="preserve">ł zasobami proponowanego innego </w:t>
      </w:r>
      <w:r w:rsidR="0075581A" w:rsidRPr="009977EC">
        <w:rPr>
          <w:sz w:val="24"/>
          <w:szCs w:val="24"/>
        </w:rPr>
        <w:t>Podwykonawcy</w:t>
      </w:r>
      <w:r w:rsidRPr="009977EC">
        <w:rPr>
          <w:sz w:val="24"/>
          <w:szCs w:val="24"/>
        </w:rPr>
        <w:t xml:space="preserve"> w stopniu niezbędnym do należytego wykonania zamówienia oraz oceny czy stosunek łączący Wykonawcę z tym </w:t>
      </w:r>
      <w:r w:rsidR="0075581A" w:rsidRPr="009977EC">
        <w:rPr>
          <w:sz w:val="24"/>
          <w:szCs w:val="24"/>
        </w:rPr>
        <w:t>Podwykonawcą</w:t>
      </w:r>
      <w:r w:rsidRPr="009977EC">
        <w:rPr>
          <w:sz w:val="24"/>
          <w:szCs w:val="24"/>
        </w:rPr>
        <w:t xml:space="preserve"> gwarantuje rzeczywisty dostęp do udostępnionych Wykonawcy zasobów, może żądać dokumentów dotyczących, </w:t>
      </w:r>
      <w:r w:rsidR="00554795" w:rsidRPr="009977EC">
        <w:rPr>
          <w:sz w:val="24"/>
          <w:szCs w:val="24"/>
        </w:rPr>
        <w:br/>
      </w:r>
      <w:r w:rsidRPr="009977EC">
        <w:rPr>
          <w:sz w:val="24"/>
          <w:szCs w:val="24"/>
        </w:rPr>
        <w:t>w szczególności:</w:t>
      </w:r>
    </w:p>
    <w:p w14:paraId="18106349" w14:textId="77777777" w:rsidR="001633AF" w:rsidRPr="009977EC" w:rsidRDefault="001633AF" w:rsidP="00293712">
      <w:pPr>
        <w:pStyle w:val="Standard"/>
        <w:numPr>
          <w:ilvl w:val="0"/>
          <w:numId w:val="44"/>
        </w:numPr>
        <w:tabs>
          <w:tab w:val="left" w:pos="851"/>
        </w:tabs>
        <w:ind w:left="851" w:hanging="284"/>
        <w:jc w:val="both"/>
      </w:pPr>
      <w:r w:rsidRPr="009977EC">
        <w:rPr>
          <w:sz w:val="24"/>
          <w:szCs w:val="24"/>
        </w:rPr>
        <w:t>zakresu udostępnianych Wykonawcy zasobów;</w:t>
      </w:r>
    </w:p>
    <w:p w14:paraId="47BDB1B3" w14:textId="77777777" w:rsidR="001633AF" w:rsidRPr="009977EC" w:rsidRDefault="001633AF" w:rsidP="00293712">
      <w:pPr>
        <w:pStyle w:val="Standard"/>
        <w:numPr>
          <w:ilvl w:val="0"/>
          <w:numId w:val="44"/>
        </w:numPr>
        <w:tabs>
          <w:tab w:val="left" w:pos="851"/>
        </w:tabs>
        <w:ind w:left="851" w:hanging="284"/>
        <w:jc w:val="both"/>
        <w:rPr>
          <w:sz w:val="24"/>
          <w:szCs w:val="24"/>
        </w:rPr>
      </w:pPr>
      <w:r w:rsidRPr="009977EC">
        <w:rPr>
          <w:sz w:val="24"/>
          <w:szCs w:val="24"/>
        </w:rPr>
        <w:t>sposobu ich wykorzystania przy wykonywaniu zamówienia;</w:t>
      </w:r>
    </w:p>
    <w:p w14:paraId="5356F31F" w14:textId="77777777" w:rsidR="001633AF" w:rsidRPr="009977EC" w:rsidRDefault="001633AF" w:rsidP="00293712">
      <w:pPr>
        <w:pStyle w:val="Standard"/>
        <w:numPr>
          <w:ilvl w:val="0"/>
          <w:numId w:val="44"/>
        </w:numPr>
        <w:tabs>
          <w:tab w:val="left" w:pos="851"/>
        </w:tabs>
        <w:ind w:left="851" w:hanging="284"/>
        <w:jc w:val="both"/>
        <w:rPr>
          <w:sz w:val="24"/>
          <w:szCs w:val="24"/>
        </w:rPr>
      </w:pPr>
      <w:r w:rsidRPr="009977EC">
        <w:rPr>
          <w:sz w:val="24"/>
          <w:szCs w:val="24"/>
        </w:rPr>
        <w:t xml:space="preserve">zakresu i okresu udziału </w:t>
      </w:r>
      <w:r w:rsidR="00A12E2D" w:rsidRPr="009977EC">
        <w:rPr>
          <w:sz w:val="24"/>
          <w:szCs w:val="24"/>
        </w:rPr>
        <w:t>Podwykonawcy</w:t>
      </w:r>
      <w:r w:rsidRPr="009977EC">
        <w:rPr>
          <w:sz w:val="24"/>
          <w:szCs w:val="24"/>
        </w:rPr>
        <w:t xml:space="preserve"> przy wykonywaniu zamówienia</w:t>
      </w:r>
      <w:r w:rsidR="00A31224" w:rsidRPr="009977EC">
        <w:rPr>
          <w:sz w:val="24"/>
          <w:szCs w:val="24"/>
        </w:rPr>
        <w:t>;</w:t>
      </w:r>
    </w:p>
    <w:p w14:paraId="49B9D6F6" w14:textId="77777777" w:rsidR="00A31224" w:rsidRPr="009977EC" w:rsidRDefault="00A31224" w:rsidP="00293712">
      <w:pPr>
        <w:pStyle w:val="Standard"/>
        <w:numPr>
          <w:ilvl w:val="0"/>
          <w:numId w:val="44"/>
        </w:numPr>
        <w:tabs>
          <w:tab w:val="left" w:pos="851"/>
        </w:tabs>
        <w:ind w:left="851" w:hanging="284"/>
        <w:jc w:val="both"/>
        <w:rPr>
          <w:sz w:val="24"/>
          <w:szCs w:val="24"/>
        </w:rPr>
      </w:pPr>
      <w:r w:rsidRPr="009977EC">
        <w:rPr>
          <w:sz w:val="24"/>
          <w:szCs w:val="24"/>
        </w:rPr>
        <w:t xml:space="preserve"> czy </w:t>
      </w:r>
      <w:r w:rsidR="00687270" w:rsidRPr="009977EC">
        <w:rPr>
          <w:sz w:val="24"/>
          <w:szCs w:val="24"/>
        </w:rPr>
        <w:t>proponowany inny Podwykonawca</w:t>
      </w:r>
      <w:r w:rsidR="00456560" w:rsidRPr="009977EC">
        <w:rPr>
          <w:sz w:val="24"/>
          <w:szCs w:val="24"/>
        </w:rPr>
        <w:t xml:space="preserve"> w odniesieniu do warunków udziału </w:t>
      </w:r>
      <w:r w:rsidR="0056777E" w:rsidRPr="009977EC">
        <w:rPr>
          <w:sz w:val="24"/>
          <w:szCs w:val="24"/>
        </w:rPr>
        <w:br/>
      </w:r>
      <w:r w:rsidR="00456560" w:rsidRPr="009977EC">
        <w:rPr>
          <w:sz w:val="24"/>
          <w:szCs w:val="24"/>
        </w:rPr>
        <w:t>w postępowaniu dotyczących wykształcenia, kwalifikacji zawodowych lub doświadczenia, zrealizuje roboty, których wskazane zdolności dotyczą.</w:t>
      </w:r>
    </w:p>
    <w:p w14:paraId="1193C848" w14:textId="77777777" w:rsidR="007D17AF" w:rsidRPr="009977EC" w:rsidRDefault="007D17AF" w:rsidP="00F0441D">
      <w:pPr>
        <w:pStyle w:val="Standard"/>
        <w:jc w:val="both"/>
        <w:rPr>
          <w:sz w:val="24"/>
          <w:szCs w:val="24"/>
        </w:rPr>
      </w:pPr>
    </w:p>
    <w:p w14:paraId="1B3B5AB1" w14:textId="77777777" w:rsidR="001633AF" w:rsidRPr="009977EC" w:rsidRDefault="001633AF" w:rsidP="00F0441D">
      <w:pPr>
        <w:pStyle w:val="Standard"/>
        <w:jc w:val="center"/>
        <w:rPr>
          <w:sz w:val="24"/>
          <w:szCs w:val="24"/>
        </w:rPr>
      </w:pPr>
      <w:r w:rsidRPr="009977EC">
        <w:rPr>
          <w:sz w:val="24"/>
          <w:szCs w:val="24"/>
        </w:rPr>
        <w:t>§ 14</w:t>
      </w:r>
    </w:p>
    <w:p w14:paraId="4F12E7E1" w14:textId="77777777" w:rsidR="001633AF" w:rsidRPr="009977EC" w:rsidRDefault="001633AF" w:rsidP="00F0441D">
      <w:pPr>
        <w:pStyle w:val="Standard"/>
        <w:jc w:val="center"/>
        <w:rPr>
          <w:b/>
          <w:bCs/>
          <w:sz w:val="24"/>
          <w:szCs w:val="24"/>
        </w:rPr>
      </w:pPr>
      <w:r w:rsidRPr="009977EC">
        <w:rPr>
          <w:b/>
          <w:bCs/>
          <w:sz w:val="24"/>
          <w:szCs w:val="24"/>
        </w:rPr>
        <w:t>Kary umowne</w:t>
      </w:r>
    </w:p>
    <w:p w14:paraId="235689B1" w14:textId="77777777" w:rsidR="001633AF" w:rsidRPr="009977EC" w:rsidRDefault="001633AF" w:rsidP="00F0441D">
      <w:pPr>
        <w:pStyle w:val="Standard"/>
        <w:jc w:val="both"/>
        <w:rPr>
          <w:sz w:val="24"/>
          <w:szCs w:val="24"/>
        </w:rPr>
      </w:pPr>
      <w:r w:rsidRPr="009977EC">
        <w:rPr>
          <w:sz w:val="24"/>
          <w:szCs w:val="24"/>
        </w:rPr>
        <w:t xml:space="preserve">Strony postanawiają, że obowiązującą je formą odszkodowania stanowią </w:t>
      </w:r>
      <w:r w:rsidR="00FD1728" w:rsidRPr="009977EC">
        <w:rPr>
          <w:sz w:val="24"/>
          <w:szCs w:val="24"/>
        </w:rPr>
        <w:t xml:space="preserve">przede wszystkim (lecz nie wyłącznie) </w:t>
      </w:r>
      <w:r w:rsidRPr="009977EC">
        <w:rPr>
          <w:sz w:val="24"/>
          <w:szCs w:val="24"/>
        </w:rPr>
        <w:t>kary umowne, stosowane w następujących przypadkach i wielkościach:</w:t>
      </w:r>
    </w:p>
    <w:p w14:paraId="49ED14CE" w14:textId="77777777" w:rsidR="001633AF" w:rsidRPr="005E4091" w:rsidRDefault="001633AF" w:rsidP="00F0441D">
      <w:pPr>
        <w:pStyle w:val="Standard"/>
        <w:numPr>
          <w:ilvl w:val="0"/>
          <w:numId w:val="7"/>
        </w:numPr>
        <w:tabs>
          <w:tab w:val="left" w:pos="284"/>
        </w:tabs>
        <w:ind w:left="284" w:hanging="284"/>
        <w:jc w:val="both"/>
        <w:rPr>
          <w:sz w:val="24"/>
          <w:szCs w:val="24"/>
        </w:rPr>
      </w:pPr>
      <w:r w:rsidRPr="005E4091">
        <w:rPr>
          <w:sz w:val="24"/>
          <w:szCs w:val="24"/>
        </w:rPr>
        <w:t>Wykonawca zapłaci Zamawiającemu kary umowne:</w:t>
      </w:r>
    </w:p>
    <w:p w14:paraId="46C7EB59" w14:textId="1FFA01A4" w:rsidR="005E4091" w:rsidRDefault="005E4091" w:rsidP="00293712">
      <w:pPr>
        <w:pStyle w:val="Standard"/>
        <w:numPr>
          <w:ilvl w:val="0"/>
          <w:numId w:val="45"/>
        </w:numPr>
        <w:tabs>
          <w:tab w:val="left" w:pos="851"/>
        </w:tabs>
        <w:ind w:left="851" w:hanging="284"/>
        <w:jc w:val="both"/>
        <w:rPr>
          <w:sz w:val="24"/>
          <w:szCs w:val="24"/>
        </w:rPr>
      </w:pPr>
      <w:r w:rsidRPr="005E4091">
        <w:rPr>
          <w:sz w:val="24"/>
          <w:szCs w:val="24"/>
        </w:rPr>
        <w:t>za</w:t>
      </w:r>
      <w:r w:rsidRPr="006B6CB7">
        <w:rPr>
          <w:sz w:val="24"/>
          <w:szCs w:val="24"/>
        </w:rPr>
        <w:t xml:space="preserve"> przekroczenie terminu umownego wykonania przedmiotu Umowy, o którym mowa w § 2 </w:t>
      </w:r>
      <w:r w:rsidR="008968DA">
        <w:rPr>
          <w:sz w:val="24"/>
          <w:szCs w:val="24"/>
        </w:rPr>
        <w:t xml:space="preserve"> ust. 1</w:t>
      </w:r>
      <w:r w:rsidR="005F27BF">
        <w:rPr>
          <w:sz w:val="24"/>
          <w:szCs w:val="24"/>
        </w:rPr>
        <w:t xml:space="preserve"> pkt 1)</w:t>
      </w:r>
      <w:r w:rsidR="008968DA">
        <w:rPr>
          <w:sz w:val="24"/>
          <w:szCs w:val="24"/>
        </w:rPr>
        <w:t xml:space="preserve"> </w:t>
      </w:r>
      <w:r w:rsidRPr="006B6CB7">
        <w:rPr>
          <w:sz w:val="24"/>
          <w:szCs w:val="24"/>
        </w:rPr>
        <w:t xml:space="preserve">niniejszej Umowy </w:t>
      </w:r>
      <w:r w:rsidR="00E5684F">
        <w:rPr>
          <w:sz w:val="24"/>
          <w:szCs w:val="24"/>
        </w:rPr>
        <w:t xml:space="preserve">(opóźnienie w wykonaniu przedmiotu umowy) </w:t>
      </w:r>
      <w:r w:rsidRPr="006B6CB7">
        <w:rPr>
          <w:sz w:val="24"/>
          <w:szCs w:val="24"/>
        </w:rPr>
        <w:t>w wysokości 0,</w:t>
      </w:r>
      <w:r w:rsidR="005F27BF">
        <w:rPr>
          <w:sz w:val="24"/>
          <w:szCs w:val="24"/>
        </w:rPr>
        <w:t>5</w:t>
      </w:r>
      <w:r w:rsidRPr="006B6CB7">
        <w:rPr>
          <w:sz w:val="24"/>
          <w:szCs w:val="24"/>
        </w:rPr>
        <w:t>% wartości</w:t>
      </w:r>
      <w:r w:rsidR="005F27BF">
        <w:rPr>
          <w:sz w:val="24"/>
          <w:szCs w:val="24"/>
        </w:rPr>
        <w:t xml:space="preserve"> </w:t>
      </w:r>
      <w:r w:rsidR="006819E0">
        <w:rPr>
          <w:sz w:val="24"/>
          <w:szCs w:val="24"/>
        </w:rPr>
        <w:t xml:space="preserve">wynagrodzenia brutto </w:t>
      </w:r>
      <w:r w:rsidR="005F27BF">
        <w:rPr>
          <w:sz w:val="24"/>
          <w:szCs w:val="24"/>
        </w:rPr>
        <w:t>za wykonanie Etapu 1 robót, o któr</w:t>
      </w:r>
      <w:r w:rsidR="006819E0">
        <w:rPr>
          <w:sz w:val="24"/>
          <w:szCs w:val="24"/>
        </w:rPr>
        <w:t>ym</w:t>
      </w:r>
      <w:r w:rsidR="005F27BF">
        <w:rPr>
          <w:sz w:val="24"/>
          <w:szCs w:val="24"/>
        </w:rPr>
        <w:t xml:space="preserve"> mowa w §6 ust. 2 pkt 1) Umowy, </w:t>
      </w:r>
      <w:r w:rsidRPr="006B6CB7">
        <w:rPr>
          <w:sz w:val="24"/>
          <w:szCs w:val="24"/>
        </w:rPr>
        <w:t>za każdy rozpoczęty dzień opóźnienia,</w:t>
      </w:r>
    </w:p>
    <w:p w14:paraId="129BBCBB" w14:textId="5328D85D" w:rsidR="005F27BF" w:rsidRDefault="005F27BF" w:rsidP="005F27BF">
      <w:pPr>
        <w:pStyle w:val="Standard"/>
        <w:numPr>
          <w:ilvl w:val="0"/>
          <w:numId w:val="45"/>
        </w:numPr>
        <w:tabs>
          <w:tab w:val="left" w:pos="851"/>
        </w:tabs>
        <w:ind w:left="851" w:hanging="284"/>
        <w:jc w:val="both"/>
        <w:rPr>
          <w:sz w:val="24"/>
          <w:szCs w:val="24"/>
        </w:rPr>
      </w:pPr>
      <w:r w:rsidRPr="005E4091">
        <w:rPr>
          <w:sz w:val="24"/>
          <w:szCs w:val="24"/>
        </w:rPr>
        <w:t>za</w:t>
      </w:r>
      <w:r w:rsidRPr="006B6CB7">
        <w:rPr>
          <w:sz w:val="24"/>
          <w:szCs w:val="24"/>
        </w:rPr>
        <w:t xml:space="preserve"> przekroczenie terminu umownego wykonania przedmiotu Umowy, o którym mowa w § 2 </w:t>
      </w:r>
      <w:r>
        <w:rPr>
          <w:sz w:val="24"/>
          <w:szCs w:val="24"/>
        </w:rPr>
        <w:t xml:space="preserve"> ust. 1 pkt 2) </w:t>
      </w:r>
      <w:r w:rsidRPr="006B6CB7">
        <w:rPr>
          <w:sz w:val="24"/>
          <w:szCs w:val="24"/>
        </w:rPr>
        <w:t xml:space="preserve">niniejszej Umowy </w:t>
      </w:r>
      <w:r w:rsidR="00E5684F">
        <w:rPr>
          <w:sz w:val="24"/>
          <w:szCs w:val="24"/>
        </w:rPr>
        <w:t xml:space="preserve">(opóźnienie w wykonaniu przedmiotu umowy) </w:t>
      </w:r>
      <w:r w:rsidRPr="006B6CB7">
        <w:rPr>
          <w:sz w:val="24"/>
          <w:szCs w:val="24"/>
        </w:rPr>
        <w:t>w wysokości 0,</w:t>
      </w:r>
      <w:r>
        <w:rPr>
          <w:sz w:val="24"/>
          <w:szCs w:val="24"/>
        </w:rPr>
        <w:t>5</w:t>
      </w:r>
      <w:r w:rsidRPr="006B6CB7">
        <w:rPr>
          <w:sz w:val="24"/>
          <w:szCs w:val="24"/>
        </w:rPr>
        <w:t>% wartości</w:t>
      </w:r>
      <w:r>
        <w:rPr>
          <w:sz w:val="24"/>
          <w:szCs w:val="24"/>
        </w:rPr>
        <w:t xml:space="preserve"> </w:t>
      </w:r>
      <w:r w:rsidR="006819E0">
        <w:rPr>
          <w:sz w:val="24"/>
          <w:szCs w:val="24"/>
        </w:rPr>
        <w:t xml:space="preserve">wynagrodzenia brutto </w:t>
      </w:r>
      <w:r>
        <w:rPr>
          <w:sz w:val="24"/>
          <w:szCs w:val="24"/>
        </w:rPr>
        <w:t xml:space="preserve">za wykonanie Etapu </w:t>
      </w:r>
      <w:r w:rsidR="006819E0">
        <w:rPr>
          <w:sz w:val="24"/>
          <w:szCs w:val="24"/>
        </w:rPr>
        <w:t>2</w:t>
      </w:r>
      <w:r>
        <w:rPr>
          <w:sz w:val="24"/>
          <w:szCs w:val="24"/>
        </w:rPr>
        <w:t xml:space="preserve"> robót, o </w:t>
      </w:r>
      <w:r w:rsidR="006819E0">
        <w:rPr>
          <w:sz w:val="24"/>
          <w:szCs w:val="24"/>
        </w:rPr>
        <w:t xml:space="preserve">którym </w:t>
      </w:r>
      <w:r>
        <w:rPr>
          <w:sz w:val="24"/>
          <w:szCs w:val="24"/>
        </w:rPr>
        <w:t xml:space="preserve">mowa w §6 ust. 2 pkt 2) Umowy, </w:t>
      </w:r>
      <w:r w:rsidRPr="006B6CB7">
        <w:rPr>
          <w:sz w:val="24"/>
          <w:szCs w:val="24"/>
        </w:rPr>
        <w:t>za każdy rozpoczęty dzień opóźnienia,</w:t>
      </w:r>
    </w:p>
    <w:p w14:paraId="77581DF9" w14:textId="1B867222" w:rsidR="001633AF" w:rsidRPr="004E3D2D" w:rsidRDefault="001633AF" w:rsidP="004E3D2D">
      <w:pPr>
        <w:pStyle w:val="Standard"/>
        <w:numPr>
          <w:ilvl w:val="0"/>
          <w:numId w:val="45"/>
        </w:numPr>
        <w:tabs>
          <w:tab w:val="left" w:pos="851"/>
        </w:tabs>
        <w:ind w:left="851" w:hanging="284"/>
        <w:jc w:val="both"/>
        <w:rPr>
          <w:sz w:val="24"/>
          <w:szCs w:val="24"/>
        </w:rPr>
      </w:pPr>
      <w:r w:rsidRPr="004E3D2D">
        <w:rPr>
          <w:sz w:val="24"/>
          <w:szCs w:val="24"/>
        </w:rPr>
        <w:t>za opóźnienie w usunięciu wad</w:t>
      </w:r>
      <w:r w:rsidR="00BC450B" w:rsidRPr="004E3D2D">
        <w:rPr>
          <w:sz w:val="24"/>
          <w:szCs w:val="24"/>
        </w:rPr>
        <w:t>/usterek</w:t>
      </w:r>
      <w:r w:rsidRPr="004E3D2D">
        <w:rPr>
          <w:sz w:val="24"/>
          <w:szCs w:val="24"/>
        </w:rPr>
        <w:t xml:space="preserve"> stwierdzonych przy odbiorze końcowym lub odbiorze w okresie rękojmi i gwarancji </w:t>
      </w:r>
      <w:r w:rsidR="00874BE6" w:rsidRPr="004E3D2D">
        <w:rPr>
          <w:sz w:val="24"/>
          <w:szCs w:val="24"/>
        </w:rPr>
        <w:t xml:space="preserve">- </w:t>
      </w:r>
      <w:r w:rsidRPr="004E3D2D">
        <w:rPr>
          <w:sz w:val="24"/>
          <w:szCs w:val="24"/>
        </w:rPr>
        <w:t>w wysokości 0,</w:t>
      </w:r>
      <w:r w:rsidR="00C72DE1" w:rsidRPr="004E3D2D">
        <w:rPr>
          <w:sz w:val="24"/>
          <w:szCs w:val="24"/>
        </w:rPr>
        <w:t>5</w:t>
      </w:r>
      <w:r w:rsidRPr="004E3D2D">
        <w:rPr>
          <w:sz w:val="24"/>
          <w:szCs w:val="24"/>
        </w:rPr>
        <w:t xml:space="preserve">% wartości </w:t>
      </w:r>
      <w:r w:rsidR="00D90BCB">
        <w:rPr>
          <w:sz w:val="24"/>
          <w:szCs w:val="24"/>
        </w:rPr>
        <w:t>Umowy</w:t>
      </w:r>
      <w:r w:rsidRPr="004E3D2D">
        <w:rPr>
          <w:sz w:val="24"/>
          <w:szCs w:val="24"/>
        </w:rPr>
        <w:t xml:space="preserve"> za każdy rozpoczęty dzień opóźnienia, licząc od dnia wyznaczonego na usunięcie tych wad</w:t>
      </w:r>
      <w:r w:rsidR="00BC450B" w:rsidRPr="004E3D2D">
        <w:rPr>
          <w:sz w:val="24"/>
          <w:szCs w:val="24"/>
        </w:rPr>
        <w:t>/usterek</w:t>
      </w:r>
      <w:r w:rsidRPr="004E3D2D">
        <w:rPr>
          <w:sz w:val="24"/>
          <w:szCs w:val="24"/>
        </w:rPr>
        <w:t>,</w:t>
      </w:r>
    </w:p>
    <w:p w14:paraId="0A82C91B" w14:textId="0236CF6A" w:rsidR="001633AF" w:rsidRPr="004D1D8C" w:rsidRDefault="001633AF" w:rsidP="00293712">
      <w:pPr>
        <w:pStyle w:val="Standard"/>
        <w:numPr>
          <w:ilvl w:val="0"/>
          <w:numId w:val="45"/>
        </w:numPr>
        <w:tabs>
          <w:tab w:val="left" w:pos="851"/>
        </w:tabs>
        <w:ind w:left="851" w:hanging="284"/>
        <w:jc w:val="both"/>
        <w:rPr>
          <w:sz w:val="24"/>
          <w:szCs w:val="24"/>
        </w:rPr>
      </w:pPr>
      <w:r w:rsidRPr="004D1D8C">
        <w:rPr>
          <w:sz w:val="24"/>
          <w:szCs w:val="24"/>
        </w:rPr>
        <w:lastRenderedPageBreak/>
        <w:t xml:space="preserve">za spowodowanie przerwy w realizacji zamówienia z przyczyn zależnych od Wykonawcy </w:t>
      </w:r>
      <w:r w:rsidR="00874BE6" w:rsidRPr="004D1D8C">
        <w:rPr>
          <w:sz w:val="24"/>
          <w:szCs w:val="24"/>
        </w:rPr>
        <w:t xml:space="preserve">- </w:t>
      </w:r>
      <w:r w:rsidRPr="004D1D8C">
        <w:rPr>
          <w:sz w:val="24"/>
          <w:szCs w:val="24"/>
        </w:rPr>
        <w:t>w wysokości 0,</w:t>
      </w:r>
      <w:r w:rsidR="00767280" w:rsidRPr="004D1D8C">
        <w:rPr>
          <w:sz w:val="24"/>
          <w:szCs w:val="24"/>
        </w:rPr>
        <w:t>1</w:t>
      </w:r>
      <w:r w:rsidRPr="004D1D8C">
        <w:rPr>
          <w:sz w:val="24"/>
          <w:szCs w:val="24"/>
        </w:rPr>
        <w:t xml:space="preserve">% wartości </w:t>
      </w:r>
      <w:r w:rsidR="006819E0" w:rsidRPr="004D1D8C">
        <w:rPr>
          <w:sz w:val="24"/>
          <w:szCs w:val="24"/>
        </w:rPr>
        <w:t xml:space="preserve">kontraktu, </w:t>
      </w:r>
      <w:r w:rsidRPr="004D1D8C">
        <w:rPr>
          <w:sz w:val="24"/>
          <w:szCs w:val="24"/>
        </w:rPr>
        <w:t>za każdy rozpoczęty dzień przerwy, licząc od pierwszego dnia przerwy,</w:t>
      </w:r>
    </w:p>
    <w:p w14:paraId="70158EC6" w14:textId="0BBFCD55" w:rsidR="004E3D2D" w:rsidRPr="004D1D8C" w:rsidRDefault="004E3D2D" w:rsidP="00293712">
      <w:pPr>
        <w:pStyle w:val="Standard"/>
        <w:numPr>
          <w:ilvl w:val="0"/>
          <w:numId w:val="45"/>
        </w:numPr>
        <w:tabs>
          <w:tab w:val="left" w:pos="851"/>
        </w:tabs>
        <w:ind w:left="851" w:hanging="284"/>
        <w:jc w:val="both"/>
        <w:rPr>
          <w:sz w:val="24"/>
          <w:szCs w:val="24"/>
        </w:rPr>
      </w:pPr>
      <w:r w:rsidRPr="004D1D8C">
        <w:rPr>
          <w:sz w:val="24"/>
          <w:szCs w:val="24"/>
        </w:rPr>
        <w:t>za uniemożliwienie dojazdu i wjazdu na nieruchomości położone przy ul. Fabrycznej i Magazynowej samochodów normatywnych, w szczególności zestawów ciężarowych o masie do 44 ton – w wysokości 0,3% wartości</w:t>
      </w:r>
      <w:r w:rsidR="00767280" w:rsidRPr="004D1D8C">
        <w:rPr>
          <w:sz w:val="24"/>
          <w:szCs w:val="24"/>
        </w:rPr>
        <w:t xml:space="preserve"> </w:t>
      </w:r>
      <w:r w:rsidR="006819E0" w:rsidRPr="004D1D8C">
        <w:rPr>
          <w:sz w:val="24"/>
          <w:szCs w:val="24"/>
        </w:rPr>
        <w:t xml:space="preserve">wynagrodzenia brutto </w:t>
      </w:r>
      <w:r w:rsidR="00767280" w:rsidRPr="004D1D8C">
        <w:rPr>
          <w:sz w:val="24"/>
          <w:szCs w:val="24"/>
        </w:rPr>
        <w:t xml:space="preserve">za wykonanie Etapu 1 robót, o </w:t>
      </w:r>
      <w:r w:rsidR="006819E0" w:rsidRPr="004D1D8C">
        <w:rPr>
          <w:sz w:val="24"/>
          <w:szCs w:val="24"/>
        </w:rPr>
        <w:t xml:space="preserve">którym </w:t>
      </w:r>
      <w:r w:rsidR="00767280" w:rsidRPr="004D1D8C">
        <w:rPr>
          <w:sz w:val="24"/>
          <w:szCs w:val="24"/>
        </w:rPr>
        <w:t>mowa w §6 ust. 2 pkt 1)</w:t>
      </w:r>
      <w:r w:rsidRPr="004D1D8C">
        <w:rPr>
          <w:sz w:val="24"/>
          <w:szCs w:val="24"/>
        </w:rPr>
        <w:t xml:space="preserve">  </w:t>
      </w:r>
      <w:r w:rsidR="00D90BCB" w:rsidRPr="004D1D8C">
        <w:rPr>
          <w:sz w:val="24"/>
          <w:szCs w:val="24"/>
        </w:rPr>
        <w:t>Umowy</w:t>
      </w:r>
      <w:r w:rsidRPr="004D1D8C">
        <w:rPr>
          <w:sz w:val="24"/>
          <w:szCs w:val="24"/>
        </w:rPr>
        <w:t xml:space="preserve"> za każdy dzień, w którym wystąpiło zdarzenie,</w:t>
      </w:r>
    </w:p>
    <w:p w14:paraId="533F5CC1" w14:textId="5834F5B8" w:rsidR="00D90BCB" w:rsidRDefault="00D90BCB" w:rsidP="00293712">
      <w:pPr>
        <w:pStyle w:val="Standard"/>
        <w:numPr>
          <w:ilvl w:val="0"/>
          <w:numId w:val="45"/>
        </w:numPr>
        <w:tabs>
          <w:tab w:val="left" w:pos="851"/>
        </w:tabs>
        <w:ind w:left="851" w:hanging="284"/>
        <w:jc w:val="both"/>
        <w:rPr>
          <w:sz w:val="24"/>
          <w:szCs w:val="24"/>
        </w:rPr>
      </w:pPr>
      <w:r>
        <w:rPr>
          <w:sz w:val="24"/>
          <w:szCs w:val="24"/>
        </w:rPr>
        <w:t xml:space="preserve">za nieterminowe wykonanie rozbiórki drogi tymczasowej i nieuporządkowanie terenu na działkach </w:t>
      </w:r>
      <w:r w:rsidRPr="00D90BCB">
        <w:rPr>
          <w:sz w:val="24"/>
          <w:szCs w:val="24"/>
        </w:rPr>
        <w:t xml:space="preserve">nr: 27/11, 27/10, 27/9, 27/8 i 28/2, ark. m. 11 – w wysokości 0,05% wartości </w:t>
      </w:r>
      <w:r w:rsidR="006819E0">
        <w:rPr>
          <w:sz w:val="24"/>
          <w:szCs w:val="24"/>
        </w:rPr>
        <w:t xml:space="preserve">wynagrodzenia brutto </w:t>
      </w:r>
      <w:r w:rsidR="00767280">
        <w:rPr>
          <w:sz w:val="24"/>
          <w:szCs w:val="24"/>
        </w:rPr>
        <w:t xml:space="preserve">za wykonanie Etapu 1 robót, o </w:t>
      </w:r>
      <w:r w:rsidR="006819E0">
        <w:rPr>
          <w:sz w:val="24"/>
          <w:szCs w:val="24"/>
        </w:rPr>
        <w:t xml:space="preserve">którym </w:t>
      </w:r>
      <w:r w:rsidR="00767280">
        <w:rPr>
          <w:sz w:val="24"/>
          <w:szCs w:val="24"/>
        </w:rPr>
        <w:t>mowa w §6 ust. 2 pkt 1)</w:t>
      </w:r>
      <w:r w:rsidRPr="00D90BCB">
        <w:rPr>
          <w:sz w:val="24"/>
          <w:szCs w:val="24"/>
        </w:rPr>
        <w:t xml:space="preserve"> Umowy</w:t>
      </w:r>
      <w:r w:rsidR="006819E0">
        <w:rPr>
          <w:sz w:val="24"/>
          <w:szCs w:val="24"/>
        </w:rPr>
        <w:t>,</w:t>
      </w:r>
      <w:r w:rsidRPr="00D90BCB">
        <w:rPr>
          <w:sz w:val="24"/>
          <w:szCs w:val="24"/>
        </w:rPr>
        <w:t xml:space="preserve"> za każdy rozpoczęty dzień opóźnienia,</w:t>
      </w:r>
    </w:p>
    <w:p w14:paraId="5669B6CC" w14:textId="78403BB4" w:rsidR="001633AF" w:rsidRDefault="001633AF" w:rsidP="00293712">
      <w:pPr>
        <w:pStyle w:val="Standard"/>
        <w:numPr>
          <w:ilvl w:val="0"/>
          <w:numId w:val="45"/>
        </w:numPr>
        <w:tabs>
          <w:tab w:val="left" w:pos="851"/>
        </w:tabs>
        <w:ind w:left="851" w:hanging="284"/>
        <w:jc w:val="both"/>
        <w:rPr>
          <w:sz w:val="24"/>
          <w:szCs w:val="24"/>
        </w:rPr>
      </w:pPr>
      <w:r w:rsidRPr="009977EC">
        <w:rPr>
          <w:sz w:val="24"/>
          <w:szCs w:val="24"/>
        </w:rPr>
        <w:t xml:space="preserve">jeżeli czynności zastrzeżone dla Kierownika Budowy </w:t>
      </w:r>
      <w:r w:rsidR="00C72DE1">
        <w:rPr>
          <w:sz w:val="24"/>
          <w:szCs w:val="24"/>
        </w:rPr>
        <w:t xml:space="preserve">lub Kierownika Robót </w:t>
      </w:r>
      <w:r w:rsidRPr="009977EC">
        <w:rPr>
          <w:sz w:val="24"/>
          <w:szCs w:val="24"/>
        </w:rPr>
        <w:t xml:space="preserve">będzie wykonywała inna osoba niż zaakceptowana przez Zamawiającego – w wysokości </w:t>
      </w:r>
      <w:r w:rsidR="00C72DE1">
        <w:rPr>
          <w:sz w:val="24"/>
          <w:szCs w:val="24"/>
        </w:rPr>
        <w:br/>
      </w:r>
      <w:r w:rsidR="00B369B4">
        <w:rPr>
          <w:sz w:val="24"/>
          <w:szCs w:val="24"/>
        </w:rPr>
        <w:t>5</w:t>
      </w:r>
      <w:r w:rsidR="00C72DE1">
        <w:rPr>
          <w:sz w:val="24"/>
          <w:szCs w:val="24"/>
        </w:rPr>
        <w:t xml:space="preserve"> 000,00 zł za każdy stwierdzony przypadek</w:t>
      </w:r>
      <w:r w:rsidRPr="009977EC">
        <w:rPr>
          <w:sz w:val="24"/>
          <w:szCs w:val="24"/>
        </w:rPr>
        <w:t>,</w:t>
      </w:r>
    </w:p>
    <w:p w14:paraId="30968D79" w14:textId="0865C2EC" w:rsidR="001633AF" w:rsidRPr="009977EC" w:rsidRDefault="001633AF" w:rsidP="00293712">
      <w:pPr>
        <w:pStyle w:val="Standard"/>
        <w:numPr>
          <w:ilvl w:val="0"/>
          <w:numId w:val="45"/>
        </w:numPr>
        <w:tabs>
          <w:tab w:val="left" w:pos="851"/>
        </w:tabs>
        <w:ind w:left="851" w:hanging="284"/>
        <w:jc w:val="both"/>
        <w:rPr>
          <w:sz w:val="24"/>
          <w:szCs w:val="24"/>
        </w:rPr>
      </w:pPr>
      <w:r w:rsidRPr="009977EC">
        <w:rPr>
          <w:sz w:val="24"/>
          <w:szCs w:val="24"/>
        </w:rPr>
        <w:t xml:space="preserve">jeżeli roboty objęte przedmiotem niniejszej Umowy będzie wykonywał inny podmiot, niż Wykonawca lub zgłoszony Podwykonawca lub dalszy Podwykonawca </w:t>
      </w:r>
      <w:r w:rsidR="00517B0B">
        <w:rPr>
          <w:sz w:val="24"/>
          <w:szCs w:val="24"/>
        </w:rPr>
        <w:br/>
      </w:r>
      <w:r w:rsidRPr="009977EC">
        <w:rPr>
          <w:sz w:val="24"/>
          <w:szCs w:val="24"/>
        </w:rPr>
        <w:t xml:space="preserve">w wysokości </w:t>
      </w:r>
      <w:r w:rsidR="00767280">
        <w:rPr>
          <w:sz w:val="24"/>
          <w:szCs w:val="24"/>
        </w:rPr>
        <w:t>1</w:t>
      </w:r>
      <w:r w:rsidRPr="009977EC">
        <w:rPr>
          <w:sz w:val="24"/>
          <w:szCs w:val="24"/>
        </w:rPr>
        <w:t>% wartości kontraktu,</w:t>
      </w:r>
    </w:p>
    <w:p w14:paraId="1ABE1AE0" w14:textId="5D2935B0" w:rsidR="001633AF" w:rsidRPr="009977EC" w:rsidRDefault="001633AF" w:rsidP="00293712">
      <w:pPr>
        <w:pStyle w:val="Standard"/>
        <w:numPr>
          <w:ilvl w:val="0"/>
          <w:numId w:val="45"/>
        </w:numPr>
        <w:tabs>
          <w:tab w:val="left" w:pos="851"/>
        </w:tabs>
        <w:ind w:left="851" w:hanging="284"/>
        <w:jc w:val="both"/>
        <w:rPr>
          <w:sz w:val="24"/>
          <w:szCs w:val="24"/>
        </w:rPr>
      </w:pPr>
      <w:r w:rsidRPr="009977EC">
        <w:rPr>
          <w:sz w:val="24"/>
          <w:szCs w:val="24"/>
        </w:rPr>
        <w:t xml:space="preserve">w przypadku nieprzedłożenia do zaakceptowania projektu umowy </w:t>
      </w:r>
      <w:r w:rsidRPr="009977EC">
        <w:rPr>
          <w:sz w:val="24"/>
          <w:szCs w:val="24"/>
        </w:rPr>
        <w:br/>
        <w:t xml:space="preserve">o podwykonawstwo, której przedmiotem są roboty budowlane, lub projektu jej zmiany – w wysokości </w:t>
      </w:r>
      <w:r w:rsidR="00B369B4">
        <w:rPr>
          <w:sz w:val="24"/>
          <w:szCs w:val="24"/>
        </w:rPr>
        <w:t>2</w:t>
      </w:r>
      <w:r w:rsidRPr="009977EC">
        <w:rPr>
          <w:sz w:val="24"/>
          <w:szCs w:val="24"/>
        </w:rPr>
        <w:t xml:space="preserve"> 000,00 zł za każdy nieprzedłożony do zaakceptowania projekt umowy lub projekt zmiany umowy,</w:t>
      </w:r>
    </w:p>
    <w:p w14:paraId="172F7EE1" w14:textId="02C37B64" w:rsidR="001633AF" w:rsidRPr="009977EC" w:rsidRDefault="001633AF" w:rsidP="00293712">
      <w:pPr>
        <w:pStyle w:val="Standard"/>
        <w:numPr>
          <w:ilvl w:val="0"/>
          <w:numId w:val="45"/>
        </w:numPr>
        <w:tabs>
          <w:tab w:val="left" w:pos="851"/>
        </w:tabs>
        <w:ind w:left="851" w:hanging="284"/>
        <w:jc w:val="both"/>
        <w:rPr>
          <w:sz w:val="24"/>
          <w:szCs w:val="24"/>
        </w:rPr>
      </w:pPr>
      <w:r w:rsidRPr="009977EC">
        <w:rPr>
          <w:sz w:val="24"/>
          <w:szCs w:val="24"/>
        </w:rPr>
        <w:t xml:space="preserve">za nieprzedłożenie harmonogramu robót w terminie określonym w § 3 ust. 1 niniejszej </w:t>
      </w:r>
      <w:r w:rsidR="00F61821">
        <w:rPr>
          <w:sz w:val="24"/>
          <w:szCs w:val="24"/>
        </w:rPr>
        <w:t>U</w:t>
      </w:r>
      <w:r w:rsidRPr="009977EC">
        <w:rPr>
          <w:sz w:val="24"/>
          <w:szCs w:val="24"/>
        </w:rPr>
        <w:t xml:space="preserve">mowy </w:t>
      </w:r>
      <w:r w:rsidR="00F61821">
        <w:rPr>
          <w:sz w:val="24"/>
          <w:szCs w:val="24"/>
        </w:rPr>
        <w:t xml:space="preserve">- </w:t>
      </w:r>
      <w:r w:rsidRPr="009977EC">
        <w:rPr>
          <w:sz w:val="24"/>
          <w:szCs w:val="24"/>
        </w:rPr>
        <w:t xml:space="preserve">w wysokości </w:t>
      </w:r>
      <w:r w:rsidR="00B369B4">
        <w:rPr>
          <w:sz w:val="24"/>
          <w:szCs w:val="24"/>
        </w:rPr>
        <w:t>2 0</w:t>
      </w:r>
      <w:r w:rsidRPr="009977EC">
        <w:rPr>
          <w:sz w:val="24"/>
          <w:szCs w:val="24"/>
        </w:rPr>
        <w:t>00,00 zł za każdy rozpoczęty dzień opóźnienia,</w:t>
      </w:r>
    </w:p>
    <w:p w14:paraId="14233D6E" w14:textId="080D65B2" w:rsidR="001633AF" w:rsidRPr="009977EC" w:rsidRDefault="001633AF" w:rsidP="00293712">
      <w:pPr>
        <w:pStyle w:val="Standard"/>
        <w:numPr>
          <w:ilvl w:val="0"/>
          <w:numId w:val="45"/>
        </w:numPr>
        <w:tabs>
          <w:tab w:val="left" w:pos="851"/>
        </w:tabs>
        <w:ind w:left="851" w:hanging="284"/>
        <w:jc w:val="both"/>
      </w:pPr>
      <w:r w:rsidRPr="009977EC">
        <w:rPr>
          <w:sz w:val="24"/>
          <w:szCs w:val="24"/>
        </w:rPr>
        <w:t xml:space="preserve">w przypadku  nieprzedłożenia poświadczonej za zgodność z oryginałem kopii umowy o podwykonawstwo lub jej zmiany w terminie 7 dni od dnia jej zawarcia – </w:t>
      </w:r>
      <w:r w:rsidRPr="009977EC">
        <w:rPr>
          <w:sz w:val="24"/>
          <w:szCs w:val="24"/>
        </w:rPr>
        <w:br/>
        <w:t xml:space="preserve">w wysokości </w:t>
      </w:r>
      <w:r w:rsidR="00B369B4">
        <w:rPr>
          <w:sz w:val="24"/>
          <w:szCs w:val="24"/>
        </w:rPr>
        <w:t>2</w:t>
      </w:r>
      <w:r w:rsidRPr="009977EC">
        <w:rPr>
          <w:sz w:val="24"/>
          <w:szCs w:val="24"/>
        </w:rPr>
        <w:t xml:space="preserve"> 000,00 zł za każdą nieprzedłożoną kopię umowy lub jej zmiany;</w:t>
      </w:r>
    </w:p>
    <w:p w14:paraId="26F86793" w14:textId="2577E9F8" w:rsidR="001633AF" w:rsidRPr="009977EC" w:rsidRDefault="001633AF" w:rsidP="00293712">
      <w:pPr>
        <w:pStyle w:val="Standard"/>
        <w:numPr>
          <w:ilvl w:val="0"/>
          <w:numId w:val="45"/>
        </w:numPr>
        <w:tabs>
          <w:tab w:val="left" w:pos="851"/>
        </w:tabs>
        <w:ind w:left="851" w:hanging="284"/>
        <w:jc w:val="both"/>
        <w:rPr>
          <w:sz w:val="24"/>
          <w:szCs w:val="24"/>
        </w:rPr>
      </w:pPr>
      <w:r w:rsidRPr="009977EC">
        <w:rPr>
          <w:sz w:val="24"/>
          <w:szCs w:val="24"/>
        </w:rPr>
        <w:t xml:space="preserve">w przypadku braku zmiany umowy o podwykonawstwo w zakresie terminu zapłaty – w wysokości </w:t>
      </w:r>
      <w:r w:rsidR="00B369B4">
        <w:rPr>
          <w:sz w:val="24"/>
          <w:szCs w:val="24"/>
        </w:rPr>
        <w:t>2</w:t>
      </w:r>
      <w:r w:rsidRPr="009977EC">
        <w:rPr>
          <w:sz w:val="24"/>
          <w:szCs w:val="24"/>
        </w:rPr>
        <w:t xml:space="preserve"> 000,00 zł.</w:t>
      </w:r>
    </w:p>
    <w:p w14:paraId="22AA383D" w14:textId="6DE0FC11" w:rsidR="001633AF" w:rsidRPr="009977EC" w:rsidRDefault="001633AF" w:rsidP="00293712">
      <w:pPr>
        <w:pStyle w:val="Standard"/>
        <w:numPr>
          <w:ilvl w:val="0"/>
          <w:numId w:val="45"/>
        </w:numPr>
        <w:tabs>
          <w:tab w:val="left" w:pos="851"/>
        </w:tabs>
        <w:ind w:left="851" w:hanging="284"/>
        <w:jc w:val="both"/>
        <w:rPr>
          <w:sz w:val="24"/>
          <w:szCs w:val="24"/>
        </w:rPr>
      </w:pPr>
      <w:r w:rsidRPr="009977EC">
        <w:rPr>
          <w:sz w:val="24"/>
          <w:szCs w:val="24"/>
        </w:rPr>
        <w:t>za odstąpienie od umowy albo jej rozwiązani</w:t>
      </w:r>
      <w:r w:rsidR="00C72DE1">
        <w:rPr>
          <w:sz w:val="24"/>
          <w:szCs w:val="24"/>
        </w:rPr>
        <w:t>e</w:t>
      </w:r>
      <w:r w:rsidRPr="009977EC">
        <w:rPr>
          <w:sz w:val="24"/>
          <w:szCs w:val="24"/>
        </w:rPr>
        <w:t xml:space="preserve"> przez którąkolwiek ze Stron </w:t>
      </w:r>
      <w:r w:rsidRPr="009977EC">
        <w:rPr>
          <w:sz w:val="24"/>
          <w:szCs w:val="24"/>
        </w:rPr>
        <w:br/>
        <w:t>z przyczyn zależnych od Wykonawcy w wysokości 20 % wartości kontraktu,</w:t>
      </w:r>
    </w:p>
    <w:p w14:paraId="6F0B1E2A" w14:textId="20615092" w:rsidR="001633AF" w:rsidRPr="006B6CB7" w:rsidRDefault="001633AF" w:rsidP="00293712">
      <w:pPr>
        <w:pStyle w:val="Standard"/>
        <w:numPr>
          <w:ilvl w:val="0"/>
          <w:numId w:val="45"/>
        </w:numPr>
        <w:tabs>
          <w:tab w:val="left" w:pos="851"/>
        </w:tabs>
        <w:ind w:left="851" w:hanging="284"/>
        <w:jc w:val="both"/>
      </w:pPr>
      <w:r w:rsidRPr="00D77F2A">
        <w:rPr>
          <w:sz w:val="24"/>
          <w:szCs w:val="24"/>
        </w:rPr>
        <w:t>jeżeli Wykonawca nie wywiąże się z obowiązku określonego w § 17 ust.</w:t>
      </w:r>
      <w:r w:rsidR="00C72DE1" w:rsidRPr="00D77F2A">
        <w:rPr>
          <w:sz w:val="24"/>
          <w:szCs w:val="24"/>
        </w:rPr>
        <w:t xml:space="preserve"> </w:t>
      </w:r>
      <w:r w:rsidR="00D77F2A" w:rsidRPr="006B6CB7">
        <w:rPr>
          <w:sz w:val="24"/>
          <w:szCs w:val="24"/>
        </w:rPr>
        <w:t>5</w:t>
      </w:r>
      <w:r w:rsidRPr="00D77F2A">
        <w:rPr>
          <w:sz w:val="24"/>
          <w:szCs w:val="24"/>
        </w:rPr>
        <w:t xml:space="preserve"> </w:t>
      </w:r>
      <w:r w:rsidR="00564974">
        <w:rPr>
          <w:sz w:val="24"/>
          <w:szCs w:val="24"/>
        </w:rPr>
        <w:t xml:space="preserve"> niniejszej umowy - </w:t>
      </w:r>
      <w:r w:rsidRPr="00D77F2A">
        <w:rPr>
          <w:sz w:val="24"/>
          <w:szCs w:val="24"/>
        </w:rPr>
        <w:t xml:space="preserve">w wysokości </w:t>
      </w:r>
      <w:r w:rsidR="00B369B4">
        <w:rPr>
          <w:sz w:val="24"/>
          <w:szCs w:val="24"/>
        </w:rPr>
        <w:t>0,5</w:t>
      </w:r>
      <w:r w:rsidRPr="00D77F2A">
        <w:rPr>
          <w:sz w:val="24"/>
          <w:szCs w:val="24"/>
        </w:rPr>
        <w:t>% wartości kontraktu</w:t>
      </w:r>
      <w:r w:rsidR="00F61821">
        <w:rPr>
          <w:sz w:val="24"/>
          <w:szCs w:val="24"/>
        </w:rPr>
        <w:t>,</w:t>
      </w:r>
    </w:p>
    <w:p w14:paraId="4C0417A9" w14:textId="505CAF15" w:rsidR="006B1744" w:rsidRPr="006B1744" w:rsidRDefault="005E469D" w:rsidP="006B1744">
      <w:pPr>
        <w:widowControl/>
        <w:numPr>
          <w:ilvl w:val="0"/>
          <w:numId w:val="45"/>
        </w:numPr>
        <w:tabs>
          <w:tab w:val="left" w:pos="851"/>
        </w:tabs>
        <w:suppressAutoHyphens w:val="0"/>
        <w:autoSpaceDE w:val="0"/>
        <w:adjustRightInd w:val="0"/>
        <w:ind w:left="851" w:hanging="284"/>
        <w:jc w:val="both"/>
        <w:textAlignment w:val="auto"/>
        <w:rPr>
          <w:rFonts w:ascii="Times New Roman" w:eastAsia="Times New Roman" w:hAnsi="Times New Roman" w:cs="Times New Roman"/>
          <w:kern w:val="0"/>
          <w:szCs w:val="20"/>
          <w:lang w:eastAsia="pl-PL" w:bidi="ar-SA"/>
        </w:rPr>
      </w:pPr>
      <w:r w:rsidRPr="006B6CB7">
        <w:rPr>
          <w:rFonts w:ascii="Times New Roman" w:hAnsi="Times New Roman" w:cs="Times New Roman"/>
          <w:szCs w:val="20"/>
        </w:rPr>
        <w:t xml:space="preserve">za każdorazowe stwierdzenie przez Zamawiającego naruszenia innych obowiązków Wykonawcy wynikających ze Specyfikacji Istotnych Warunków Zamówienia oraz niniejszej Umowy w wysokości </w:t>
      </w:r>
      <w:r w:rsidR="00B369B4">
        <w:rPr>
          <w:rFonts w:ascii="Times New Roman" w:hAnsi="Times New Roman" w:cs="Times New Roman"/>
          <w:szCs w:val="20"/>
        </w:rPr>
        <w:t>2</w:t>
      </w:r>
      <w:r w:rsidRPr="006B6CB7">
        <w:rPr>
          <w:rFonts w:ascii="Times New Roman" w:hAnsi="Times New Roman" w:cs="Times New Roman"/>
          <w:szCs w:val="20"/>
        </w:rPr>
        <w:t>.000,00 zł za każdy stwierdzony przypadek</w:t>
      </w:r>
      <w:r w:rsidR="00F61821">
        <w:rPr>
          <w:rFonts w:ascii="Times New Roman" w:hAnsi="Times New Roman" w:cs="Times New Roman"/>
          <w:szCs w:val="20"/>
        </w:rPr>
        <w:t xml:space="preserve">. </w:t>
      </w:r>
    </w:p>
    <w:p w14:paraId="1891118B" w14:textId="77777777" w:rsidR="001633AF" w:rsidRPr="009977EC" w:rsidRDefault="001633AF" w:rsidP="00293712">
      <w:pPr>
        <w:pStyle w:val="Standard"/>
        <w:numPr>
          <w:ilvl w:val="0"/>
          <w:numId w:val="46"/>
        </w:numPr>
        <w:ind w:left="284" w:hanging="284"/>
        <w:jc w:val="both"/>
      </w:pPr>
      <w:r w:rsidRPr="009977EC">
        <w:rPr>
          <w:sz w:val="24"/>
          <w:szCs w:val="24"/>
        </w:rPr>
        <w:t xml:space="preserve">Zamawiający zapłaci Wykonawcy kary umowne z tytułu odstąpienia od umowy z przyczyn zależnych od Zamawiającego, z wyjątkiem przyczyny, o której mowa w § 15 ust. 6 niniejszej Umowy, w wysokości </w:t>
      </w:r>
      <w:r w:rsidR="00D366D2" w:rsidRPr="009977EC">
        <w:rPr>
          <w:sz w:val="24"/>
          <w:szCs w:val="24"/>
        </w:rPr>
        <w:t>2</w:t>
      </w:r>
      <w:r w:rsidRPr="009977EC">
        <w:rPr>
          <w:sz w:val="24"/>
          <w:szCs w:val="24"/>
        </w:rPr>
        <w:t>0 % wartości kontraktu.</w:t>
      </w:r>
    </w:p>
    <w:p w14:paraId="105AC4B6" w14:textId="12CB381C" w:rsidR="001633AF" w:rsidRPr="009977EC" w:rsidRDefault="001633AF" w:rsidP="00293712">
      <w:pPr>
        <w:pStyle w:val="Standard"/>
        <w:numPr>
          <w:ilvl w:val="0"/>
          <w:numId w:val="46"/>
        </w:numPr>
        <w:ind w:left="284" w:hanging="284"/>
        <w:jc w:val="both"/>
      </w:pPr>
      <w:r w:rsidRPr="009977EC">
        <w:rPr>
          <w:sz w:val="24"/>
          <w:szCs w:val="24"/>
        </w:rPr>
        <w:t>Strony zastrzegają sobie prawo do odszkodowania uzupełniającego, przenoszącego wysokość kar umownych do wysokości rzeczywiście poniesionej szkody</w:t>
      </w:r>
      <w:r w:rsidR="00767280">
        <w:rPr>
          <w:sz w:val="24"/>
          <w:szCs w:val="24"/>
        </w:rPr>
        <w:t>, w szczególności do wysokości utraconego dofinansowania</w:t>
      </w:r>
      <w:r w:rsidR="0037148E">
        <w:rPr>
          <w:sz w:val="24"/>
          <w:szCs w:val="24"/>
        </w:rPr>
        <w:t xml:space="preserve"> dla zadania, o którym mowa w § 1 niniejszej Umowy.</w:t>
      </w:r>
    </w:p>
    <w:p w14:paraId="05392AF9" w14:textId="77777777" w:rsidR="001633AF" w:rsidRPr="009977EC" w:rsidRDefault="001633AF" w:rsidP="00293712">
      <w:pPr>
        <w:pStyle w:val="Standard"/>
        <w:numPr>
          <w:ilvl w:val="0"/>
          <w:numId w:val="46"/>
        </w:numPr>
        <w:ind w:left="284" w:hanging="284"/>
        <w:jc w:val="both"/>
      </w:pPr>
      <w:r w:rsidRPr="009977EC">
        <w:rPr>
          <w:sz w:val="24"/>
          <w:szCs w:val="24"/>
        </w:rPr>
        <w:t>Naliczenie kar umownych z poszczególnych tytułów wskazanych w niniejszym paragrafie jest niezależne od siebie.</w:t>
      </w:r>
    </w:p>
    <w:p w14:paraId="7D32566A" w14:textId="77777777" w:rsidR="001633AF" w:rsidRPr="009977EC" w:rsidRDefault="001633AF" w:rsidP="00293712">
      <w:pPr>
        <w:pStyle w:val="Standard"/>
        <w:numPr>
          <w:ilvl w:val="0"/>
          <w:numId w:val="46"/>
        </w:numPr>
        <w:ind w:left="284" w:hanging="284"/>
        <w:jc w:val="both"/>
      </w:pPr>
      <w:r w:rsidRPr="009977EC">
        <w:rPr>
          <w:sz w:val="24"/>
          <w:szCs w:val="24"/>
        </w:rPr>
        <w:t xml:space="preserve">Zamawiający zastrzega sobie prawo potrącenia naliczonych kar umownych z faktur wystawianych przez Wykonawcę, </w:t>
      </w:r>
      <w:r w:rsidRPr="009977EC">
        <w:rPr>
          <w:bCs/>
          <w:sz w:val="24"/>
          <w:szCs w:val="24"/>
        </w:rPr>
        <w:t>a Wykonawca niniejszym wyraża zgodę na takie potrącenia.</w:t>
      </w:r>
    </w:p>
    <w:p w14:paraId="0F2A170C" w14:textId="77777777" w:rsidR="001633AF" w:rsidRPr="009977EC" w:rsidRDefault="001633AF" w:rsidP="00293712">
      <w:pPr>
        <w:pStyle w:val="Standard"/>
        <w:numPr>
          <w:ilvl w:val="0"/>
          <w:numId w:val="46"/>
        </w:numPr>
        <w:ind w:left="284" w:hanging="284"/>
        <w:jc w:val="both"/>
      </w:pPr>
      <w:r w:rsidRPr="009977EC">
        <w:rPr>
          <w:sz w:val="24"/>
          <w:szCs w:val="24"/>
        </w:rPr>
        <w:t xml:space="preserve">W sytuacji określonej w ust. 5 powyżej Zmawiający może dokonać potrącenia kwoty zapłaconej Wykonawcy z dowolnej płatności przysługującej Wykonawcy lub </w:t>
      </w:r>
      <w:r w:rsidR="008D391C" w:rsidRPr="009977EC">
        <w:rPr>
          <w:sz w:val="24"/>
          <w:szCs w:val="24"/>
        </w:rPr>
        <w:br/>
      </w:r>
      <w:r w:rsidRPr="009977EC">
        <w:rPr>
          <w:sz w:val="24"/>
          <w:szCs w:val="24"/>
        </w:rPr>
        <w:t>z zabezpieczenia należytego wykonania umowy.</w:t>
      </w:r>
    </w:p>
    <w:p w14:paraId="5CC2E89F" w14:textId="77777777" w:rsidR="001633AF" w:rsidRPr="009977EC" w:rsidRDefault="001633AF" w:rsidP="00293712">
      <w:pPr>
        <w:pStyle w:val="Standard"/>
        <w:numPr>
          <w:ilvl w:val="0"/>
          <w:numId w:val="46"/>
        </w:numPr>
        <w:ind w:left="284" w:hanging="284"/>
        <w:jc w:val="both"/>
        <w:rPr>
          <w:sz w:val="24"/>
          <w:szCs w:val="24"/>
        </w:rPr>
      </w:pPr>
      <w:r w:rsidRPr="009977EC">
        <w:rPr>
          <w:sz w:val="24"/>
          <w:szCs w:val="24"/>
        </w:rPr>
        <w:lastRenderedPageBreak/>
        <w:t>Zapłata kar umownych nie wpływa na zobowiązania Wykonawcy.</w:t>
      </w:r>
    </w:p>
    <w:p w14:paraId="3CA878C8" w14:textId="341A9F73" w:rsidR="001633AF" w:rsidRPr="009977EC" w:rsidRDefault="001633AF" w:rsidP="00293712">
      <w:pPr>
        <w:pStyle w:val="Standard"/>
        <w:numPr>
          <w:ilvl w:val="0"/>
          <w:numId w:val="46"/>
        </w:numPr>
        <w:ind w:left="284" w:hanging="284"/>
        <w:jc w:val="both"/>
        <w:rPr>
          <w:sz w:val="24"/>
          <w:szCs w:val="24"/>
        </w:rPr>
      </w:pPr>
      <w:r w:rsidRPr="009977EC">
        <w:rPr>
          <w:sz w:val="24"/>
          <w:szCs w:val="24"/>
        </w:rPr>
        <w:t xml:space="preserve">Za wartość kontraktu, o której mowa w ust. 1 i 2 </w:t>
      </w:r>
      <w:r w:rsidR="00F7159A">
        <w:rPr>
          <w:sz w:val="24"/>
          <w:szCs w:val="24"/>
        </w:rPr>
        <w:t xml:space="preserve">niniejszego paragrafu </w:t>
      </w:r>
      <w:r w:rsidRPr="009977EC">
        <w:rPr>
          <w:sz w:val="24"/>
          <w:szCs w:val="24"/>
        </w:rPr>
        <w:t xml:space="preserve">oraz w § 15 </w:t>
      </w:r>
      <w:r w:rsidR="00F7159A">
        <w:rPr>
          <w:sz w:val="24"/>
          <w:szCs w:val="24"/>
        </w:rPr>
        <w:t xml:space="preserve">Umowy </w:t>
      </w:r>
      <w:r w:rsidRPr="009977EC">
        <w:rPr>
          <w:sz w:val="24"/>
          <w:szCs w:val="24"/>
        </w:rPr>
        <w:t xml:space="preserve">uważa się wynagrodzenie brutto, o którym mowa w § 6 ust. 2 niniejszej </w:t>
      </w:r>
      <w:r w:rsidR="003670BE">
        <w:rPr>
          <w:sz w:val="24"/>
          <w:szCs w:val="24"/>
        </w:rPr>
        <w:t>U</w:t>
      </w:r>
      <w:r w:rsidRPr="009977EC">
        <w:rPr>
          <w:sz w:val="24"/>
          <w:szCs w:val="24"/>
        </w:rPr>
        <w:t>mowy.</w:t>
      </w:r>
    </w:p>
    <w:p w14:paraId="0EB7CBDB" w14:textId="77777777" w:rsidR="007D17AF" w:rsidRPr="009977EC" w:rsidRDefault="007D17AF" w:rsidP="00F0441D">
      <w:pPr>
        <w:pStyle w:val="Standard"/>
        <w:tabs>
          <w:tab w:val="left" w:pos="568"/>
        </w:tabs>
        <w:ind w:left="284" w:hanging="284"/>
        <w:jc w:val="both"/>
        <w:rPr>
          <w:color w:val="FF0000"/>
          <w:sz w:val="24"/>
          <w:szCs w:val="24"/>
        </w:rPr>
      </w:pPr>
    </w:p>
    <w:p w14:paraId="5ACFDD4D" w14:textId="77777777" w:rsidR="001633AF" w:rsidRPr="009977EC" w:rsidRDefault="001633AF" w:rsidP="00F0441D">
      <w:pPr>
        <w:pStyle w:val="Standard"/>
        <w:tabs>
          <w:tab w:val="left" w:pos="568"/>
        </w:tabs>
        <w:ind w:left="284" w:hanging="284"/>
        <w:jc w:val="center"/>
        <w:rPr>
          <w:sz w:val="24"/>
          <w:szCs w:val="24"/>
        </w:rPr>
      </w:pPr>
      <w:r w:rsidRPr="009977EC">
        <w:rPr>
          <w:sz w:val="24"/>
          <w:szCs w:val="24"/>
        </w:rPr>
        <w:t>§ 15</w:t>
      </w:r>
    </w:p>
    <w:p w14:paraId="7369CBE7" w14:textId="77777777" w:rsidR="001633AF" w:rsidRPr="009977EC" w:rsidRDefault="001633AF" w:rsidP="00F0441D">
      <w:pPr>
        <w:pStyle w:val="Standard"/>
        <w:tabs>
          <w:tab w:val="left" w:pos="568"/>
        </w:tabs>
        <w:ind w:left="284" w:hanging="284"/>
        <w:jc w:val="center"/>
        <w:rPr>
          <w:b/>
          <w:bCs/>
          <w:sz w:val="24"/>
          <w:szCs w:val="24"/>
        </w:rPr>
      </w:pPr>
      <w:r w:rsidRPr="009977EC">
        <w:rPr>
          <w:b/>
          <w:bCs/>
          <w:sz w:val="24"/>
          <w:szCs w:val="24"/>
        </w:rPr>
        <w:t>Prawo odstąpienia od Umowy</w:t>
      </w:r>
    </w:p>
    <w:p w14:paraId="3CC06391" w14:textId="77777777"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 xml:space="preserve">Zamawiającemu przysługuje prawo do odstąpienia od </w:t>
      </w:r>
      <w:r w:rsidR="001D37B3" w:rsidRPr="009977EC">
        <w:rPr>
          <w:sz w:val="24"/>
          <w:szCs w:val="24"/>
        </w:rPr>
        <w:t>niniejszej U</w:t>
      </w:r>
      <w:r w:rsidRPr="009977EC">
        <w:rPr>
          <w:sz w:val="24"/>
          <w:szCs w:val="24"/>
        </w:rPr>
        <w:t xml:space="preserve">mowy z przyczyn zależnych od Wykonawcy z zachowaniem prawa do odszkodowania i kar umownych, określonych w </w:t>
      </w:r>
      <w:r w:rsidR="001D37B3" w:rsidRPr="009977EC">
        <w:rPr>
          <w:sz w:val="24"/>
          <w:szCs w:val="24"/>
        </w:rPr>
        <w:t>niniejszej U</w:t>
      </w:r>
      <w:r w:rsidRPr="009977EC">
        <w:rPr>
          <w:sz w:val="24"/>
          <w:szCs w:val="24"/>
        </w:rPr>
        <w:t>mowie, w sytuacji, gdy :</w:t>
      </w:r>
    </w:p>
    <w:p w14:paraId="3BB874E3" w14:textId="2B72A5FD" w:rsidR="001633AF" w:rsidRPr="009977EC" w:rsidRDefault="001633AF" w:rsidP="00293712">
      <w:pPr>
        <w:pStyle w:val="Standard"/>
        <w:numPr>
          <w:ilvl w:val="0"/>
          <w:numId w:val="48"/>
        </w:numPr>
        <w:ind w:left="851" w:hanging="284"/>
        <w:jc w:val="both"/>
        <w:rPr>
          <w:sz w:val="24"/>
          <w:szCs w:val="24"/>
        </w:rPr>
      </w:pPr>
      <w:r w:rsidRPr="009977EC">
        <w:rPr>
          <w:sz w:val="24"/>
          <w:szCs w:val="24"/>
        </w:rPr>
        <w:t xml:space="preserve">Wykonawca bez uzgodnienia z Zamawiającym nie przystąpi do realizacji </w:t>
      </w:r>
      <w:r w:rsidR="00E3726D">
        <w:rPr>
          <w:sz w:val="24"/>
          <w:szCs w:val="24"/>
        </w:rPr>
        <w:t>przedmiotu Umowy</w:t>
      </w:r>
      <w:r w:rsidR="00E3726D" w:rsidRPr="009977EC">
        <w:rPr>
          <w:sz w:val="24"/>
          <w:szCs w:val="24"/>
        </w:rPr>
        <w:t xml:space="preserve"> </w:t>
      </w:r>
      <w:r w:rsidRPr="009977EC">
        <w:rPr>
          <w:sz w:val="24"/>
          <w:szCs w:val="24"/>
        </w:rPr>
        <w:t xml:space="preserve">w terminie 7 dni od dnia przekazania </w:t>
      </w:r>
      <w:r w:rsidR="00713D57">
        <w:rPr>
          <w:sz w:val="24"/>
          <w:szCs w:val="24"/>
        </w:rPr>
        <w:t>terenu</w:t>
      </w:r>
      <w:r w:rsidR="00713D57" w:rsidRPr="009977EC">
        <w:rPr>
          <w:sz w:val="24"/>
          <w:szCs w:val="24"/>
        </w:rPr>
        <w:t xml:space="preserve"> </w:t>
      </w:r>
      <w:r w:rsidRPr="009977EC">
        <w:rPr>
          <w:sz w:val="24"/>
          <w:szCs w:val="24"/>
        </w:rPr>
        <w:t>budowy,</w:t>
      </w:r>
    </w:p>
    <w:p w14:paraId="2E68FFAF" w14:textId="411F2A3C" w:rsidR="001633AF" w:rsidRPr="009977EC" w:rsidRDefault="001633AF" w:rsidP="00293712">
      <w:pPr>
        <w:pStyle w:val="Standard"/>
        <w:numPr>
          <w:ilvl w:val="0"/>
          <w:numId w:val="48"/>
        </w:numPr>
        <w:ind w:left="851" w:hanging="284"/>
        <w:jc w:val="both"/>
        <w:rPr>
          <w:sz w:val="24"/>
          <w:szCs w:val="24"/>
        </w:rPr>
      </w:pPr>
      <w:r w:rsidRPr="009977EC">
        <w:rPr>
          <w:sz w:val="24"/>
          <w:szCs w:val="24"/>
        </w:rPr>
        <w:t xml:space="preserve">Wykonawca </w:t>
      </w:r>
      <w:r w:rsidR="003A5955" w:rsidRPr="009977EC">
        <w:rPr>
          <w:sz w:val="24"/>
          <w:szCs w:val="24"/>
        </w:rPr>
        <w:t>opóźnia się</w:t>
      </w:r>
      <w:r w:rsidRPr="009977EC">
        <w:rPr>
          <w:sz w:val="24"/>
          <w:szCs w:val="24"/>
        </w:rPr>
        <w:t xml:space="preserve"> z wykonaniem którejkolwiek z prac i robót</w:t>
      </w:r>
      <w:r w:rsidR="00F90998" w:rsidRPr="009977EC">
        <w:rPr>
          <w:sz w:val="24"/>
          <w:szCs w:val="24"/>
        </w:rPr>
        <w:t xml:space="preserve"> oraz dostaw</w:t>
      </w:r>
      <w:r w:rsidRPr="009977EC">
        <w:rPr>
          <w:sz w:val="24"/>
          <w:szCs w:val="24"/>
        </w:rPr>
        <w:t xml:space="preserve"> </w:t>
      </w:r>
      <w:r w:rsidR="00E3726D">
        <w:rPr>
          <w:sz w:val="24"/>
          <w:szCs w:val="24"/>
        </w:rPr>
        <w:br/>
      </w:r>
      <w:r w:rsidRPr="009977EC">
        <w:rPr>
          <w:sz w:val="24"/>
          <w:szCs w:val="24"/>
        </w:rPr>
        <w:t>o więcej niż 14 dni w stosunku do terminów określonych w harmonogramie robót,</w:t>
      </w:r>
    </w:p>
    <w:p w14:paraId="0D25A08A"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778C77F1"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62E24006"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Wykonawca skierował, bez akceptacji Zamawiającego, do kierowania budową/robotami inne osoby niż wskazane w ofercie Wykonawcy,</w:t>
      </w:r>
    </w:p>
    <w:p w14:paraId="1CBF208A" w14:textId="24A3C4D1" w:rsidR="001633AF" w:rsidRPr="009977EC" w:rsidRDefault="00761383" w:rsidP="00293712">
      <w:pPr>
        <w:pStyle w:val="Standard"/>
        <w:numPr>
          <w:ilvl w:val="0"/>
          <w:numId w:val="48"/>
        </w:numPr>
        <w:ind w:left="851" w:hanging="284"/>
        <w:jc w:val="both"/>
        <w:rPr>
          <w:sz w:val="24"/>
          <w:szCs w:val="24"/>
        </w:rPr>
      </w:pPr>
      <w:r>
        <w:rPr>
          <w:sz w:val="24"/>
          <w:szCs w:val="24"/>
        </w:rPr>
        <w:t>C</w:t>
      </w:r>
      <w:r w:rsidR="001633AF" w:rsidRPr="009977EC">
        <w:rPr>
          <w:sz w:val="24"/>
          <w:szCs w:val="24"/>
        </w:rPr>
        <w:t>zynności objęte niniejszą Umową wykonuje bez zgody Zamawiającego  podmiot inny niż wskazany w ofercie Wykonawcy lub w niniejszej Umowie,</w:t>
      </w:r>
    </w:p>
    <w:p w14:paraId="6B50195C"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Wykonawca nie przedłuża ważności wygasającego wymaganego zabezpieczenia należytego wykonania umowy, ubezpieczenia od odpowiedzialności cywilnej lub ubezpieczenia robót,</w:t>
      </w:r>
    </w:p>
    <w:p w14:paraId="7AE9C658"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Wykonawca wykonuje zamówienie z udziałem Podwykonawcy bez zachowania zasad zawierania umów, o których mowa w § 12 niniejszej Umowy,</w:t>
      </w:r>
    </w:p>
    <w:p w14:paraId="756B1BC5"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 xml:space="preserve">Wykonawca został postawiony w stan likwidacji lub ogłoszono jego upadłość, </w:t>
      </w:r>
    </w:p>
    <w:p w14:paraId="291553DF"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 wyniku wszczętego postępowania egzekucyjnego nastąpi zajęcie majątku Wykonawcy,</w:t>
      </w:r>
    </w:p>
    <w:p w14:paraId="323F5CDE" w14:textId="77777777" w:rsidR="001633AF" w:rsidRPr="009977EC" w:rsidRDefault="001633AF" w:rsidP="00293712">
      <w:pPr>
        <w:pStyle w:val="Standard"/>
        <w:numPr>
          <w:ilvl w:val="0"/>
          <w:numId w:val="48"/>
        </w:numPr>
        <w:ind w:left="851" w:hanging="284"/>
        <w:jc w:val="both"/>
        <w:rPr>
          <w:strike/>
          <w:sz w:val="24"/>
          <w:szCs w:val="24"/>
        </w:rPr>
      </w:pPr>
      <w:r w:rsidRPr="009977EC">
        <w:rPr>
          <w:sz w:val="24"/>
          <w:szCs w:val="24"/>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w:t>
      </w:r>
      <w:r w:rsidR="00AD2C49" w:rsidRPr="009977EC">
        <w:rPr>
          <w:sz w:val="24"/>
          <w:szCs w:val="24"/>
        </w:rPr>
        <w:t xml:space="preserve"> udziału w postępow</w:t>
      </w:r>
      <w:r w:rsidR="004358F5" w:rsidRPr="009977EC">
        <w:rPr>
          <w:sz w:val="24"/>
          <w:szCs w:val="24"/>
        </w:rPr>
        <w:t>aniu</w:t>
      </w:r>
      <w:r w:rsidR="002518B5" w:rsidRPr="009977EC">
        <w:rPr>
          <w:sz w:val="24"/>
          <w:szCs w:val="24"/>
        </w:rPr>
        <w:t xml:space="preserve"> w stopniu nie mniejszym niż Podwykonawca, na którego zasoby Wykonawca powoływał się </w:t>
      </w:r>
      <w:r w:rsidR="006F5D18" w:rsidRPr="009977EC">
        <w:rPr>
          <w:sz w:val="24"/>
          <w:szCs w:val="24"/>
        </w:rPr>
        <w:br/>
      </w:r>
      <w:r w:rsidR="002518B5" w:rsidRPr="009977EC">
        <w:rPr>
          <w:sz w:val="24"/>
          <w:szCs w:val="24"/>
        </w:rPr>
        <w:t>w trakcie postępowania o udzielenie zamówienia</w:t>
      </w:r>
      <w:r w:rsidR="00A46B17" w:rsidRPr="009977EC">
        <w:rPr>
          <w:sz w:val="24"/>
          <w:szCs w:val="24"/>
        </w:rPr>
        <w:t>,</w:t>
      </w:r>
    </w:p>
    <w:p w14:paraId="43DA75BB" w14:textId="77777777" w:rsidR="001633AF" w:rsidRPr="009977EC" w:rsidRDefault="001633AF" w:rsidP="00293712">
      <w:pPr>
        <w:pStyle w:val="Standard"/>
        <w:numPr>
          <w:ilvl w:val="0"/>
          <w:numId w:val="48"/>
        </w:numPr>
        <w:ind w:left="851" w:hanging="284"/>
        <w:jc w:val="both"/>
        <w:rPr>
          <w:sz w:val="24"/>
          <w:szCs w:val="24"/>
        </w:rPr>
      </w:pPr>
      <w:r w:rsidRPr="009977EC">
        <w:rPr>
          <w:sz w:val="24"/>
          <w:szCs w:val="24"/>
        </w:rPr>
        <w:t>Wykonawca dwukrotnie nie zastosował się do polecenia Zamawiającego, o którym mowa w § 2 ust. 5 niniejszej Umowy,</w:t>
      </w:r>
    </w:p>
    <w:p w14:paraId="5EA4B18F" w14:textId="68569CFF" w:rsidR="00F90998" w:rsidRPr="009977EC" w:rsidRDefault="001633AF" w:rsidP="00293712">
      <w:pPr>
        <w:pStyle w:val="Standard"/>
        <w:numPr>
          <w:ilvl w:val="0"/>
          <w:numId w:val="48"/>
        </w:numPr>
        <w:ind w:left="851" w:hanging="284"/>
        <w:jc w:val="both"/>
        <w:rPr>
          <w:sz w:val="24"/>
          <w:szCs w:val="24"/>
        </w:rPr>
      </w:pPr>
      <w:r w:rsidRPr="009977EC">
        <w:rPr>
          <w:sz w:val="24"/>
          <w:szCs w:val="24"/>
        </w:rPr>
        <w:t xml:space="preserve">W przypadku konieczności wielokrotnego </w:t>
      </w:r>
      <w:r w:rsidR="00CF36FB" w:rsidRPr="009977EC">
        <w:rPr>
          <w:sz w:val="24"/>
          <w:szCs w:val="24"/>
        </w:rPr>
        <w:t xml:space="preserve">(co najmniej dwukrotnego) </w:t>
      </w:r>
      <w:r w:rsidRPr="009977EC">
        <w:rPr>
          <w:sz w:val="24"/>
          <w:szCs w:val="24"/>
        </w:rPr>
        <w:t>dokonywania bezpośredniej zapłaty Podwykonawcy lub dalszemu Podwykonawcy lub konieczności dokonania bezpośrednich zapłat na sumę większą niż 5% wartości kontraktu</w:t>
      </w:r>
      <w:r w:rsidR="00E3726D">
        <w:rPr>
          <w:sz w:val="24"/>
          <w:szCs w:val="24"/>
        </w:rPr>
        <w:t>.</w:t>
      </w:r>
    </w:p>
    <w:p w14:paraId="66BBFE4D" w14:textId="290DF8AC"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Wykonawcy przysługuje prawo do odstąpienia od umowy z przyczyn zależnych od Zamawiającego, jeżeli Zamawiający bez uzgodnienia z Wykonawcą zalega z zapłatą faktury za odbiór częściowy powyżej 60 dni kalendarzowych</w:t>
      </w:r>
      <w:r w:rsidR="00E3726D">
        <w:rPr>
          <w:sz w:val="24"/>
          <w:szCs w:val="24"/>
        </w:rPr>
        <w:t>,</w:t>
      </w:r>
      <w:r w:rsidRPr="009977EC">
        <w:rPr>
          <w:sz w:val="24"/>
          <w:szCs w:val="24"/>
        </w:rPr>
        <w:t xml:space="preserve"> licząc od daty przyjęcia przez Zamawiającego tej faktury.</w:t>
      </w:r>
    </w:p>
    <w:p w14:paraId="5517CFE0" w14:textId="77777777"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Oświadczenie o odstąpieniu powinno zostać poprzedzone wezwaniem Strony do należytego wykonania zobowiązań umownych lub zaniechania naruszeń w wyznaczonym terminie, jednakże nie krótszym niż 7 dni.</w:t>
      </w:r>
    </w:p>
    <w:p w14:paraId="0D8EA08A" w14:textId="77777777"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lastRenderedPageBreak/>
        <w:t xml:space="preserve">Odstąpienie od umowy przez którąkolwiek ze stron wymaga formy pisemnej </w:t>
      </w:r>
      <w:r w:rsidR="00CF36FB" w:rsidRPr="009977EC">
        <w:rPr>
          <w:sz w:val="24"/>
          <w:szCs w:val="24"/>
        </w:rPr>
        <w:t xml:space="preserve">pod rygorem nieważności </w:t>
      </w:r>
      <w:r w:rsidRPr="009977EC">
        <w:rPr>
          <w:sz w:val="24"/>
          <w:szCs w:val="24"/>
        </w:rPr>
        <w:t>z jednoczesnym podaniem uzasadnienia.</w:t>
      </w:r>
    </w:p>
    <w:p w14:paraId="33B191A5" w14:textId="77777777"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 xml:space="preserve">Odstąpienie będzie skuteczne natychmiast tj. z chwilą doręczenia drugiej Stronie oświadczenia o odstąpieniu i będzie wywierało skutek na przyszłość, przy zachowaniu </w:t>
      </w:r>
      <w:r w:rsidR="001D37B3" w:rsidRPr="009977EC">
        <w:rPr>
          <w:sz w:val="24"/>
          <w:szCs w:val="24"/>
        </w:rPr>
        <w:br/>
      </w:r>
      <w:r w:rsidRPr="009977EC">
        <w:rPr>
          <w:sz w:val="24"/>
          <w:szCs w:val="24"/>
        </w:rPr>
        <w:t xml:space="preserve">w pełni przez Zamawiającego wszystkich uprawnień nabytych przed dniem odstąpienia, </w:t>
      </w:r>
      <w:r w:rsidR="001D37B3" w:rsidRPr="009977EC">
        <w:rPr>
          <w:sz w:val="24"/>
          <w:szCs w:val="24"/>
        </w:rPr>
        <w:br/>
      </w:r>
      <w:r w:rsidRPr="009977EC">
        <w:rPr>
          <w:sz w:val="24"/>
          <w:szCs w:val="24"/>
        </w:rPr>
        <w:t xml:space="preserve">w szczególności w zakresie uprawnień z gwarancji jakości, rękojmi, zabezpieczenia należytego wykonania umowy i kar umownych, możliwości zlecenia zastępczego wykonania i dochodzenia odszkodowania. </w:t>
      </w:r>
    </w:p>
    <w:p w14:paraId="3E2D33AB" w14:textId="5DD1C46B"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 xml:space="preserve">Zamawiającemu przysługuje prawo do odstąpienia od umowy, bez konsekwencji o których mowa w § 14 ust. 2 niniejszej </w:t>
      </w:r>
      <w:r w:rsidR="00E3726D">
        <w:rPr>
          <w:sz w:val="24"/>
          <w:szCs w:val="24"/>
        </w:rPr>
        <w:t>U</w:t>
      </w:r>
      <w:r w:rsidRPr="009977EC">
        <w:rPr>
          <w:sz w:val="24"/>
          <w:szCs w:val="24"/>
        </w:rPr>
        <w:t>mowy, w razie wystąpienia is</w:t>
      </w:r>
      <w:r w:rsidR="003F2A22" w:rsidRPr="009977EC">
        <w:rPr>
          <w:sz w:val="24"/>
          <w:szCs w:val="24"/>
        </w:rPr>
        <w:t>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672400F5" w14:textId="500F12C3"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W przypadku odstąpienia od umowy Zamawiający za pośrednictwem Inspektor</w:t>
      </w:r>
      <w:r w:rsidR="00BA0882">
        <w:rPr>
          <w:sz w:val="24"/>
          <w:szCs w:val="24"/>
        </w:rPr>
        <w:t>ów</w:t>
      </w:r>
      <w:r w:rsidRPr="009977EC">
        <w:rPr>
          <w:sz w:val="24"/>
          <w:szCs w:val="24"/>
        </w:rPr>
        <w:t xml:space="preserve"> </w:t>
      </w:r>
      <w:r w:rsidR="00BA0882">
        <w:rPr>
          <w:sz w:val="24"/>
          <w:szCs w:val="24"/>
        </w:rPr>
        <w:t>n</w:t>
      </w:r>
      <w:r w:rsidRPr="009977EC">
        <w:rPr>
          <w:sz w:val="24"/>
          <w:szCs w:val="24"/>
        </w:rPr>
        <w:t>adzoru</w:t>
      </w:r>
      <w:r w:rsidR="00BA0882">
        <w:rPr>
          <w:sz w:val="24"/>
          <w:szCs w:val="24"/>
        </w:rPr>
        <w:t xml:space="preserve"> inwestorskiego</w:t>
      </w:r>
      <w:r w:rsidRPr="009977EC">
        <w:rPr>
          <w:sz w:val="24"/>
          <w:szCs w:val="24"/>
        </w:rPr>
        <w:t>, z udziałem Wykonawcy sporządzi szczegółowy protokół inwentaryzacji robót w toku, według stanu na dzień odstąpienia, dokona odbioru tych robót oraz zapłaty wynagrodzenia za nie na zasadach określonych w § 6</w:t>
      </w:r>
      <w:r w:rsidR="00E3726D">
        <w:rPr>
          <w:sz w:val="24"/>
          <w:szCs w:val="24"/>
        </w:rPr>
        <w:t>, 7, 8, 12</w:t>
      </w:r>
      <w:r w:rsidRPr="009977EC">
        <w:rPr>
          <w:sz w:val="24"/>
          <w:szCs w:val="24"/>
        </w:rPr>
        <w:t xml:space="preserve"> niniejszej  Umowy.</w:t>
      </w:r>
    </w:p>
    <w:p w14:paraId="6B45AF09" w14:textId="77777777" w:rsidR="001633AF" w:rsidRPr="009977EC" w:rsidRDefault="001633AF" w:rsidP="00293712">
      <w:pPr>
        <w:pStyle w:val="Standard"/>
        <w:numPr>
          <w:ilvl w:val="3"/>
          <w:numId w:val="47"/>
        </w:numPr>
        <w:tabs>
          <w:tab w:val="left" w:pos="284"/>
        </w:tabs>
        <w:ind w:left="284" w:hanging="284"/>
        <w:jc w:val="both"/>
        <w:rPr>
          <w:sz w:val="24"/>
          <w:szCs w:val="24"/>
        </w:rPr>
      </w:pPr>
      <w:r w:rsidRPr="009977EC">
        <w:rPr>
          <w:sz w:val="24"/>
          <w:szCs w:val="24"/>
        </w:rPr>
        <w:t>W przypadku odstąpienia od umowy przez Wykonawcę lub Zamawiającego, Strony obciążają następujące obowiązki:</w:t>
      </w:r>
    </w:p>
    <w:p w14:paraId="6B58EC05" w14:textId="77777777" w:rsidR="001633AF" w:rsidRPr="009977EC" w:rsidRDefault="001633AF" w:rsidP="00293712">
      <w:pPr>
        <w:pStyle w:val="Akapitzlist"/>
        <w:numPr>
          <w:ilvl w:val="0"/>
          <w:numId w:val="49"/>
        </w:numPr>
        <w:ind w:left="851" w:hanging="284"/>
        <w:jc w:val="both"/>
        <w:rPr>
          <w:sz w:val="24"/>
          <w:szCs w:val="24"/>
        </w:rPr>
      </w:pPr>
      <w:r w:rsidRPr="009977EC">
        <w:rPr>
          <w:sz w:val="24"/>
          <w:szCs w:val="24"/>
        </w:rPr>
        <w:t>W</w:t>
      </w:r>
      <w:r w:rsidR="00B62DF9" w:rsidRPr="009977EC">
        <w:rPr>
          <w:sz w:val="24"/>
          <w:szCs w:val="24"/>
        </w:rPr>
        <w:t>ykonawca zabezpieczy przerwane roboty</w:t>
      </w:r>
      <w:r w:rsidRPr="009977EC">
        <w:rPr>
          <w:sz w:val="24"/>
          <w:szCs w:val="24"/>
        </w:rPr>
        <w:t xml:space="preserve"> w zakresie obustronnie uzgodnionym na koszt tej strony, z której to winy nastąpiło odstąpienie od umowy.</w:t>
      </w:r>
    </w:p>
    <w:p w14:paraId="4D63707B" w14:textId="77777777" w:rsidR="001633AF" w:rsidRPr="009977EC" w:rsidRDefault="001633AF" w:rsidP="00293712">
      <w:pPr>
        <w:pStyle w:val="Akapitzlist"/>
        <w:numPr>
          <w:ilvl w:val="0"/>
          <w:numId w:val="49"/>
        </w:numPr>
        <w:ind w:left="851" w:hanging="284"/>
        <w:jc w:val="both"/>
      </w:pPr>
      <w:r w:rsidRPr="009977EC">
        <w:rPr>
          <w:sz w:val="24"/>
          <w:szCs w:val="24"/>
        </w:rPr>
        <w:t>Wykonawca zgłosi do dokonania przez Zamawiającego odbiór  robót przerwanych, jeżeli odstąpienie od umowy nastąpiło z przyczyn, za które Wykonawca nie odpowiada.</w:t>
      </w:r>
    </w:p>
    <w:p w14:paraId="7ADEF17A" w14:textId="1AEF86A3" w:rsidR="001633AF" w:rsidRPr="009977EC" w:rsidRDefault="001633AF" w:rsidP="00293712">
      <w:pPr>
        <w:pStyle w:val="Akapitzlist"/>
        <w:numPr>
          <w:ilvl w:val="0"/>
          <w:numId w:val="49"/>
        </w:numPr>
        <w:ind w:left="851" w:hanging="284"/>
        <w:jc w:val="both"/>
      </w:pPr>
      <w:r w:rsidRPr="009977EC">
        <w:rPr>
          <w:sz w:val="24"/>
          <w:szCs w:val="24"/>
        </w:rPr>
        <w:t>W terminie 10 dni od daty zgłoszenia, o którym mowa w pkt 2) powyżej, Wykonawca przy udziale Zamawiającego i Inspektor</w:t>
      </w:r>
      <w:r w:rsidR="00BA0882">
        <w:rPr>
          <w:sz w:val="24"/>
          <w:szCs w:val="24"/>
        </w:rPr>
        <w:t>ów</w:t>
      </w:r>
      <w:r w:rsidRPr="009977EC">
        <w:rPr>
          <w:sz w:val="24"/>
          <w:szCs w:val="24"/>
        </w:rPr>
        <w:t xml:space="preserve"> </w:t>
      </w:r>
      <w:r w:rsidR="00BA0882">
        <w:rPr>
          <w:sz w:val="24"/>
          <w:szCs w:val="24"/>
        </w:rPr>
        <w:t>n</w:t>
      </w:r>
      <w:r w:rsidR="00BA0882" w:rsidRPr="009977EC">
        <w:rPr>
          <w:sz w:val="24"/>
          <w:szCs w:val="24"/>
        </w:rPr>
        <w:t xml:space="preserve">adzoru </w:t>
      </w:r>
      <w:r w:rsidR="00BA0882">
        <w:rPr>
          <w:sz w:val="24"/>
          <w:szCs w:val="24"/>
        </w:rPr>
        <w:t xml:space="preserve">inwestorskiego </w:t>
      </w:r>
      <w:r w:rsidRPr="009977EC">
        <w:rPr>
          <w:sz w:val="24"/>
          <w:szCs w:val="24"/>
        </w:rPr>
        <w:t>sporządzi szczegółowy protokół inwentaryzacji robót w toku wraz z zestawieniem wartości wykonanych robót, według stanu na dzień odstąpienia. Protokół inwentaryzacji robót w toku stanowić będzie podstawę do wystawienia faktury przez Wykonawcę.</w:t>
      </w:r>
    </w:p>
    <w:p w14:paraId="55E2CA82" w14:textId="754D731A" w:rsidR="001633AF" w:rsidRPr="009977EC" w:rsidRDefault="001633AF" w:rsidP="00293712">
      <w:pPr>
        <w:pStyle w:val="Akapitzlist"/>
        <w:numPr>
          <w:ilvl w:val="0"/>
          <w:numId w:val="49"/>
        </w:numPr>
        <w:ind w:left="851" w:hanging="284"/>
        <w:jc w:val="both"/>
        <w:rPr>
          <w:sz w:val="24"/>
          <w:szCs w:val="24"/>
        </w:rPr>
      </w:pPr>
      <w:r w:rsidRPr="009977EC">
        <w:rPr>
          <w:sz w:val="24"/>
          <w:szCs w:val="24"/>
        </w:rPr>
        <w:t xml:space="preserve">Zamawiający w razie odstąpienia od umowy z przyczyn, za które Wykonawca nie odpowiada, obowiązany jest do dokonania odbioru robót przerwanych oraz przejęcia od Wykonawcy </w:t>
      </w:r>
      <w:r w:rsidR="00713D57">
        <w:rPr>
          <w:sz w:val="24"/>
          <w:szCs w:val="24"/>
        </w:rPr>
        <w:t>terenu</w:t>
      </w:r>
      <w:r w:rsidR="00713D57" w:rsidRPr="009977EC">
        <w:rPr>
          <w:sz w:val="24"/>
          <w:szCs w:val="24"/>
        </w:rPr>
        <w:t xml:space="preserve"> </w:t>
      </w:r>
      <w:r w:rsidRPr="009977EC">
        <w:rPr>
          <w:sz w:val="24"/>
          <w:szCs w:val="24"/>
        </w:rPr>
        <w:t>budowy w terminie 10 dni od daty odstąpienia oraz zapłaty wynagrodzenia za roboty, które zostały wykonane do dnia odstąpienia.</w:t>
      </w:r>
    </w:p>
    <w:p w14:paraId="787FBA5C" w14:textId="77777777" w:rsidR="001633AF" w:rsidRPr="009977EC" w:rsidRDefault="001633AF" w:rsidP="00293712">
      <w:pPr>
        <w:pStyle w:val="Akapitzlist"/>
        <w:numPr>
          <w:ilvl w:val="0"/>
          <w:numId w:val="49"/>
        </w:numPr>
        <w:ind w:left="851" w:hanging="284"/>
        <w:jc w:val="both"/>
        <w:rPr>
          <w:sz w:val="24"/>
          <w:szCs w:val="24"/>
        </w:rPr>
      </w:pPr>
      <w:r w:rsidRPr="009977EC">
        <w:rPr>
          <w:sz w:val="24"/>
          <w:szCs w:val="24"/>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571D5328" w14:textId="77777777" w:rsidR="001633AF" w:rsidRPr="009977EC" w:rsidRDefault="001633AF" w:rsidP="00293712">
      <w:pPr>
        <w:pStyle w:val="Akapitzlist"/>
        <w:numPr>
          <w:ilvl w:val="0"/>
          <w:numId w:val="49"/>
        </w:numPr>
        <w:ind w:left="851" w:hanging="284"/>
        <w:jc w:val="both"/>
        <w:rPr>
          <w:sz w:val="24"/>
          <w:szCs w:val="24"/>
        </w:rPr>
      </w:pPr>
      <w:r w:rsidRPr="009977EC">
        <w:rPr>
          <w:sz w:val="24"/>
          <w:szCs w:val="24"/>
        </w:rPr>
        <w:t xml:space="preserve">W przypadku odstąpienia od umowy, o którym mowa w pkt 5) powyżej Zamawiający zapłaci tylko za wykonane i odebrane prace, które nie są wadliwe, wynagrodzenie wg cen wynikających z kosztorysu </w:t>
      </w:r>
      <w:r w:rsidR="00D02638" w:rsidRPr="009977EC">
        <w:rPr>
          <w:sz w:val="24"/>
          <w:szCs w:val="24"/>
        </w:rPr>
        <w:t>przedłożonego do podpisania umowy</w:t>
      </w:r>
      <w:r w:rsidRPr="009977EC">
        <w:rPr>
          <w:sz w:val="24"/>
          <w:szCs w:val="24"/>
        </w:rPr>
        <w:t>, pod warunkiem, że Zamawiający uzna, że został on prawidłowo sporządzony.</w:t>
      </w:r>
    </w:p>
    <w:p w14:paraId="700FE41D" w14:textId="77777777" w:rsidR="007D17AF" w:rsidRPr="009977EC" w:rsidRDefault="007D17AF" w:rsidP="00F0441D">
      <w:pPr>
        <w:pStyle w:val="Akapitzlist"/>
        <w:ind w:left="284"/>
        <w:jc w:val="both"/>
        <w:rPr>
          <w:color w:val="FF0000"/>
          <w:sz w:val="24"/>
          <w:szCs w:val="24"/>
        </w:rPr>
      </w:pPr>
    </w:p>
    <w:p w14:paraId="37D79F99" w14:textId="77777777" w:rsidR="001633AF" w:rsidRPr="009977EC" w:rsidRDefault="001633AF" w:rsidP="00F0441D">
      <w:pPr>
        <w:pStyle w:val="Standard"/>
        <w:jc w:val="center"/>
        <w:rPr>
          <w:sz w:val="24"/>
          <w:szCs w:val="24"/>
        </w:rPr>
      </w:pPr>
      <w:r w:rsidRPr="009977EC">
        <w:rPr>
          <w:sz w:val="24"/>
          <w:szCs w:val="24"/>
        </w:rPr>
        <w:t>§ 16</w:t>
      </w:r>
    </w:p>
    <w:p w14:paraId="66127298" w14:textId="77777777" w:rsidR="001633AF" w:rsidRPr="009977EC" w:rsidRDefault="001633AF" w:rsidP="00F0441D">
      <w:pPr>
        <w:pStyle w:val="Standard"/>
        <w:jc w:val="center"/>
        <w:rPr>
          <w:b/>
          <w:sz w:val="24"/>
          <w:szCs w:val="24"/>
        </w:rPr>
      </w:pPr>
      <w:r w:rsidRPr="009977EC">
        <w:rPr>
          <w:b/>
          <w:sz w:val="24"/>
          <w:szCs w:val="24"/>
        </w:rPr>
        <w:t>Zobowiązania w zakresie Rękojmi i Gwarancji</w:t>
      </w:r>
    </w:p>
    <w:p w14:paraId="6CC30C08" w14:textId="5C1CE6CE" w:rsidR="008C37C1" w:rsidRPr="009977EC" w:rsidRDefault="001633AF" w:rsidP="00F0441D">
      <w:pPr>
        <w:pStyle w:val="Standard"/>
        <w:numPr>
          <w:ilvl w:val="0"/>
          <w:numId w:val="6"/>
        </w:numPr>
        <w:tabs>
          <w:tab w:val="left" w:pos="284"/>
        </w:tabs>
        <w:ind w:left="284" w:hanging="284"/>
        <w:jc w:val="both"/>
        <w:rPr>
          <w:sz w:val="24"/>
          <w:szCs w:val="24"/>
        </w:rPr>
      </w:pPr>
      <w:r w:rsidRPr="009977EC">
        <w:rPr>
          <w:sz w:val="24"/>
          <w:szCs w:val="24"/>
        </w:rPr>
        <w:t xml:space="preserve">Wykonawca udziela Zamawiającemu pisemnej gwarancji jakości i rękojmi na wykonane prace oraz wbudowane materiały, wyroby i urządzenia na okres </w:t>
      </w:r>
      <w:r w:rsidR="00BA0882" w:rsidRPr="00BA0882">
        <w:rPr>
          <w:bCs/>
          <w:sz w:val="24"/>
          <w:szCs w:val="24"/>
        </w:rPr>
        <w:t>…………..</w:t>
      </w:r>
      <w:r w:rsidRPr="009977EC">
        <w:rPr>
          <w:sz w:val="24"/>
          <w:szCs w:val="24"/>
        </w:rPr>
        <w:t xml:space="preserve"> miesięcy</w:t>
      </w:r>
      <w:r w:rsidR="00E24AE1">
        <w:rPr>
          <w:sz w:val="24"/>
          <w:szCs w:val="24"/>
        </w:rPr>
        <w:t>,</w:t>
      </w:r>
      <w:r w:rsidRPr="009977EC">
        <w:rPr>
          <w:sz w:val="24"/>
          <w:szCs w:val="24"/>
        </w:rPr>
        <w:t xml:space="preserve"> licząc od dnia końcowego odbioru robót</w:t>
      </w:r>
      <w:r w:rsidR="00E24AE1">
        <w:rPr>
          <w:sz w:val="24"/>
          <w:szCs w:val="24"/>
        </w:rPr>
        <w:t>,</w:t>
      </w:r>
      <w:r w:rsidRPr="009977EC">
        <w:rPr>
          <w:sz w:val="24"/>
          <w:szCs w:val="24"/>
        </w:rPr>
        <w:t xml:space="preserve"> z zastrzeżeniem ust. </w:t>
      </w:r>
      <w:r w:rsidR="00EB4D20" w:rsidRPr="009977EC">
        <w:rPr>
          <w:sz w:val="24"/>
          <w:szCs w:val="24"/>
        </w:rPr>
        <w:t xml:space="preserve">23 i 24 </w:t>
      </w:r>
      <w:r w:rsidRPr="009977EC">
        <w:rPr>
          <w:sz w:val="24"/>
          <w:szCs w:val="24"/>
        </w:rPr>
        <w:t>niniejszego paragrafu. Okres rękojmi jest równy okresowi gwarancji.</w:t>
      </w:r>
      <w:r w:rsidR="008C37C1" w:rsidRPr="009977EC">
        <w:rPr>
          <w:sz w:val="24"/>
          <w:szCs w:val="24"/>
        </w:rPr>
        <w:t xml:space="preserve"> Powyższe nie dotyczy oznakowania poziomego, dla </w:t>
      </w:r>
      <w:r w:rsidR="008C37C1" w:rsidRPr="009977EC">
        <w:rPr>
          <w:sz w:val="24"/>
          <w:szCs w:val="24"/>
        </w:rPr>
        <w:lastRenderedPageBreak/>
        <w:t>którego okres gwarancji i rękojmi na wykonane prace oraz wbudowane materiały wynosi 12 miesięcy.</w:t>
      </w:r>
    </w:p>
    <w:p w14:paraId="11B16E71" w14:textId="77777777" w:rsidR="001633AF" w:rsidRPr="009977EC" w:rsidRDefault="001633AF" w:rsidP="00F0441D">
      <w:pPr>
        <w:pStyle w:val="Textbody"/>
        <w:numPr>
          <w:ilvl w:val="0"/>
          <w:numId w:val="6"/>
        </w:numPr>
        <w:spacing w:after="0"/>
        <w:ind w:left="284" w:hanging="284"/>
        <w:jc w:val="both"/>
        <w:rPr>
          <w:sz w:val="24"/>
          <w:szCs w:val="24"/>
        </w:rPr>
      </w:pPr>
      <w:r w:rsidRPr="009977EC">
        <w:rPr>
          <w:sz w:val="24"/>
          <w:szCs w:val="24"/>
        </w:rPr>
        <w:t xml:space="preserve">Jeżeli warunki gwarancji udzielonej przez producenta/dostawcę materiałów lub urządzeń </w:t>
      </w:r>
      <w:r w:rsidR="006537E1" w:rsidRPr="009977EC">
        <w:rPr>
          <w:sz w:val="24"/>
          <w:szCs w:val="24"/>
        </w:rPr>
        <w:br/>
      </w:r>
      <w:r w:rsidRPr="009977EC">
        <w:rPr>
          <w:sz w:val="24"/>
          <w:szCs w:val="24"/>
        </w:rPr>
        <w:t>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5EE6AF4E"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Zamawiający może realizować uprawnienia z tytułu rękojmi za wady fizyczne </w:t>
      </w:r>
      <w:r w:rsidR="00BC450B" w:rsidRPr="009977EC">
        <w:rPr>
          <w:sz w:val="24"/>
          <w:szCs w:val="24"/>
        </w:rPr>
        <w:t xml:space="preserve">lub usterki </w:t>
      </w:r>
      <w:r w:rsidRPr="009977EC">
        <w:rPr>
          <w:sz w:val="24"/>
          <w:szCs w:val="24"/>
        </w:rPr>
        <w:t>niezależnie od uprawnień wynikających z gwarancji.</w:t>
      </w:r>
    </w:p>
    <w:p w14:paraId="52E01D66"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Zamawiający może dochodzić roszczeń z tytułu rękojmi także po okresie określonym </w:t>
      </w:r>
      <w:r w:rsidR="006537E1" w:rsidRPr="009977EC">
        <w:rPr>
          <w:sz w:val="24"/>
          <w:szCs w:val="24"/>
        </w:rPr>
        <w:br/>
      </w:r>
      <w:r w:rsidRPr="009977EC">
        <w:rPr>
          <w:sz w:val="24"/>
          <w:szCs w:val="24"/>
        </w:rPr>
        <w:t>w ust.1, jeżeli zgłosił wadę</w:t>
      </w:r>
      <w:r w:rsidR="00BC450B" w:rsidRPr="009977EC">
        <w:rPr>
          <w:sz w:val="24"/>
          <w:szCs w:val="24"/>
        </w:rPr>
        <w:t>/usterkę</w:t>
      </w:r>
      <w:r w:rsidRPr="009977EC">
        <w:rPr>
          <w:sz w:val="24"/>
          <w:szCs w:val="24"/>
        </w:rPr>
        <w:t xml:space="preserve"> przed upływem tego okresu.</w:t>
      </w:r>
    </w:p>
    <w:p w14:paraId="7AD4B8A1"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w:t>
      </w:r>
      <w:r w:rsidR="00BC450B" w:rsidRPr="009977EC">
        <w:rPr>
          <w:sz w:val="24"/>
          <w:szCs w:val="24"/>
        </w:rPr>
        <w:t>/usterek</w:t>
      </w:r>
      <w:r w:rsidRPr="009977EC">
        <w:rPr>
          <w:sz w:val="24"/>
          <w:szCs w:val="24"/>
        </w:rPr>
        <w:t xml:space="preserve"> przedmiotu umowy lub nie dołożenia należytej staranności przez Wykonawcę lub jego Podwykonawcę przy wykonaniu przedmiotu umowy.</w:t>
      </w:r>
    </w:p>
    <w:p w14:paraId="4DBBEBE1"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 xml:space="preserve">W okresie gwarancji Wykonawca (Gwarant) obowiązany jest do nieodpłatnego usuwania </w:t>
      </w:r>
      <w:r w:rsidR="00CF36FB" w:rsidRPr="009977EC">
        <w:rPr>
          <w:sz w:val="24"/>
          <w:szCs w:val="24"/>
        </w:rPr>
        <w:t xml:space="preserve">– w terminie zakreślonym przez Zamawiającego - </w:t>
      </w:r>
      <w:r w:rsidRPr="009977EC">
        <w:rPr>
          <w:sz w:val="24"/>
          <w:szCs w:val="24"/>
        </w:rPr>
        <w:t>wad/usterek fizycznych ujawnionych w ciągu terminu określonego w gwarancji lub dostarczenia rzeczy wolnej od wad/usterek (wymiana wadliwych rzeczy lub ich części składowych).</w:t>
      </w:r>
    </w:p>
    <w:p w14:paraId="3D54E616" w14:textId="77777777" w:rsidR="001633AF" w:rsidRPr="009977EC" w:rsidRDefault="001633AF" w:rsidP="00F0441D">
      <w:pPr>
        <w:pStyle w:val="Standard"/>
        <w:numPr>
          <w:ilvl w:val="0"/>
          <w:numId w:val="6"/>
        </w:numPr>
        <w:ind w:left="284" w:hanging="284"/>
        <w:jc w:val="both"/>
      </w:pPr>
      <w:r w:rsidRPr="009977EC">
        <w:rPr>
          <w:sz w:val="24"/>
          <w:szCs w:val="24"/>
        </w:rPr>
        <w:t xml:space="preserve">Wykonawca w ramach gwarancji ma obowiązek również usunąć te wady/usterki, które ujawniono po upływie okresu obowiązywania gwarancji jakości, lecz które powstały </w:t>
      </w:r>
      <w:r w:rsidR="006537E1" w:rsidRPr="009977EC">
        <w:rPr>
          <w:sz w:val="24"/>
          <w:szCs w:val="24"/>
        </w:rPr>
        <w:br/>
      </w:r>
      <w:r w:rsidRPr="009977EC">
        <w:rPr>
          <w:sz w:val="24"/>
          <w:szCs w:val="24"/>
        </w:rPr>
        <w:t>w okresie jej obowiązywania.</w:t>
      </w:r>
    </w:p>
    <w:p w14:paraId="7D0BC18A" w14:textId="77777777" w:rsidR="001633AF" w:rsidRPr="009977EC" w:rsidRDefault="001633AF" w:rsidP="00F0441D">
      <w:pPr>
        <w:pStyle w:val="Standard"/>
        <w:numPr>
          <w:ilvl w:val="0"/>
          <w:numId w:val="6"/>
        </w:numPr>
        <w:ind w:left="284" w:hanging="284"/>
        <w:jc w:val="both"/>
      </w:pPr>
      <w:r w:rsidRPr="009977EC">
        <w:rPr>
          <w:sz w:val="24"/>
          <w:szCs w:val="24"/>
        </w:rPr>
        <w:t>Wykonanie zobowiązania z gwarancji nastąpi poprzez usunięcie wady/usterki poprzez naprawę, bądź wymianę, w sposób eliminujący możliwość ponownego wystąpienia tych samych wad/usterek.</w:t>
      </w:r>
    </w:p>
    <w:p w14:paraId="470CCC62" w14:textId="77777777" w:rsidR="001633AF" w:rsidRPr="009977EC" w:rsidRDefault="001633AF" w:rsidP="00F0441D">
      <w:pPr>
        <w:pStyle w:val="Standard"/>
        <w:numPr>
          <w:ilvl w:val="0"/>
          <w:numId w:val="6"/>
        </w:numPr>
        <w:ind w:left="284" w:hanging="284"/>
        <w:jc w:val="both"/>
        <w:rPr>
          <w:sz w:val="24"/>
          <w:szCs w:val="24"/>
        </w:rPr>
      </w:pPr>
      <w:r w:rsidRPr="009977EC">
        <w:rPr>
          <w:sz w:val="24"/>
          <w:szCs w:val="24"/>
        </w:rPr>
        <w:t>Jeżeli wada/usterka elementu o dłuższym okresie gwarancji spowodowała uszkodzenie elementu, dla którego okres gwarancji już upłynął, Wykonawca zobowiązuje się do nieodpłatnego usunięcia wady/usterki w obu elementach.</w:t>
      </w:r>
    </w:p>
    <w:p w14:paraId="5109B22D"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(Gwarant) może wykonywać świadczenie gwarancyjne siłami własnymi, bądź przez osobę trzecią.</w:t>
      </w:r>
    </w:p>
    <w:p w14:paraId="7C055BBC"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nie może odmówić usunięcia wad/usterek, powołując się na nadmierne koszty lub trudności.</w:t>
      </w:r>
    </w:p>
    <w:p w14:paraId="749D3102"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Wykonawca jest zobowiązany usunąć wady</w:t>
      </w:r>
      <w:r w:rsidR="009D5579" w:rsidRPr="009977EC">
        <w:rPr>
          <w:sz w:val="24"/>
          <w:szCs w:val="24"/>
        </w:rPr>
        <w:t>/usterki</w:t>
      </w:r>
      <w:r w:rsidRPr="009977EC">
        <w:rPr>
          <w:sz w:val="24"/>
          <w:szCs w:val="24"/>
        </w:rPr>
        <w:t xml:space="preserve"> objęte gwarancją w terminie 14 dni od otrzymania zawiadomienia od Zamawiającego lub terminie wyznaczonym przez Zamawiającego</w:t>
      </w:r>
      <w:r w:rsidR="00CF36FB" w:rsidRPr="009977EC">
        <w:rPr>
          <w:sz w:val="24"/>
          <w:szCs w:val="24"/>
        </w:rPr>
        <w:t>, chyba że z uwagi na rodzaj tych wad</w:t>
      </w:r>
      <w:r w:rsidR="009D5579" w:rsidRPr="009977EC">
        <w:rPr>
          <w:sz w:val="24"/>
          <w:szCs w:val="24"/>
        </w:rPr>
        <w:t>/usterek</w:t>
      </w:r>
      <w:r w:rsidR="00CF36FB" w:rsidRPr="009977EC">
        <w:rPr>
          <w:sz w:val="24"/>
          <w:szCs w:val="24"/>
        </w:rPr>
        <w:t xml:space="preserve"> Zamawiający zażąda usunięcia ich w terminie krótszym</w:t>
      </w:r>
      <w:r w:rsidRPr="009977EC">
        <w:rPr>
          <w:sz w:val="24"/>
          <w:szCs w:val="24"/>
        </w:rPr>
        <w:t>.</w:t>
      </w:r>
    </w:p>
    <w:p w14:paraId="4D6E015A"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1036BBA1" w14:textId="4A814048"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 przypadku niewywiązywania się z terminów usunięcia wad/usterek, o których mowa w ust. 12 lub 13 Zamawiający naliczy Wykonawcy karę umowną w wysokości 0,5 % wynagrodzenia brutto, o którym mowa § 6 ust. 2  niniejszej </w:t>
      </w:r>
      <w:r w:rsidR="00E24AE1">
        <w:rPr>
          <w:sz w:val="24"/>
          <w:szCs w:val="24"/>
        </w:rPr>
        <w:t>U</w:t>
      </w:r>
      <w:r w:rsidRPr="009977EC">
        <w:rPr>
          <w:sz w:val="24"/>
          <w:szCs w:val="24"/>
        </w:rPr>
        <w:t>mowy za każdy rozpoczęty dzień opóźnienia, liczonego od dnia wyznaczonego na usunięcie wad/usterek.</w:t>
      </w:r>
    </w:p>
    <w:p w14:paraId="1EC8D27A" w14:textId="132E7851"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 przypadku odmowy usunięcia wad/usterek ze strony Wykonawcy lub przekroczenia terminów usunięcia wad/usterek o których mowa w ust. 12 lub 13 o ponad 30 dni kalendarzowych, Zamawiający </w:t>
      </w:r>
      <w:r w:rsidR="00E82207" w:rsidRPr="009977EC">
        <w:rPr>
          <w:sz w:val="24"/>
          <w:szCs w:val="24"/>
        </w:rPr>
        <w:t xml:space="preserve">bez konieczności uzyskiwania zgody sądu </w:t>
      </w:r>
      <w:r w:rsidRPr="009977EC">
        <w:rPr>
          <w:sz w:val="24"/>
          <w:szCs w:val="24"/>
        </w:rPr>
        <w:t xml:space="preserve">zleci usunięcie </w:t>
      </w:r>
      <w:r w:rsidRPr="009977EC">
        <w:rPr>
          <w:sz w:val="24"/>
          <w:szCs w:val="24"/>
        </w:rPr>
        <w:lastRenderedPageBreak/>
        <w:t>tych wad/usterek innemu podmiotowi, obciążając kosztami Wykonawcę lub potrącając te koszty z kwoty zabezpieczenia należytego wykonania umowy.</w:t>
      </w:r>
    </w:p>
    <w:p w14:paraId="193F54A2"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7EF3CB94" w14:textId="3C1EC422" w:rsidR="0066007E"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Zgłoszenia wad i usterek Zamawiający dokonywać będzie za pośrednictwem telefonu pod numer </w:t>
      </w:r>
      <w:r w:rsidR="00BA0882">
        <w:rPr>
          <w:sz w:val="24"/>
          <w:szCs w:val="24"/>
        </w:rPr>
        <w:t>…………………..</w:t>
      </w:r>
      <w:r w:rsidRPr="009977EC">
        <w:rPr>
          <w:sz w:val="24"/>
          <w:szCs w:val="24"/>
        </w:rPr>
        <w:t xml:space="preserve"> lub poczty elektronicznej</w:t>
      </w:r>
      <w:r w:rsidRPr="00F0441D">
        <w:rPr>
          <w:sz w:val="24"/>
          <w:szCs w:val="24"/>
        </w:rPr>
        <w:t xml:space="preserve"> </w:t>
      </w:r>
      <w:hyperlink r:id="rId8" w:history="1">
        <w:r w:rsidR="00BA0882" w:rsidRPr="00F0441D">
          <w:rPr>
            <w:rStyle w:val="Hipercze"/>
            <w:color w:val="auto"/>
            <w:sz w:val="24"/>
            <w:szCs w:val="24"/>
            <w:u w:val="none"/>
          </w:rPr>
          <w:t>……………………………</w:t>
        </w:r>
      </w:hyperlink>
    </w:p>
    <w:p w14:paraId="38B3DC66" w14:textId="0293E639"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Zamawiający będzie uprawniony do usunięcia wady/usterki na koszt Wykonawcy także w przypadku, gdy istnienie wady</w:t>
      </w:r>
      <w:r w:rsidR="009D5579" w:rsidRPr="009977EC">
        <w:rPr>
          <w:sz w:val="24"/>
          <w:szCs w:val="24"/>
        </w:rPr>
        <w:t>/usterki</w:t>
      </w:r>
      <w:r w:rsidRPr="009977EC">
        <w:rPr>
          <w:sz w:val="24"/>
          <w:szCs w:val="24"/>
        </w:rPr>
        <w:t xml:space="preserve"> spowoduje zagrożenie życia lub mienia.</w:t>
      </w:r>
    </w:p>
    <w:p w14:paraId="671B00BB"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Na okoliczność usunięcia wad lub usterek Wykonawca spisuje protokół z udziałem Zamawiającego.</w:t>
      </w:r>
    </w:p>
    <w:p w14:paraId="11F7F14F"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 ramach niniejszej gwarancji Zamawiający może domagać się także usunięcia szkód, które te wady</w:t>
      </w:r>
      <w:r w:rsidR="009D5579" w:rsidRPr="009977EC">
        <w:rPr>
          <w:sz w:val="24"/>
          <w:szCs w:val="24"/>
        </w:rPr>
        <w:t>/usterki</w:t>
      </w:r>
      <w:r w:rsidRPr="009977EC">
        <w:rPr>
          <w:sz w:val="24"/>
          <w:szCs w:val="24"/>
        </w:rPr>
        <w:t xml:space="preserve"> spowodowały, szkód powstałych w trakcie usuwania wad/usterek, a także szkód powstałych na skutek przypadkowej utraty lub uszkodzenia przedmiotu umowy w skutek usuwania jego wad/usterek.</w:t>
      </w:r>
    </w:p>
    <w:p w14:paraId="6FF12256"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 xml:space="preserve">Wybór sposobu usunięcia wad/usterek należy do Wykonawcy, jednakże Zamawiający może zalecić określony sposób usunięcia, jeżeli przemawiają za tym względy technologiczne. Wykonawca może nie uwzględniać powyższych zaleceń jedynie </w:t>
      </w:r>
      <w:r w:rsidR="00E22DBE" w:rsidRPr="009977EC">
        <w:rPr>
          <w:sz w:val="24"/>
          <w:szCs w:val="24"/>
        </w:rPr>
        <w:br/>
      </w:r>
      <w:r w:rsidRPr="009977EC">
        <w:rPr>
          <w:sz w:val="24"/>
          <w:szCs w:val="24"/>
        </w:rPr>
        <w:t>z ważnych, uzasadnionych powodów.</w:t>
      </w:r>
    </w:p>
    <w:p w14:paraId="10BF37C1"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W pozostałym zakresie do gwarancji i rękojmi mają zastosowanie przepisy Kodeksu Cywilnego.</w:t>
      </w:r>
    </w:p>
    <w:p w14:paraId="12CA99FE" w14:textId="77777777" w:rsidR="001633AF" w:rsidRPr="009977EC" w:rsidRDefault="001633AF" w:rsidP="00F0441D">
      <w:pPr>
        <w:pStyle w:val="Standard"/>
        <w:numPr>
          <w:ilvl w:val="0"/>
          <w:numId w:val="6"/>
        </w:numPr>
        <w:tabs>
          <w:tab w:val="left" w:pos="284"/>
        </w:tabs>
        <w:ind w:left="284" w:hanging="426"/>
        <w:jc w:val="both"/>
        <w:rPr>
          <w:sz w:val="24"/>
          <w:szCs w:val="24"/>
        </w:rPr>
      </w:pPr>
      <w:r w:rsidRPr="009977EC">
        <w:rPr>
          <w:sz w:val="24"/>
          <w:szCs w:val="24"/>
        </w:rPr>
        <w:t>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14:paraId="01826591" w14:textId="77777777" w:rsidR="001633AF" w:rsidRPr="009977EC" w:rsidRDefault="001633AF" w:rsidP="00F0441D">
      <w:pPr>
        <w:pStyle w:val="Standard"/>
        <w:numPr>
          <w:ilvl w:val="0"/>
          <w:numId w:val="6"/>
        </w:numPr>
        <w:tabs>
          <w:tab w:val="left" w:pos="284"/>
        </w:tabs>
        <w:ind w:left="284" w:hanging="426"/>
        <w:jc w:val="both"/>
      </w:pPr>
      <w:r w:rsidRPr="009977EC">
        <w:rPr>
          <w:sz w:val="24"/>
          <w:szCs w:val="24"/>
        </w:rPr>
        <w:t xml:space="preserve">W przypadku wystąpienia, w okresie obowiązywania gwarancji, konieczności wykonania napraw niezaliczanych do napraw gwarancyjnych (w szczególności wynikających </w:t>
      </w:r>
      <w:r w:rsidR="00E22DBE" w:rsidRPr="009977EC">
        <w:rPr>
          <w:sz w:val="24"/>
          <w:szCs w:val="24"/>
        </w:rPr>
        <w:br/>
      </w:r>
      <w:r w:rsidRPr="009977EC">
        <w:rPr>
          <w:sz w:val="24"/>
          <w:szCs w:val="24"/>
        </w:rPr>
        <w:t xml:space="preserve">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53380FBD" w14:textId="77777777" w:rsidR="007D17AF" w:rsidRPr="009977EC" w:rsidRDefault="007D17AF" w:rsidP="00F0441D">
      <w:pPr>
        <w:pStyle w:val="Standard"/>
        <w:jc w:val="center"/>
        <w:rPr>
          <w:color w:val="FF0000"/>
          <w:sz w:val="24"/>
          <w:szCs w:val="24"/>
        </w:rPr>
      </w:pPr>
    </w:p>
    <w:p w14:paraId="60FAB6ED" w14:textId="77777777" w:rsidR="001633AF" w:rsidRPr="00C72DE1" w:rsidRDefault="001633AF" w:rsidP="00F0441D">
      <w:pPr>
        <w:pStyle w:val="Standard"/>
        <w:jc w:val="center"/>
        <w:rPr>
          <w:sz w:val="24"/>
          <w:szCs w:val="24"/>
        </w:rPr>
      </w:pPr>
      <w:r w:rsidRPr="00C72DE1">
        <w:rPr>
          <w:sz w:val="24"/>
          <w:szCs w:val="24"/>
        </w:rPr>
        <w:t>§ 17</w:t>
      </w:r>
    </w:p>
    <w:p w14:paraId="0D489587" w14:textId="77777777" w:rsidR="001633AF" w:rsidRPr="00C72DE1" w:rsidRDefault="001633AF" w:rsidP="00F0441D">
      <w:pPr>
        <w:pStyle w:val="Standard"/>
        <w:jc w:val="center"/>
        <w:rPr>
          <w:b/>
          <w:bCs/>
          <w:sz w:val="24"/>
          <w:szCs w:val="24"/>
        </w:rPr>
      </w:pPr>
      <w:r w:rsidRPr="00C72DE1">
        <w:rPr>
          <w:b/>
          <w:bCs/>
          <w:sz w:val="24"/>
          <w:szCs w:val="24"/>
        </w:rPr>
        <w:t>Zabezpieczenie należytego wykonania umowy</w:t>
      </w:r>
    </w:p>
    <w:p w14:paraId="561E60F2" w14:textId="01D57314" w:rsidR="00E93447" w:rsidRPr="00E93447" w:rsidRDefault="00E93447" w:rsidP="00293712">
      <w:pPr>
        <w:pStyle w:val="Textbody"/>
        <w:numPr>
          <w:ilvl w:val="0"/>
          <w:numId w:val="50"/>
        </w:numPr>
        <w:tabs>
          <w:tab w:val="left" w:pos="284"/>
        </w:tabs>
        <w:spacing w:after="0"/>
        <w:ind w:left="284" w:hanging="284"/>
        <w:jc w:val="both"/>
      </w:pPr>
      <w:r w:rsidRPr="00E93447">
        <w:rPr>
          <w:sz w:val="24"/>
          <w:szCs w:val="24"/>
        </w:rPr>
        <w:t xml:space="preserve">Wykonawca wniesie przed podpisaniem umowy zabezpieczenie należytego jej wykonania w formie: ................................................. w wysokości: .................................................... zł, co stanowi </w:t>
      </w:r>
      <w:r w:rsidR="00CB0C2C">
        <w:rPr>
          <w:sz w:val="24"/>
          <w:szCs w:val="24"/>
        </w:rPr>
        <w:t xml:space="preserve">5 </w:t>
      </w:r>
      <w:r w:rsidRPr="00E93447">
        <w:rPr>
          <w:sz w:val="24"/>
          <w:szCs w:val="24"/>
        </w:rPr>
        <w:t xml:space="preserve">% ceny kontraktowej ofertowej brutto. W przypadku, o którym mowa w art. 150 ust. 3 ustawy </w:t>
      </w:r>
      <w:proofErr w:type="spellStart"/>
      <w:r w:rsidRPr="00E93447">
        <w:rPr>
          <w:sz w:val="24"/>
          <w:szCs w:val="24"/>
        </w:rPr>
        <w:t>Pzp</w:t>
      </w:r>
      <w:proofErr w:type="spellEnd"/>
      <w:r w:rsidRPr="00E93447">
        <w:rPr>
          <w:sz w:val="24"/>
          <w:szCs w:val="24"/>
        </w:rPr>
        <w:t xml:space="preserve">, Zamawiający wyraża zgodę na wniesienie zabezpieczenia w </w:t>
      </w:r>
      <w:r w:rsidRPr="00E93447">
        <w:rPr>
          <w:sz w:val="24"/>
          <w:szCs w:val="24"/>
        </w:rPr>
        <w:lastRenderedPageBreak/>
        <w:t xml:space="preserve">sposób opisany w art. 150 ust. 3, 4 i 6 ustawy </w:t>
      </w:r>
      <w:proofErr w:type="spellStart"/>
      <w:r w:rsidRPr="00E93447">
        <w:rPr>
          <w:sz w:val="24"/>
          <w:szCs w:val="24"/>
        </w:rPr>
        <w:t>Pzp</w:t>
      </w:r>
      <w:proofErr w:type="spellEnd"/>
      <w:r w:rsidR="00E24AE1">
        <w:rPr>
          <w:sz w:val="24"/>
          <w:szCs w:val="24"/>
        </w:rPr>
        <w:t>.</w:t>
      </w:r>
      <w:r w:rsidRPr="00E93447">
        <w:rPr>
          <w:sz w:val="24"/>
          <w:szCs w:val="24"/>
        </w:rPr>
        <w:t xml:space="preserve"> </w:t>
      </w:r>
      <w:r w:rsidR="00E24AE1">
        <w:rPr>
          <w:sz w:val="24"/>
          <w:szCs w:val="24"/>
        </w:rPr>
        <w:t>W</w:t>
      </w:r>
      <w:r w:rsidRPr="00E93447">
        <w:rPr>
          <w:sz w:val="24"/>
          <w:szCs w:val="24"/>
        </w:rPr>
        <w:t xml:space="preserve"> takiej sytuacji wybór sposobu zabezpieczenia należy do Wykonawcy, przy czym Wykonawca powinien poinformować Zamawiającego o swoim wyborze przed zawarciem umowy.</w:t>
      </w:r>
    </w:p>
    <w:p w14:paraId="3F3A5D0B" w14:textId="7EA68A8E" w:rsidR="001633AF" w:rsidRPr="00E93447" w:rsidRDefault="001633AF" w:rsidP="00293712">
      <w:pPr>
        <w:pStyle w:val="Textbody"/>
        <w:numPr>
          <w:ilvl w:val="0"/>
          <w:numId w:val="50"/>
        </w:numPr>
        <w:tabs>
          <w:tab w:val="left" w:pos="284"/>
        </w:tabs>
        <w:spacing w:after="0"/>
        <w:ind w:left="284" w:hanging="284"/>
        <w:jc w:val="both"/>
        <w:rPr>
          <w:sz w:val="24"/>
          <w:szCs w:val="24"/>
        </w:rPr>
      </w:pPr>
      <w:r w:rsidRPr="00BA0882">
        <w:rPr>
          <w:sz w:val="24"/>
          <w:szCs w:val="24"/>
        </w:rPr>
        <w:t>W przypadku niewykonania umowy lub nienależytego wykonania zamówienia lub nie usunięcia wad</w:t>
      </w:r>
      <w:r w:rsidR="009D5579" w:rsidRPr="00BA0882">
        <w:rPr>
          <w:sz w:val="24"/>
          <w:szCs w:val="24"/>
        </w:rPr>
        <w:t>/usterek</w:t>
      </w:r>
      <w:r w:rsidRPr="00BA0882">
        <w:rPr>
          <w:sz w:val="24"/>
          <w:szCs w:val="24"/>
        </w:rPr>
        <w:t xml:space="preserve"> przedmiotu </w:t>
      </w:r>
      <w:r w:rsidR="00CE1880" w:rsidRPr="00BA0882">
        <w:rPr>
          <w:sz w:val="24"/>
          <w:szCs w:val="24"/>
        </w:rPr>
        <w:t>umowy, ewentualnych odszkodowań i</w:t>
      </w:r>
      <w:r w:rsidRPr="00BA0882">
        <w:rPr>
          <w:sz w:val="24"/>
          <w:szCs w:val="24"/>
        </w:rPr>
        <w:t xml:space="preserve"> kar umownych </w:t>
      </w:r>
      <w:r w:rsidRPr="00E93447">
        <w:rPr>
          <w:sz w:val="24"/>
          <w:szCs w:val="24"/>
        </w:rPr>
        <w:t xml:space="preserve"> </w:t>
      </w:r>
      <w:r w:rsidRPr="00BA0882">
        <w:rPr>
          <w:sz w:val="24"/>
          <w:szCs w:val="24"/>
        </w:rPr>
        <w:t xml:space="preserve">zabezpieczenie wraz z powstałymi odsetkami staje się własnością Zamawiającego i będzie wykorzystywane do zgodnego z </w:t>
      </w:r>
      <w:r w:rsidR="00F72EFE" w:rsidRPr="00BA0882">
        <w:rPr>
          <w:sz w:val="24"/>
          <w:szCs w:val="24"/>
        </w:rPr>
        <w:t>niniejszą U</w:t>
      </w:r>
      <w:r w:rsidRPr="00BA0882">
        <w:rPr>
          <w:sz w:val="24"/>
          <w:szCs w:val="24"/>
        </w:rPr>
        <w:t xml:space="preserve">mową wykonania przedmiotu </w:t>
      </w:r>
      <w:r w:rsidR="00F72EFE" w:rsidRPr="00BA0882">
        <w:rPr>
          <w:sz w:val="24"/>
          <w:szCs w:val="24"/>
        </w:rPr>
        <w:t>niniejszej U</w:t>
      </w:r>
      <w:r w:rsidRPr="00BA0882">
        <w:rPr>
          <w:sz w:val="24"/>
          <w:szCs w:val="24"/>
        </w:rPr>
        <w:t>mowy oraz do pokrycia roszczeń z tytułu rękojmi za wady</w:t>
      </w:r>
      <w:r w:rsidR="009D5579" w:rsidRPr="00BA0882">
        <w:rPr>
          <w:sz w:val="24"/>
          <w:szCs w:val="24"/>
        </w:rPr>
        <w:t>/usterki</w:t>
      </w:r>
      <w:r w:rsidR="00015E82" w:rsidRPr="00BA0882">
        <w:rPr>
          <w:sz w:val="24"/>
          <w:szCs w:val="24"/>
        </w:rPr>
        <w:t>.</w:t>
      </w:r>
    </w:p>
    <w:p w14:paraId="3D105400" w14:textId="77777777" w:rsidR="001633AF" w:rsidRPr="00BA0882" w:rsidRDefault="001633AF" w:rsidP="00293712">
      <w:pPr>
        <w:pStyle w:val="Textbody"/>
        <w:numPr>
          <w:ilvl w:val="0"/>
          <w:numId w:val="50"/>
        </w:numPr>
        <w:tabs>
          <w:tab w:val="left" w:pos="284"/>
        </w:tabs>
        <w:spacing w:after="0"/>
        <w:ind w:left="284" w:hanging="284"/>
        <w:jc w:val="both"/>
        <w:rPr>
          <w:sz w:val="24"/>
          <w:szCs w:val="24"/>
        </w:rPr>
      </w:pPr>
      <w:r w:rsidRPr="00BA0882">
        <w:rPr>
          <w:sz w:val="24"/>
          <w:szCs w:val="24"/>
        </w:rPr>
        <w:t>Zamawiający dokona zwrotu zabezpieczenia należytego wykonania umowy w następujący sposób:</w:t>
      </w:r>
    </w:p>
    <w:p w14:paraId="36735825" w14:textId="77777777" w:rsidR="001633AF" w:rsidRPr="00BA0882" w:rsidRDefault="001633AF" w:rsidP="00293712">
      <w:pPr>
        <w:pStyle w:val="Textbody"/>
        <w:numPr>
          <w:ilvl w:val="0"/>
          <w:numId w:val="51"/>
        </w:numPr>
        <w:tabs>
          <w:tab w:val="left" w:pos="1702"/>
        </w:tabs>
        <w:spacing w:after="0"/>
        <w:ind w:left="851" w:hanging="284"/>
        <w:jc w:val="both"/>
        <w:rPr>
          <w:sz w:val="24"/>
          <w:szCs w:val="24"/>
        </w:rPr>
      </w:pPr>
      <w:r w:rsidRPr="00BA0882">
        <w:rPr>
          <w:sz w:val="24"/>
          <w:szCs w:val="24"/>
        </w:rPr>
        <w:t>70 % wartości zabezpieczenia zostanie zwrócone w terminie 30 dni od dnia wykonania zamówienia i uznania przez Zamawiającego za należycie wykonane,</w:t>
      </w:r>
    </w:p>
    <w:p w14:paraId="02095C9C" w14:textId="77777777" w:rsidR="001633AF" w:rsidRPr="00BA0882" w:rsidRDefault="001633AF" w:rsidP="00293712">
      <w:pPr>
        <w:pStyle w:val="Textbody"/>
        <w:numPr>
          <w:ilvl w:val="0"/>
          <w:numId w:val="51"/>
        </w:numPr>
        <w:tabs>
          <w:tab w:val="left" w:pos="1702"/>
        </w:tabs>
        <w:spacing w:after="0"/>
        <w:ind w:left="851" w:hanging="284"/>
        <w:jc w:val="both"/>
        <w:rPr>
          <w:sz w:val="24"/>
          <w:szCs w:val="24"/>
        </w:rPr>
      </w:pPr>
      <w:r w:rsidRPr="00BA0882">
        <w:rPr>
          <w:sz w:val="24"/>
          <w:szCs w:val="24"/>
        </w:rPr>
        <w:t>30 % wartości zabezpieczenia zostanie zatrzymane przez Zamawiającego na zabezpieczenie roszczeń z tytułu rękojmi za wady</w:t>
      </w:r>
      <w:r w:rsidR="009D5579" w:rsidRPr="00BA0882">
        <w:rPr>
          <w:sz w:val="24"/>
          <w:szCs w:val="24"/>
        </w:rPr>
        <w:t>/usterki</w:t>
      </w:r>
      <w:r w:rsidRPr="00BA0882">
        <w:rPr>
          <w:sz w:val="24"/>
          <w:szCs w:val="24"/>
        </w:rPr>
        <w:t>, kwota ta zostanie zwrócona w terminie 15 dni po upływie okresu rękojmi za wady</w:t>
      </w:r>
      <w:r w:rsidR="009D5579" w:rsidRPr="00BA0882">
        <w:rPr>
          <w:sz w:val="24"/>
          <w:szCs w:val="24"/>
        </w:rPr>
        <w:t>/usterki</w:t>
      </w:r>
      <w:r w:rsidRPr="00BA0882">
        <w:rPr>
          <w:sz w:val="24"/>
          <w:szCs w:val="24"/>
        </w:rPr>
        <w:t>.</w:t>
      </w:r>
    </w:p>
    <w:p w14:paraId="3C3285FE" w14:textId="06318D6E" w:rsidR="001633AF" w:rsidRPr="00BA0882" w:rsidRDefault="001633AF" w:rsidP="00293712">
      <w:pPr>
        <w:pStyle w:val="Textbody"/>
        <w:numPr>
          <w:ilvl w:val="0"/>
          <w:numId w:val="52"/>
        </w:numPr>
        <w:tabs>
          <w:tab w:val="left" w:pos="284"/>
        </w:tabs>
        <w:spacing w:after="0"/>
        <w:ind w:left="284"/>
        <w:jc w:val="both"/>
      </w:pPr>
      <w:r w:rsidRPr="00BA0882">
        <w:rPr>
          <w:sz w:val="24"/>
          <w:szCs w:val="24"/>
        </w:rPr>
        <w:t xml:space="preserve">Jeżeli zostanie przesunięty termin realizacji zamówienia, Wykonawca zobowiązany jest odpowiednio przesunąć termin ważności zabezpieczenia, o którym mowa w ust. </w:t>
      </w:r>
      <w:r w:rsidR="00D461C3">
        <w:rPr>
          <w:sz w:val="24"/>
          <w:szCs w:val="24"/>
        </w:rPr>
        <w:t>3</w:t>
      </w:r>
      <w:r w:rsidR="00D461C3" w:rsidRPr="00BA0882">
        <w:rPr>
          <w:sz w:val="24"/>
          <w:szCs w:val="24"/>
        </w:rPr>
        <w:t xml:space="preserve"> </w:t>
      </w:r>
      <w:r w:rsidRPr="00BA0882">
        <w:rPr>
          <w:sz w:val="24"/>
          <w:szCs w:val="24"/>
        </w:rPr>
        <w:t>pkt 1) powyżej  najpóźniej w terminie podpisania aneksu do umowy.</w:t>
      </w:r>
    </w:p>
    <w:p w14:paraId="794B3963" w14:textId="74AC6F79" w:rsidR="001633AF" w:rsidRPr="00BA0882" w:rsidRDefault="001633AF" w:rsidP="00293712">
      <w:pPr>
        <w:pStyle w:val="Textbody"/>
        <w:numPr>
          <w:ilvl w:val="0"/>
          <w:numId w:val="52"/>
        </w:numPr>
        <w:tabs>
          <w:tab w:val="left" w:pos="284"/>
        </w:tabs>
        <w:spacing w:after="0"/>
        <w:ind w:left="284" w:hanging="284"/>
        <w:jc w:val="both"/>
      </w:pPr>
      <w:r w:rsidRPr="00BA0882">
        <w:rPr>
          <w:sz w:val="24"/>
          <w:szCs w:val="24"/>
        </w:rPr>
        <w:t xml:space="preserve">Wykonawca ma obowiązek najpóźniej na 14 dni przed upływem terminu ważności zabezpieczenia, o którym mowa w ust. </w:t>
      </w:r>
      <w:r w:rsidR="00780861">
        <w:rPr>
          <w:sz w:val="24"/>
          <w:szCs w:val="24"/>
        </w:rPr>
        <w:t>3</w:t>
      </w:r>
      <w:r w:rsidRPr="00BA0882">
        <w:rPr>
          <w:sz w:val="24"/>
          <w:szCs w:val="24"/>
        </w:rPr>
        <w:t xml:space="preserve">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sidR="00B43640" w:rsidRPr="00BA0882">
        <w:rPr>
          <w:sz w:val="24"/>
          <w:szCs w:val="24"/>
        </w:rPr>
        <w:br/>
      </w:r>
      <w:r w:rsidRPr="00D106AF">
        <w:rPr>
          <w:sz w:val="24"/>
          <w:szCs w:val="24"/>
        </w:rPr>
        <w:t xml:space="preserve">w § 14 ust. 1 lit. </w:t>
      </w:r>
      <w:r w:rsidR="00E24AE1">
        <w:rPr>
          <w:sz w:val="24"/>
          <w:szCs w:val="24"/>
        </w:rPr>
        <w:t>n</w:t>
      </w:r>
      <w:r w:rsidRPr="00D106AF">
        <w:rPr>
          <w:sz w:val="24"/>
          <w:szCs w:val="24"/>
        </w:rPr>
        <w:t>) niniejszej</w:t>
      </w:r>
      <w:r w:rsidRPr="00BA0882">
        <w:rPr>
          <w:sz w:val="24"/>
          <w:szCs w:val="24"/>
        </w:rPr>
        <w:t xml:space="preserve"> Umowy, która przy braku dobrowolnej zapłaty zostanie pokryta z faktury bądź ze środków uzyskanych przez Zamawiającego z obowiązującego jeszcze zabezpieczenia.</w:t>
      </w:r>
    </w:p>
    <w:p w14:paraId="55E5932F" w14:textId="77777777" w:rsidR="001633AF" w:rsidRPr="00E93447" w:rsidRDefault="001633AF" w:rsidP="00293712">
      <w:pPr>
        <w:pStyle w:val="Textbody"/>
        <w:numPr>
          <w:ilvl w:val="0"/>
          <w:numId w:val="52"/>
        </w:numPr>
        <w:tabs>
          <w:tab w:val="left" w:pos="284"/>
        </w:tabs>
        <w:spacing w:after="0"/>
        <w:ind w:left="284" w:hanging="284"/>
        <w:jc w:val="both"/>
      </w:pPr>
      <w:r w:rsidRPr="00BA0882">
        <w:rPr>
          <w:sz w:val="24"/>
          <w:szCs w:val="24"/>
        </w:rPr>
        <w:t>Wykonawca w sytuacji, gdy nie usunie w okresie gwarancji i rękojmi wad</w:t>
      </w:r>
      <w:r w:rsidR="009D5579" w:rsidRPr="00BA0882">
        <w:rPr>
          <w:sz w:val="24"/>
          <w:szCs w:val="24"/>
        </w:rPr>
        <w:t>/usterek</w:t>
      </w:r>
      <w:r w:rsidRPr="00BA0882">
        <w:rPr>
          <w:sz w:val="24"/>
          <w:szCs w:val="24"/>
        </w:rPr>
        <w:t xml:space="preserve"> w terminie ustalonym w trakcie odbioru lub jest w trakcie usuwania tych wad</w:t>
      </w:r>
      <w:r w:rsidR="009D5579" w:rsidRPr="00BA0882">
        <w:rPr>
          <w:sz w:val="24"/>
          <w:szCs w:val="24"/>
        </w:rPr>
        <w:t>/usterek</w:t>
      </w:r>
      <w:r w:rsidRPr="00BA0882">
        <w:rPr>
          <w:sz w:val="24"/>
          <w:szCs w:val="24"/>
        </w:rPr>
        <w:t>, za zgodą Zamawiającego, najpóźniej na 14 dni przed upływem okresu ważności zabezpieczenia przedłuży okres ważności zabezpieczenia lub przedłoży nowe zabezpieczenie na okres niezbędny do usunięcia tych wad</w:t>
      </w:r>
      <w:r w:rsidR="009D5579" w:rsidRPr="00BA0882">
        <w:rPr>
          <w:sz w:val="24"/>
          <w:szCs w:val="24"/>
        </w:rPr>
        <w:t>/usterek</w:t>
      </w:r>
      <w:r w:rsidRPr="00BA0882">
        <w:rPr>
          <w:sz w:val="24"/>
          <w:szCs w:val="24"/>
        </w:rPr>
        <w:t xml:space="preserve">. Bezskuteczny upływ zastrzeżonego terminu spowoduje uruchomienie przez Zamawiającego obowiązującego jeszcze zabezpieczenia w </w:t>
      </w:r>
      <w:r w:rsidRPr="00E93447">
        <w:rPr>
          <w:sz w:val="24"/>
          <w:szCs w:val="24"/>
        </w:rPr>
        <w:t>celu zaspokojenia roszczeń związanych z usunięciem  tych wad lub usterek.</w:t>
      </w:r>
    </w:p>
    <w:p w14:paraId="3427C57D" w14:textId="77777777" w:rsidR="00F0441D" w:rsidRPr="00E93447" w:rsidRDefault="00F0441D" w:rsidP="00F0441D">
      <w:pPr>
        <w:pStyle w:val="Standard"/>
        <w:jc w:val="center"/>
        <w:rPr>
          <w:color w:val="FF0000"/>
          <w:sz w:val="24"/>
          <w:szCs w:val="24"/>
        </w:rPr>
      </w:pPr>
    </w:p>
    <w:p w14:paraId="025692AF" w14:textId="77777777" w:rsidR="001633AF" w:rsidRPr="00E93447" w:rsidRDefault="001633AF" w:rsidP="00F0441D">
      <w:pPr>
        <w:pStyle w:val="Standard"/>
        <w:jc w:val="center"/>
        <w:rPr>
          <w:sz w:val="24"/>
          <w:szCs w:val="24"/>
        </w:rPr>
      </w:pPr>
      <w:r w:rsidRPr="00E93447">
        <w:rPr>
          <w:sz w:val="24"/>
          <w:szCs w:val="24"/>
        </w:rPr>
        <w:t>§ 18</w:t>
      </w:r>
    </w:p>
    <w:p w14:paraId="4E45E4EB" w14:textId="77777777" w:rsidR="001633AF" w:rsidRDefault="001633AF" w:rsidP="00F0441D">
      <w:pPr>
        <w:pStyle w:val="Standard"/>
        <w:jc w:val="center"/>
        <w:rPr>
          <w:b/>
          <w:bCs/>
          <w:sz w:val="24"/>
          <w:szCs w:val="24"/>
        </w:rPr>
      </w:pPr>
      <w:r w:rsidRPr="00E93447">
        <w:rPr>
          <w:b/>
          <w:bCs/>
          <w:sz w:val="24"/>
          <w:szCs w:val="24"/>
        </w:rPr>
        <w:t>Zmiany postanowień umowy</w:t>
      </w:r>
    </w:p>
    <w:p w14:paraId="3FCBB225" w14:textId="31794B6E" w:rsidR="00D22435" w:rsidRPr="006B6CB7" w:rsidRDefault="00D22435" w:rsidP="00F0441D">
      <w:pPr>
        <w:jc w:val="both"/>
        <w:rPr>
          <w:rFonts w:ascii="Times New Roman" w:hAnsi="Times New Roman" w:cs="Times New Roman"/>
          <w:color w:val="000000"/>
        </w:rPr>
      </w:pPr>
      <w:r w:rsidRPr="006B6CB7">
        <w:rPr>
          <w:rFonts w:ascii="Times New Roman" w:hAnsi="Times New Roman" w:cs="Times New Roman"/>
        </w:rPr>
        <w:t xml:space="preserve">Zgodnie z postanowieniami art. 144 ust. 1 ustawy -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t>
      </w:r>
      <w:r w:rsidR="000331D0">
        <w:rPr>
          <w:rFonts w:ascii="Times New Roman" w:hAnsi="Times New Roman" w:cs="Times New Roman"/>
        </w:rPr>
        <w:br/>
      </w:r>
      <w:r w:rsidRPr="006B6CB7">
        <w:rPr>
          <w:rFonts w:ascii="Times New Roman" w:hAnsi="Times New Roman" w:cs="Times New Roman"/>
        </w:rPr>
        <w:t>W szczególności Zamawiający, dopuszcza:</w:t>
      </w:r>
    </w:p>
    <w:p w14:paraId="047E03E5" w14:textId="77777777" w:rsidR="00D22435" w:rsidRPr="006B6CB7"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Zmianę terminu realizacji przedmiotu Umowy w następujących przypadkach: </w:t>
      </w:r>
    </w:p>
    <w:p w14:paraId="7168227C" w14:textId="39C25DF8" w:rsidR="00D22435" w:rsidRPr="006B6CB7"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6B6CB7">
        <w:rPr>
          <w:rFonts w:ascii="Times New Roman" w:hAnsi="Times New Roman" w:cs="Times New Roman"/>
          <w:color w:val="000000"/>
        </w:rPr>
        <w:t>spowodowanych niekorzystnymi warunkami</w:t>
      </w:r>
      <w:r w:rsidR="00761383">
        <w:rPr>
          <w:rFonts w:ascii="Times New Roman" w:hAnsi="Times New Roman" w:cs="Times New Roman"/>
          <w:color w:val="000000"/>
        </w:rPr>
        <w:t>:</w:t>
      </w:r>
      <w:r w:rsidRPr="006B6CB7">
        <w:rPr>
          <w:rFonts w:ascii="Times New Roman" w:hAnsi="Times New Roman" w:cs="Times New Roman"/>
          <w:color w:val="000000"/>
        </w:rPr>
        <w:t xml:space="preserve"> atmosferycznymi, geologicznymi, archeologicznymi, w szczególności: </w:t>
      </w:r>
    </w:p>
    <w:p w14:paraId="42FFD506" w14:textId="77777777"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klęski żywiołowe, </w:t>
      </w:r>
    </w:p>
    <w:p w14:paraId="6B9C2942" w14:textId="3BE3F226"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6B6CB7">
        <w:rPr>
          <w:rFonts w:ascii="Times New Roman" w:hAnsi="Times New Roman" w:cs="Times New Roman"/>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w:t>
      </w:r>
      <w:r w:rsidRPr="006B6CB7">
        <w:rPr>
          <w:rFonts w:ascii="Times New Roman" w:hAnsi="Times New Roman" w:cs="Times New Roman"/>
        </w:rPr>
        <w:lastRenderedPageBreak/>
        <w:t xml:space="preserve">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60E7C043" w14:textId="77777777"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35C7AAC6" w14:textId="77777777"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odkrycia w trakcie robót budowlanych niewypałów i niewybuchów,</w:t>
      </w:r>
    </w:p>
    <w:p w14:paraId="47EF3F00" w14:textId="77777777"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 xml:space="preserve">odkrycia w trakcie robót budowlanych obiektów podziemnych wymagających wcześniejszej rozbiórki lub usunięcia, </w:t>
      </w:r>
    </w:p>
    <w:p w14:paraId="4050D15F" w14:textId="77777777"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777CF257" w14:textId="77777777" w:rsidR="00D22435" w:rsidRPr="007D17AF" w:rsidRDefault="00D22435" w:rsidP="00293712">
      <w:pPr>
        <w:widowControl/>
        <w:numPr>
          <w:ilvl w:val="0"/>
          <w:numId w:val="73"/>
        </w:numPr>
        <w:suppressAutoHyphens w:val="0"/>
        <w:autoSpaceDN/>
        <w:ind w:left="1134" w:hanging="283"/>
        <w:jc w:val="both"/>
        <w:textAlignment w:val="auto"/>
        <w:rPr>
          <w:rFonts w:ascii="Times New Roman" w:hAnsi="Times New Roman" w:cs="Times New Roman"/>
        </w:rPr>
      </w:pPr>
      <w:r w:rsidRPr="007D17AF">
        <w:rPr>
          <w:rFonts w:ascii="Times New Roman" w:hAnsi="Times New Roman" w:cs="Times New Roman"/>
        </w:rPr>
        <w:t>stwierdzenia innego usytuowania obiektów podziemnych lub podziemnych sieci uzbrojenia terenu niż wynikające z ewidencji geodezyjnej, co będzie wymagało odpowiednich zmian w opracowaniach projektowych lub sposobie wykonania robót,</w:t>
      </w:r>
    </w:p>
    <w:p w14:paraId="0F69E2BA" w14:textId="7FB4F33A" w:rsidR="00D22435" w:rsidRPr="006B6CB7"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będących następstwem okoliczności leżących po stronie Zamawiającego, </w:t>
      </w:r>
      <w:r w:rsidR="00972912">
        <w:rPr>
          <w:rFonts w:ascii="Times New Roman" w:hAnsi="Times New Roman" w:cs="Times New Roman"/>
          <w:color w:val="000000"/>
        </w:rPr>
        <w:br/>
      </w:r>
      <w:r w:rsidRPr="006B6CB7">
        <w:rPr>
          <w:rFonts w:ascii="Times New Roman" w:hAnsi="Times New Roman" w:cs="Times New Roman"/>
          <w:color w:val="000000"/>
        </w:rPr>
        <w:t>w szczególności:</w:t>
      </w:r>
    </w:p>
    <w:p w14:paraId="6C2BBB6E" w14:textId="77777777" w:rsidR="00D22435" w:rsidRPr="006B6CB7" w:rsidRDefault="00D22435" w:rsidP="00293712">
      <w:pPr>
        <w:widowControl/>
        <w:numPr>
          <w:ilvl w:val="0"/>
          <w:numId w:val="74"/>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nieterminowe przekazanie terenu budowy przez Zamawiającego,</w:t>
      </w:r>
    </w:p>
    <w:p w14:paraId="64C25E33" w14:textId="77777777" w:rsidR="00D22435" w:rsidRPr="006B6CB7" w:rsidRDefault="00D22435" w:rsidP="00293712">
      <w:pPr>
        <w:widowControl/>
        <w:numPr>
          <w:ilvl w:val="0"/>
          <w:numId w:val="74"/>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 xml:space="preserve">wstrzymanie robót przez Zamawiającego, </w:t>
      </w:r>
    </w:p>
    <w:p w14:paraId="0FA4B275" w14:textId="77777777" w:rsidR="00D22435" w:rsidRPr="006B6CB7" w:rsidRDefault="00D22435" w:rsidP="00293712">
      <w:pPr>
        <w:widowControl/>
        <w:numPr>
          <w:ilvl w:val="0"/>
          <w:numId w:val="74"/>
        </w:numPr>
        <w:suppressAutoHyphens w:val="0"/>
        <w:autoSpaceDN/>
        <w:ind w:left="1134" w:hanging="283"/>
        <w:jc w:val="both"/>
        <w:textAlignment w:val="auto"/>
        <w:rPr>
          <w:rFonts w:ascii="Times New Roman" w:hAnsi="Times New Roman" w:cs="Times New Roman"/>
          <w:color w:val="000000"/>
        </w:rPr>
      </w:pPr>
      <w:r w:rsidRPr="006B6CB7">
        <w:rPr>
          <w:rFonts w:ascii="Times New Roman" w:hAnsi="Times New Roman" w:cs="Times New Roman"/>
          <w:color w:val="000000"/>
        </w:rPr>
        <w:t>konieczność usunięcia błędów lub wprowadzenia zmian w dokumentacji projektowej,</w:t>
      </w:r>
    </w:p>
    <w:p w14:paraId="3C5EE382" w14:textId="77777777" w:rsidR="00D22435" w:rsidRPr="006B6CB7" w:rsidRDefault="00D22435" w:rsidP="00293712">
      <w:pPr>
        <w:numPr>
          <w:ilvl w:val="0"/>
          <w:numId w:val="74"/>
        </w:numPr>
        <w:ind w:left="1134" w:hanging="283"/>
        <w:jc w:val="both"/>
        <w:rPr>
          <w:rFonts w:ascii="Times New Roman" w:hAnsi="Times New Roman" w:cs="Times New Roman"/>
        </w:rPr>
      </w:pPr>
      <w:r w:rsidRPr="006B6CB7">
        <w:rPr>
          <w:rFonts w:ascii="Times New Roman" w:hAnsi="Times New Roman" w:cs="Times New Roman"/>
        </w:rPr>
        <w:t>opóźnienia w procedurze wyboru Inspektora Nadzoru danej branży,</w:t>
      </w:r>
    </w:p>
    <w:p w14:paraId="1252C78F" w14:textId="154F78A1"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 przyczyn zależnych od Zamawiającego, których nie można  było przewidzieć </w:t>
      </w:r>
      <w:r w:rsidR="000331D0">
        <w:rPr>
          <w:rFonts w:ascii="Times New Roman" w:hAnsi="Times New Roman" w:cs="Times New Roman"/>
          <w:color w:val="000000"/>
        </w:rPr>
        <w:br/>
      </w:r>
      <w:r w:rsidRPr="007D17AF">
        <w:rPr>
          <w:rFonts w:ascii="Times New Roman" w:hAnsi="Times New Roman" w:cs="Times New Roman"/>
          <w:color w:val="000000"/>
        </w:rPr>
        <w:t xml:space="preserve">w chwili zawarcia Umowy. W takim przypadku termin realizacji przedmiotu Umowy może zostać przesunięty o czas trwania przyczyn leżących po stronie Zamawiającego oraz o czas trwania ich następstw, </w:t>
      </w:r>
    </w:p>
    <w:p w14:paraId="027A4A71" w14:textId="77777777"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zwłoki w działaniu instytucji opiniujących, uzgadniających oraz wydających decyzje administracyjne ponad czas (termin) wynikający z przepisów prawa,</w:t>
      </w:r>
    </w:p>
    <w:p w14:paraId="28869277" w14:textId="46F83CB1"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 przyczyn niezależnych od Wykonawcy lub Zamawiającego, w szczególności </w:t>
      </w:r>
      <w:r w:rsidR="009D0633" w:rsidRPr="007D17AF">
        <w:rPr>
          <w:rFonts w:ascii="Times New Roman" w:hAnsi="Times New Roman" w:cs="Times New Roman"/>
          <w:color w:val="000000"/>
        </w:rPr>
        <w:br/>
      </w:r>
      <w:r w:rsidRPr="007D17AF">
        <w:rPr>
          <w:rFonts w:ascii="Times New Roman" w:hAnsi="Times New Roman" w:cs="Times New Roman"/>
          <w:color w:val="000000"/>
        </w:rPr>
        <w:t>w przypadku okoliczności wystąpienia siły wyższej lub z powodu działania osób trzecich, które to przyczyny każda ze Stron musi udokumentować.</w:t>
      </w:r>
    </w:p>
    <w:p w14:paraId="1A2C4C8A" w14:textId="77777777" w:rsidR="00D22435" w:rsidRPr="006B6CB7" w:rsidRDefault="00D22435" w:rsidP="007D17AF">
      <w:pPr>
        <w:autoSpaceDE w:val="0"/>
        <w:ind w:left="567"/>
        <w:contextualSpacing/>
        <w:jc w:val="both"/>
        <w:rPr>
          <w:rFonts w:ascii="Times New Roman" w:hAnsi="Times New Roman" w:cs="Times New Roman"/>
          <w:bCs/>
        </w:rPr>
      </w:pPr>
      <w:r w:rsidRPr="006B6CB7">
        <w:rPr>
          <w:rFonts w:ascii="Times New Roman" w:hAnsi="Times New Roman" w:cs="Times New Roman"/>
          <w:bCs/>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w:t>
      </w:r>
      <w:r w:rsidRPr="006B6CB7">
        <w:rPr>
          <w:rFonts w:ascii="Times New Roman" w:hAnsi="Times New Roman" w:cs="Times New Roman"/>
          <w:bCs/>
          <w:color w:val="000000"/>
        </w:rPr>
        <w:t xml:space="preserve">. </w:t>
      </w:r>
      <w:r w:rsidRPr="006B6CB7">
        <w:rPr>
          <w:rFonts w:ascii="Times New Roman" w:hAnsi="Times New Roman" w:cs="Times New Roman"/>
          <w:bCs/>
        </w:rPr>
        <w:lastRenderedPageBreak/>
        <w:t xml:space="preserve">W takim przypadku zmiany w Umowie zostaną ograniczone tylko do zmian koniecznych. </w:t>
      </w:r>
    </w:p>
    <w:p w14:paraId="612648FA" w14:textId="77777777"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3ABC8C71" w14:textId="77777777"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wystąpienie kolizji z planowanymi lub równolegle prowadzonymi przez inne podmioty inwestycjami. W takim przypadku zmiany w Umowie zostaną ograniczone do zmian koniecznych do uniknięcia lub usunięcia kolizji,</w:t>
      </w:r>
    </w:p>
    <w:p w14:paraId="23C66B25" w14:textId="77777777"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0F7A0A49" w14:textId="77777777" w:rsidR="00D22435" w:rsidRPr="007D17AF" w:rsidRDefault="00D22435" w:rsidP="00293712">
      <w:pPr>
        <w:widowControl/>
        <w:numPr>
          <w:ilvl w:val="0"/>
          <w:numId w:val="72"/>
        </w:numPr>
        <w:suppressAutoHyphens w:val="0"/>
        <w:autoSpaceDN/>
        <w:ind w:left="567" w:hanging="283"/>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961C2B2" w14:textId="163D716B" w:rsidR="00D22435" w:rsidRPr="007D17AF" w:rsidRDefault="00D22435" w:rsidP="00293712">
      <w:pPr>
        <w:widowControl/>
        <w:numPr>
          <w:ilvl w:val="0"/>
          <w:numId w:val="72"/>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wejścia w życie nowych przepisów, Polskich Norm po upływie terminu składania ofert, w czasie</w:t>
      </w:r>
      <w:r w:rsidR="00180E35" w:rsidRPr="007D17AF">
        <w:rPr>
          <w:rFonts w:ascii="Times New Roman" w:hAnsi="Times New Roman" w:cs="Times New Roman"/>
          <w:color w:val="000000"/>
        </w:rPr>
        <w:t xml:space="preserve"> </w:t>
      </w:r>
      <w:r w:rsidRPr="007D17AF">
        <w:rPr>
          <w:rFonts w:ascii="Times New Roman" w:hAnsi="Times New Roman" w:cs="Times New Roman"/>
          <w:color w:val="000000"/>
        </w:rPr>
        <w:t>wykonywania przedmiotu Umowy, gdy ich wprowadzenie będzie powodować wzrost pracochłonności</w:t>
      </w:r>
      <w:r w:rsidR="005217E5">
        <w:rPr>
          <w:rFonts w:ascii="Times New Roman" w:hAnsi="Times New Roman" w:cs="Times New Roman"/>
          <w:color w:val="000000"/>
        </w:rPr>
        <w:t xml:space="preserve"> </w:t>
      </w:r>
      <w:r w:rsidRPr="007D17AF">
        <w:rPr>
          <w:rFonts w:ascii="Times New Roman" w:hAnsi="Times New Roman" w:cs="Times New Roman"/>
          <w:color w:val="000000"/>
        </w:rPr>
        <w:t xml:space="preserve">wykonania danych opracowań lub projektów </w:t>
      </w:r>
      <w:r w:rsidR="00180E35" w:rsidRPr="007D17AF">
        <w:rPr>
          <w:rFonts w:ascii="Times New Roman" w:hAnsi="Times New Roman" w:cs="Times New Roman"/>
          <w:color w:val="000000"/>
        </w:rPr>
        <w:br/>
      </w:r>
      <w:r w:rsidRPr="007D17AF">
        <w:rPr>
          <w:rFonts w:ascii="Times New Roman" w:hAnsi="Times New Roman" w:cs="Times New Roman"/>
          <w:color w:val="000000"/>
        </w:rPr>
        <w:t>o więcej niż 5%.</w:t>
      </w:r>
    </w:p>
    <w:p w14:paraId="1AF9ED77" w14:textId="6AC52C08" w:rsidR="00D22435" w:rsidRPr="007D17AF" w:rsidRDefault="00D22435" w:rsidP="00293712">
      <w:pPr>
        <w:widowControl/>
        <w:numPr>
          <w:ilvl w:val="0"/>
          <w:numId w:val="72"/>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 xml:space="preserve">w sytuacji konieczności wykonania „dodatkowych robót budowlanych”, o których mowa w art. 144 ust. 1 pkt 2) ustawy </w:t>
      </w:r>
      <w:proofErr w:type="spellStart"/>
      <w:r w:rsidRPr="007D17AF">
        <w:rPr>
          <w:rFonts w:ascii="Times New Roman" w:hAnsi="Times New Roman" w:cs="Times New Roman"/>
          <w:color w:val="000000"/>
        </w:rPr>
        <w:t>Pzp</w:t>
      </w:r>
      <w:proofErr w:type="spellEnd"/>
      <w:r w:rsidRPr="007D17AF">
        <w:rPr>
          <w:rFonts w:ascii="Times New Roman" w:hAnsi="Times New Roman" w:cs="Times New Roman"/>
          <w:color w:val="000000"/>
        </w:rPr>
        <w:t xml:space="preserve">, nieobjętych zamówieniem podstawowym, </w:t>
      </w:r>
      <w:r w:rsidR="005217E5">
        <w:rPr>
          <w:rFonts w:ascii="Times New Roman" w:hAnsi="Times New Roman" w:cs="Times New Roman"/>
          <w:color w:val="000000"/>
        </w:rPr>
        <w:br/>
      </w:r>
      <w:r w:rsidRPr="007D17AF">
        <w:rPr>
          <w:rFonts w:ascii="Times New Roman" w:hAnsi="Times New Roman" w:cs="Times New Roman"/>
          <w:color w:val="000000"/>
        </w:rPr>
        <w:t>o ile stały się niezbędne, skutkujące zmianą zakresu robót i/lub przedłużeniem terminu realizacji zamówienia oraz spełniają przesłanki określone w ust.</w:t>
      </w:r>
      <w:r w:rsidR="004F1805" w:rsidRPr="007D17AF">
        <w:rPr>
          <w:rFonts w:ascii="Times New Roman" w:hAnsi="Times New Roman" w:cs="Times New Roman"/>
          <w:color w:val="000000"/>
        </w:rPr>
        <w:t xml:space="preserve"> </w:t>
      </w:r>
      <w:r w:rsidRPr="007D17AF">
        <w:rPr>
          <w:rFonts w:ascii="Times New Roman" w:hAnsi="Times New Roman" w:cs="Times New Roman"/>
          <w:color w:val="000000"/>
        </w:rPr>
        <w:t>4</w:t>
      </w:r>
      <w:r w:rsidR="004F1805" w:rsidRPr="007D17AF">
        <w:rPr>
          <w:rFonts w:ascii="Times New Roman" w:hAnsi="Times New Roman" w:cs="Times New Roman"/>
          <w:color w:val="000000"/>
        </w:rPr>
        <w:t xml:space="preserve"> pkt 1)</w:t>
      </w:r>
      <w:r w:rsidRPr="007D17AF">
        <w:rPr>
          <w:rFonts w:ascii="Times New Roman" w:hAnsi="Times New Roman" w:cs="Times New Roman"/>
          <w:color w:val="000000"/>
        </w:rPr>
        <w:t xml:space="preserve"> poniżej. Udzielenie „dodatkowych robót budowlanych” musi być poprzedzone sporządzeniem protokołu konieczności potwierdzonym przez Inspektora Nadzoru danej branży i zatwierdzonym przez Zamawiającego,</w:t>
      </w:r>
    </w:p>
    <w:p w14:paraId="047DB917" w14:textId="38D1E376" w:rsidR="00D22435" w:rsidRPr="007D17AF" w:rsidRDefault="00D22435" w:rsidP="00293712">
      <w:pPr>
        <w:widowControl/>
        <w:numPr>
          <w:ilvl w:val="0"/>
          <w:numId w:val="72"/>
        </w:numPr>
        <w:suppressAutoHyphens w:val="0"/>
        <w:autoSpaceDN/>
        <w:ind w:left="567" w:hanging="425"/>
        <w:jc w:val="both"/>
        <w:textAlignment w:val="auto"/>
        <w:rPr>
          <w:rFonts w:ascii="Times New Roman" w:hAnsi="Times New Roman" w:cs="Times New Roman"/>
          <w:color w:val="000000"/>
        </w:rPr>
      </w:pPr>
      <w:r w:rsidRPr="007D17AF">
        <w:rPr>
          <w:rFonts w:ascii="Times New Roman" w:hAnsi="Times New Roman" w:cs="Times New Roman"/>
          <w:color w:val="000000"/>
        </w:rPr>
        <w:t>w sytuacji konieczności wykonania robót zamiennych, rozumianych w sposób jak niżej:</w:t>
      </w:r>
    </w:p>
    <w:p w14:paraId="663264F2" w14:textId="77777777" w:rsidR="00D22435" w:rsidRPr="006B6CB7" w:rsidRDefault="00D22435" w:rsidP="00293712">
      <w:pPr>
        <w:pStyle w:val="Default"/>
        <w:numPr>
          <w:ilvl w:val="0"/>
          <w:numId w:val="79"/>
        </w:numPr>
        <w:suppressAutoHyphens w:val="0"/>
        <w:adjustRightInd w:val="0"/>
        <w:ind w:left="1134" w:hanging="283"/>
        <w:jc w:val="both"/>
        <w:textAlignment w:val="auto"/>
        <w:rPr>
          <w:bCs/>
        </w:rPr>
      </w:pPr>
      <w:r w:rsidRPr="006B6CB7">
        <w:rPr>
          <w:bCs/>
        </w:rPr>
        <w:t xml:space="preserve">roboty zamienne polegają na tym, że Wykonawca zobowiązuje się do wykonania zamówienia podstawowego w sposób odmienny od określonego w umowie, </w:t>
      </w:r>
    </w:p>
    <w:p w14:paraId="36578917" w14:textId="77777777" w:rsidR="00D22435" w:rsidRPr="006B6CB7" w:rsidRDefault="00D22435" w:rsidP="00293712">
      <w:pPr>
        <w:pStyle w:val="Default"/>
        <w:numPr>
          <w:ilvl w:val="0"/>
          <w:numId w:val="79"/>
        </w:numPr>
        <w:suppressAutoHyphens w:val="0"/>
        <w:adjustRightInd w:val="0"/>
        <w:ind w:left="1134" w:hanging="283"/>
        <w:jc w:val="both"/>
        <w:textAlignment w:val="auto"/>
        <w:rPr>
          <w:bCs/>
        </w:rPr>
      </w:pPr>
      <w:r w:rsidRPr="006B6CB7">
        <w:rPr>
          <w:bCs/>
        </w:rPr>
        <w:t xml:space="preserve">konieczność wykonania robót zamiennych zachodzi między innymi w sytuacji, gdy: </w:t>
      </w:r>
    </w:p>
    <w:p w14:paraId="57330488" w14:textId="77777777" w:rsidR="00D22435" w:rsidRPr="006B6CB7" w:rsidRDefault="00D22435" w:rsidP="00293712">
      <w:pPr>
        <w:pStyle w:val="Default"/>
        <w:numPr>
          <w:ilvl w:val="1"/>
          <w:numId w:val="80"/>
        </w:numPr>
        <w:suppressAutoHyphens w:val="0"/>
        <w:adjustRightInd w:val="0"/>
        <w:ind w:left="1418" w:hanging="284"/>
        <w:jc w:val="both"/>
        <w:textAlignment w:val="auto"/>
        <w:rPr>
          <w:bCs/>
        </w:rPr>
      </w:pPr>
      <w:r w:rsidRPr="006B6CB7">
        <w:rPr>
          <w:bCs/>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5B41B2B1" w14:textId="77777777" w:rsidR="00D22435" w:rsidRPr="006B6CB7" w:rsidRDefault="00D22435" w:rsidP="00293712">
      <w:pPr>
        <w:pStyle w:val="Default"/>
        <w:numPr>
          <w:ilvl w:val="1"/>
          <w:numId w:val="80"/>
        </w:numPr>
        <w:suppressAutoHyphens w:val="0"/>
        <w:adjustRightInd w:val="0"/>
        <w:ind w:left="1418" w:hanging="284"/>
        <w:jc w:val="both"/>
        <w:textAlignment w:val="auto"/>
        <w:rPr>
          <w:bCs/>
        </w:rPr>
      </w:pPr>
      <w:r w:rsidRPr="006B6CB7">
        <w:rPr>
          <w:bCs/>
        </w:rPr>
        <w:t>w trakcie wykonania przedmiotu zamówienia nastąpiła zmiana przepisów Prawa budowlanego,</w:t>
      </w:r>
    </w:p>
    <w:p w14:paraId="02710F9D" w14:textId="77777777" w:rsidR="00D22435" w:rsidRPr="006B6CB7" w:rsidRDefault="00D22435" w:rsidP="00293712">
      <w:pPr>
        <w:pStyle w:val="Default"/>
        <w:numPr>
          <w:ilvl w:val="1"/>
          <w:numId w:val="80"/>
        </w:numPr>
        <w:suppressAutoHyphens w:val="0"/>
        <w:adjustRightInd w:val="0"/>
        <w:ind w:left="1418" w:hanging="284"/>
        <w:jc w:val="both"/>
        <w:textAlignment w:val="auto"/>
        <w:rPr>
          <w:bCs/>
        </w:rPr>
      </w:pPr>
      <w:r w:rsidRPr="006B6CB7">
        <w:rPr>
          <w:bCs/>
        </w:rPr>
        <w:t xml:space="preserve">w czasie realizacji budowy zmienią się warunki techniczne wykonania przedmiotu zamówienia (np. Polska Norma), </w:t>
      </w:r>
    </w:p>
    <w:p w14:paraId="4670AF4F" w14:textId="77777777" w:rsidR="00D22435" w:rsidRPr="006B6CB7" w:rsidRDefault="00D22435" w:rsidP="00293712">
      <w:pPr>
        <w:pStyle w:val="Default"/>
        <w:numPr>
          <w:ilvl w:val="1"/>
          <w:numId w:val="80"/>
        </w:numPr>
        <w:suppressAutoHyphens w:val="0"/>
        <w:adjustRightInd w:val="0"/>
        <w:ind w:left="1418" w:hanging="284"/>
        <w:jc w:val="both"/>
        <w:textAlignment w:val="auto"/>
        <w:rPr>
          <w:bCs/>
        </w:rPr>
      </w:pPr>
      <w:r w:rsidRPr="006B6CB7">
        <w:rPr>
          <w:bCs/>
        </w:rPr>
        <w:t>w trakcie realizacji przedmiotu zamówienia wystąpiła konieczność zmiany technologii wykonania robót.</w:t>
      </w:r>
    </w:p>
    <w:p w14:paraId="6C024928" w14:textId="4705B9FA" w:rsidR="00D22435" w:rsidRPr="006B6CB7" w:rsidRDefault="00D22435" w:rsidP="007D17AF">
      <w:pPr>
        <w:pStyle w:val="Default"/>
        <w:tabs>
          <w:tab w:val="left" w:pos="567"/>
        </w:tabs>
        <w:ind w:left="567"/>
        <w:jc w:val="both"/>
        <w:rPr>
          <w:bCs/>
        </w:rPr>
      </w:pPr>
      <w:r w:rsidRPr="006B6CB7">
        <w:rPr>
          <w:bCs/>
        </w:rPr>
        <w:t xml:space="preserve">Zmiana terminu realizacji przedmiotu Umowy może ulec odpowiedniemu przedłużeniu, o czas niezbędny do wykonywania przedmiotu zamówienia, w sposób należyty, nie dłużej jednak, niż o czas trwania okoliczności wymienionych w </w:t>
      </w:r>
      <w:r w:rsidR="00330A3C">
        <w:rPr>
          <w:bCs/>
        </w:rPr>
        <w:t>ust</w:t>
      </w:r>
      <w:r w:rsidRPr="006B6CB7">
        <w:rPr>
          <w:bCs/>
        </w:rPr>
        <w:t>. 1 powyżej.</w:t>
      </w:r>
    </w:p>
    <w:p w14:paraId="2EBD841C" w14:textId="77777777" w:rsidR="00D22435" w:rsidRPr="006B6CB7" w:rsidRDefault="00D22435" w:rsidP="007D17AF">
      <w:pPr>
        <w:pStyle w:val="Default"/>
        <w:tabs>
          <w:tab w:val="left" w:pos="567"/>
        </w:tabs>
        <w:ind w:left="567"/>
        <w:jc w:val="both"/>
        <w:rPr>
          <w:bCs/>
        </w:rPr>
      </w:pPr>
      <w:r w:rsidRPr="006B6CB7">
        <w:rPr>
          <w:bCs/>
        </w:rPr>
        <w:t xml:space="preserve">Zmiany wskazywane w pkt 1 </w:t>
      </w:r>
      <w:proofErr w:type="spellStart"/>
      <w:r w:rsidRPr="006B6CB7">
        <w:rPr>
          <w:bCs/>
        </w:rPr>
        <w:t>ppkt</w:t>
      </w:r>
      <w:proofErr w:type="spellEnd"/>
      <w:r w:rsidRPr="006B6CB7">
        <w:rPr>
          <w:bCs/>
        </w:rPr>
        <w:t xml:space="preserve"> </w:t>
      </w:r>
      <w:r w:rsidRPr="006B6CB7">
        <w:rPr>
          <w:bCs/>
          <w:color w:val="auto"/>
        </w:rPr>
        <w:t xml:space="preserve">11) - 12) będą </w:t>
      </w:r>
      <w:r w:rsidRPr="006B6CB7">
        <w:rPr>
          <w:bCs/>
        </w:rPr>
        <w:t xml:space="preserve">wprowadzane wyłącznie w zakresie umożliwiającym oddanie przedmiotu zamówienia do użytkowania. </w:t>
      </w:r>
    </w:p>
    <w:p w14:paraId="3781F453" w14:textId="77777777" w:rsidR="00D22435" w:rsidRPr="006B6CB7"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Zmiany osobowe:</w:t>
      </w:r>
    </w:p>
    <w:p w14:paraId="0F86D8F1" w14:textId="4E34D509" w:rsidR="00D22435" w:rsidRPr="006B6CB7" w:rsidRDefault="00D22435" w:rsidP="00293712">
      <w:pPr>
        <w:pStyle w:val="Akapitzlist"/>
        <w:numPr>
          <w:ilvl w:val="1"/>
          <w:numId w:val="75"/>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Zmiana osób, przy pomocy, których Wykonawca realizuje przedmiot Umowy na inne osoby legitymujące się co najmniej równoważnymi uprawnieniami budowlanymi, </w:t>
      </w:r>
      <w:r w:rsidR="00330A3C">
        <w:rPr>
          <w:color w:val="000000"/>
          <w:sz w:val="24"/>
          <w:szCs w:val="24"/>
        </w:rPr>
        <w:br/>
      </w:r>
      <w:r w:rsidRPr="006B6CB7">
        <w:rPr>
          <w:color w:val="000000"/>
          <w:sz w:val="24"/>
          <w:szCs w:val="24"/>
        </w:rPr>
        <w:lastRenderedPageBreak/>
        <w:t>o których mowa w SIWZ oraz w ustawie Prawo budo</w:t>
      </w:r>
      <w:r w:rsidR="00330A3C">
        <w:rPr>
          <w:color w:val="000000"/>
          <w:sz w:val="24"/>
          <w:szCs w:val="24"/>
        </w:rPr>
        <w:t>wlane or</w:t>
      </w:r>
      <w:r w:rsidR="00761383">
        <w:rPr>
          <w:color w:val="000000"/>
          <w:sz w:val="24"/>
          <w:szCs w:val="24"/>
        </w:rPr>
        <w:t>a</w:t>
      </w:r>
      <w:r w:rsidR="00330A3C">
        <w:rPr>
          <w:color w:val="000000"/>
          <w:sz w:val="24"/>
          <w:szCs w:val="24"/>
        </w:rPr>
        <w:t>z równoważnym doświadczeniem zawodowym</w:t>
      </w:r>
      <w:r w:rsidR="005217E5">
        <w:rPr>
          <w:color w:val="000000"/>
          <w:sz w:val="24"/>
          <w:szCs w:val="24"/>
        </w:rPr>
        <w:t xml:space="preserve"> określonym w SIWZ;</w:t>
      </w:r>
    </w:p>
    <w:p w14:paraId="433D3F49" w14:textId="48EB1673" w:rsidR="00D22435" w:rsidRDefault="00D22435" w:rsidP="00293712">
      <w:pPr>
        <w:pStyle w:val="Akapitzlist"/>
        <w:numPr>
          <w:ilvl w:val="1"/>
          <w:numId w:val="75"/>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Zmiana Podwykonawcy, przy pomocy, którego Wykonawca wykonuje przedmiot Umowy na innego, dysponującego co najmniej porównywalnym doświadczeniem, potencjałem technicznym i osobowym </w:t>
      </w:r>
      <w:r w:rsidRPr="006B6CB7">
        <w:rPr>
          <w:bCs/>
          <w:sz w:val="24"/>
          <w:szCs w:val="24"/>
        </w:rPr>
        <w:t>niż Podwykonawca wskazany w zawartej umowie</w:t>
      </w:r>
      <w:r w:rsidRPr="006B6CB7">
        <w:rPr>
          <w:color w:val="000000"/>
          <w:sz w:val="24"/>
          <w:szCs w:val="24"/>
        </w:rPr>
        <w:t xml:space="preserve">; </w:t>
      </w:r>
    </w:p>
    <w:p w14:paraId="7DC90C1F" w14:textId="19797E65" w:rsidR="00761383" w:rsidRPr="00E82018" w:rsidRDefault="00761383" w:rsidP="00293712">
      <w:pPr>
        <w:pStyle w:val="Akapitzlist"/>
        <w:numPr>
          <w:ilvl w:val="1"/>
          <w:numId w:val="75"/>
        </w:numPr>
        <w:suppressAutoHyphens w:val="0"/>
        <w:autoSpaceDE/>
        <w:autoSpaceDN/>
        <w:ind w:left="567" w:hanging="283"/>
        <w:contextualSpacing/>
        <w:jc w:val="both"/>
        <w:textAlignment w:val="auto"/>
        <w:rPr>
          <w:color w:val="000000"/>
          <w:sz w:val="24"/>
          <w:szCs w:val="24"/>
        </w:rPr>
      </w:pPr>
      <w:r w:rsidRPr="00E82018">
        <w:rPr>
          <w:color w:val="000000"/>
          <w:sz w:val="24"/>
          <w:szCs w:val="24"/>
        </w:rPr>
        <w:t xml:space="preserve">Zmiana osób, przy pomocy, których Zamawiający realizuje przedmiot Umowy na inne osoby legitymujące się co najmniej równoważnymi uprawnieniami budowlanymi, </w:t>
      </w:r>
      <w:r w:rsidRPr="00E82018">
        <w:rPr>
          <w:color w:val="000000"/>
          <w:sz w:val="24"/>
          <w:szCs w:val="24"/>
        </w:rPr>
        <w:br/>
        <w:t>o których mowa w ustawie Prawo budowlane.</w:t>
      </w:r>
    </w:p>
    <w:p w14:paraId="1FB1B408" w14:textId="77777777" w:rsidR="00D22435" w:rsidRPr="006B6CB7" w:rsidRDefault="00D22435" w:rsidP="00293712">
      <w:pPr>
        <w:pStyle w:val="Akapitzlist"/>
        <w:numPr>
          <w:ilvl w:val="1"/>
          <w:numId w:val="75"/>
        </w:numPr>
        <w:suppressAutoHyphens w:val="0"/>
        <w:autoSpaceDE/>
        <w:autoSpaceDN/>
        <w:ind w:left="567" w:hanging="283"/>
        <w:contextualSpacing/>
        <w:jc w:val="both"/>
        <w:textAlignment w:val="auto"/>
        <w:rPr>
          <w:color w:val="000000"/>
          <w:sz w:val="24"/>
          <w:szCs w:val="24"/>
        </w:rPr>
      </w:pPr>
      <w:r w:rsidRPr="006B6CB7">
        <w:rPr>
          <w:color w:val="000000"/>
          <w:sz w:val="24"/>
          <w:szCs w:val="24"/>
        </w:rPr>
        <w:t xml:space="preserve">Rozszerzenie zakresu podwykonawstwa w porównaniu do wskazanego w ofercie Wykonawcy. </w:t>
      </w:r>
    </w:p>
    <w:p w14:paraId="7F544895" w14:textId="77777777" w:rsidR="00D22435" w:rsidRPr="006B6CB7"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Pozostałe zmiany: </w:t>
      </w:r>
    </w:p>
    <w:p w14:paraId="5F716660" w14:textId="77777777" w:rsidR="00D22435" w:rsidRPr="006B6CB7" w:rsidRDefault="00D22435" w:rsidP="00293712">
      <w:pPr>
        <w:pStyle w:val="Akapitzlist"/>
        <w:numPr>
          <w:ilvl w:val="1"/>
          <w:numId w:val="76"/>
        </w:numPr>
        <w:suppressAutoHyphens w:val="0"/>
        <w:autoSpaceDE/>
        <w:autoSpaceDN/>
        <w:ind w:left="567" w:hanging="283"/>
        <w:contextualSpacing/>
        <w:jc w:val="both"/>
        <w:textAlignment w:val="auto"/>
        <w:rPr>
          <w:color w:val="000000"/>
          <w:sz w:val="24"/>
          <w:szCs w:val="24"/>
        </w:rPr>
      </w:pPr>
      <w:r w:rsidRPr="006B6CB7">
        <w:rPr>
          <w:bCs/>
          <w:color w:val="000000"/>
          <w:sz w:val="24"/>
          <w:szCs w:val="24"/>
        </w:rPr>
        <w:t>Zmiana wynagrodzenia Wykonawcy, w przypadku zmiany stawki podatku VAT spowodowanego nowelizacją ustawy o podatku od towarów i usług, o kwotę wynikającą z tej zmiany</w:t>
      </w:r>
      <w:r w:rsidRPr="006B6CB7">
        <w:rPr>
          <w:color w:val="000000"/>
          <w:sz w:val="24"/>
          <w:szCs w:val="24"/>
        </w:rPr>
        <w:t>;</w:t>
      </w:r>
    </w:p>
    <w:p w14:paraId="1C716098" w14:textId="0191EA0A" w:rsidR="00D22435" w:rsidRPr="006B6CB7" w:rsidRDefault="00D22435" w:rsidP="00293712">
      <w:pPr>
        <w:pStyle w:val="Akapitzlist"/>
        <w:numPr>
          <w:ilvl w:val="1"/>
          <w:numId w:val="76"/>
        </w:numPr>
        <w:suppressAutoHyphens w:val="0"/>
        <w:autoSpaceDE/>
        <w:autoSpaceDN/>
        <w:ind w:left="567" w:hanging="283"/>
        <w:contextualSpacing/>
        <w:jc w:val="both"/>
        <w:textAlignment w:val="auto"/>
        <w:rPr>
          <w:color w:val="000000"/>
          <w:sz w:val="24"/>
          <w:szCs w:val="24"/>
        </w:rPr>
      </w:pPr>
      <w:r w:rsidRPr="006B6CB7">
        <w:rPr>
          <w:bCs/>
          <w:color w:val="000000"/>
          <w:sz w:val="24"/>
          <w:szCs w:val="24"/>
        </w:rPr>
        <w:t xml:space="preserve">Zmiana wynagrodzenia Wykonawcy, w przypadku wykonania robót zamiennych </w:t>
      </w:r>
      <w:r w:rsidR="001925B7">
        <w:rPr>
          <w:bCs/>
          <w:color w:val="000000"/>
          <w:sz w:val="24"/>
          <w:szCs w:val="24"/>
        </w:rPr>
        <w:br/>
      </w:r>
      <w:r w:rsidRPr="006B6CB7">
        <w:rPr>
          <w:bCs/>
          <w:color w:val="000000"/>
          <w:sz w:val="24"/>
          <w:szCs w:val="24"/>
        </w:rPr>
        <w:t xml:space="preserve">w sytuacji, gdy wartość robót zamiennych jest różna od wartości robót zamienianych, </w:t>
      </w:r>
      <w:r w:rsidR="001925B7">
        <w:rPr>
          <w:bCs/>
          <w:color w:val="000000"/>
          <w:sz w:val="24"/>
          <w:szCs w:val="24"/>
        </w:rPr>
        <w:br/>
      </w:r>
      <w:r w:rsidRPr="006B6CB7">
        <w:rPr>
          <w:bCs/>
          <w:color w:val="000000"/>
          <w:sz w:val="24"/>
          <w:szCs w:val="24"/>
        </w:rPr>
        <w:t>o kwotę wynikającą z tej zmiany;</w:t>
      </w:r>
    </w:p>
    <w:p w14:paraId="68CB19A1" w14:textId="57F0BD70" w:rsidR="00D22435" w:rsidRPr="006B6CB7" w:rsidRDefault="00D22435" w:rsidP="007D17AF">
      <w:pPr>
        <w:ind w:left="567"/>
        <w:jc w:val="both"/>
        <w:rPr>
          <w:rFonts w:ascii="Times New Roman" w:hAnsi="Times New Roman" w:cs="Times New Roman"/>
          <w:color w:val="000000"/>
        </w:rPr>
      </w:pPr>
      <w:r w:rsidRPr="006B6CB7">
        <w:rPr>
          <w:rFonts w:ascii="Times New Roman" w:hAnsi="Times New Roman" w:cs="Times New Roman"/>
        </w:rPr>
        <w:t xml:space="preserve">W takim przypadku zmiana wynagrodzenia nastąpi po wyliczeniu wartości robót zamiennych i/lub niewykonanych robót i/lub niedostarczonych materiałów. Wycena nastąpi przez Zamawiającego na podstawie </w:t>
      </w:r>
      <w:r w:rsidR="00EC2E4A">
        <w:rPr>
          <w:rFonts w:ascii="Times New Roman" w:hAnsi="Times New Roman" w:cs="Times New Roman"/>
        </w:rPr>
        <w:t>złożonego do podpisania Umowy kosztorysu robót,</w:t>
      </w:r>
      <w:r w:rsidRPr="006B6CB7">
        <w:rPr>
          <w:rFonts w:ascii="Times New Roman" w:hAnsi="Times New Roman" w:cs="Times New Roman"/>
        </w:rPr>
        <w:t xml:space="preserve"> a w przypadku braku odpowiednich pozycji-średnich cen SEKOCENBUDU dla województwa wielkopolskiego z ostatniego kwartału poprzedzającego powyższe rozliczenie.</w:t>
      </w:r>
    </w:p>
    <w:p w14:paraId="3922D51B" w14:textId="64F2B93D" w:rsidR="00D22435" w:rsidRDefault="00D22435" w:rsidP="00293712">
      <w:pPr>
        <w:pStyle w:val="Akapitzlist"/>
        <w:numPr>
          <w:ilvl w:val="1"/>
          <w:numId w:val="76"/>
        </w:numPr>
        <w:suppressAutoHyphens w:val="0"/>
        <w:autoSpaceDE/>
        <w:autoSpaceDN/>
        <w:ind w:left="567" w:hanging="283"/>
        <w:contextualSpacing/>
        <w:jc w:val="both"/>
        <w:textAlignment w:val="auto"/>
        <w:rPr>
          <w:color w:val="000000"/>
          <w:sz w:val="24"/>
          <w:szCs w:val="24"/>
        </w:rPr>
      </w:pPr>
      <w:r w:rsidRPr="006B6CB7">
        <w:rPr>
          <w:bCs/>
          <w:color w:val="000000"/>
          <w:sz w:val="24"/>
          <w:szCs w:val="24"/>
        </w:rPr>
        <w:t xml:space="preserve">Zmiana danych związanych ze zmianą nr rachunku bankowego Wykonawcy, o którym mowa w § </w:t>
      </w:r>
      <w:r w:rsidR="001925B7">
        <w:rPr>
          <w:bCs/>
          <w:color w:val="000000"/>
          <w:sz w:val="24"/>
          <w:szCs w:val="24"/>
        </w:rPr>
        <w:t>6</w:t>
      </w:r>
      <w:r w:rsidRPr="006B6CB7">
        <w:rPr>
          <w:bCs/>
          <w:color w:val="000000"/>
          <w:sz w:val="24"/>
          <w:szCs w:val="24"/>
        </w:rPr>
        <w:t xml:space="preserve"> ust. </w:t>
      </w:r>
      <w:r w:rsidR="00E52A80">
        <w:rPr>
          <w:bCs/>
          <w:color w:val="000000"/>
          <w:sz w:val="24"/>
          <w:szCs w:val="24"/>
        </w:rPr>
        <w:t>5</w:t>
      </w:r>
      <w:r w:rsidRPr="006B6CB7">
        <w:rPr>
          <w:bCs/>
          <w:color w:val="000000"/>
          <w:sz w:val="24"/>
          <w:szCs w:val="24"/>
        </w:rPr>
        <w:t xml:space="preserve"> niniejszej Umowy</w:t>
      </w:r>
      <w:r w:rsidRPr="006B6CB7">
        <w:rPr>
          <w:color w:val="000000"/>
          <w:sz w:val="24"/>
          <w:szCs w:val="24"/>
        </w:rPr>
        <w:t xml:space="preserve">; </w:t>
      </w:r>
    </w:p>
    <w:p w14:paraId="6DAB04F6" w14:textId="77777777" w:rsidR="00D22435" w:rsidRPr="006B6CB7" w:rsidRDefault="00D22435" w:rsidP="00293712">
      <w:pPr>
        <w:pStyle w:val="Akapitzlist"/>
        <w:numPr>
          <w:ilvl w:val="1"/>
          <w:numId w:val="76"/>
        </w:numPr>
        <w:suppressAutoHyphens w:val="0"/>
        <w:autoSpaceDE/>
        <w:autoSpaceDN/>
        <w:ind w:left="567" w:hanging="283"/>
        <w:contextualSpacing/>
        <w:jc w:val="both"/>
        <w:textAlignment w:val="auto"/>
        <w:rPr>
          <w:sz w:val="24"/>
          <w:szCs w:val="24"/>
        </w:rPr>
      </w:pPr>
      <w:r w:rsidRPr="006B6CB7">
        <w:rPr>
          <w:sz w:val="24"/>
          <w:szCs w:val="24"/>
        </w:rPr>
        <w:t xml:space="preserve">Rezygnacja przez Zamawiającego z realizacji części przedmiotu Umowy, jeżeli: </w:t>
      </w:r>
    </w:p>
    <w:p w14:paraId="54EA467B" w14:textId="77777777" w:rsidR="00D22435" w:rsidRPr="006B6CB7" w:rsidRDefault="00D22435" w:rsidP="00293712">
      <w:pPr>
        <w:widowControl/>
        <w:numPr>
          <w:ilvl w:val="0"/>
          <w:numId w:val="78"/>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zrealizowanie przedmiotu Umowy w całości nie będzie możliwe w terminie określonym w § 2 niniejszej Umowy,</w:t>
      </w:r>
    </w:p>
    <w:p w14:paraId="3A9EB2ED" w14:textId="77777777" w:rsidR="00D22435" w:rsidRPr="006B6CB7" w:rsidRDefault="00D22435" w:rsidP="00293712">
      <w:pPr>
        <w:widowControl/>
        <w:numPr>
          <w:ilvl w:val="0"/>
          <w:numId w:val="78"/>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 xml:space="preserve">zrealizowanie przedmiotu Umowy w całości nie będzie możliwe z przyczyn technicznych, albo na skutek zmiany przepisów prawnych np. p. </w:t>
      </w:r>
      <w:proofErr w:type="spellStart"/>
      <w:r w:rsidRPr="006B6CB7">
        <w:rPr>
          <w:rFonts w:ascii="Times New Roman" w:eastAsia="Calibri" w:hAnsi="Times New Roman" w:cs="Times New Roman"/>
        </w:rPr>
        <w:t>poż</w:t>
      </w:r>
      <w:proofErr w:type="spellEnd"/>
      <w:r w:rsidRPr="006B6CB7">
        <w:rPr>
          <w:rFonts w:ascii="Times New Roman" w:eastAsia="Calibri" w:hAnsi="Times New Roman" w:cs="Times New Roman"/>
        </w:rPr>
        <w:t>., bhp, norm technicznych,</w:t>
      </w:r>
    </w:p>
    <w:p w14:paraId="75430A8E" w14:textId="77777777" w:rsidR="00D22435" w:rsidRPr="006B6CB7" w:rsidRDefault="00D22435" w:rsidP="00293712">
      <w:pPr>
        <w:widowControl/>
        <w:numPr>
          <w:ilvl w:val="0"/>
          <w:numId w:val="78"/>
        </w:numPr>
        <w:tabs>
          <w:tab w:val="left" w:pos="1134"/>
        </w:tabs>
        <w:suppressAutoHyphens w:val="0"/>
        <w:autoSpaceDN/>
        <w:ind w:left="1134" w:hanging="283"/>
        <w:jc w:val="both"/>
        <w:textAlignment w:val="auto"/>
        <w:rPr>
          <w:rFonts w:ascii="Times New Roman" w:eastAsia="Calibri" w:hAnsi="Times New Roman" w:cs="Times New Roman"/>
        </w:rPr>
      </w:pPr>
      <w:r w:rsidRPr="006B6CB7">
        <w:rPr>
          <w:rFonts w:ascii="Times New Roman" w:eastAsia="Calibri" w:hAnsi="Times New Roman" w:cs="Times New Roman"/>
        </w:rPr>
        <w:t>nastąpiła zmiana technologii, sposobu wykonania robót, liczba lub asortyment dostarczonych urządzeń.</w:t>
      </w:r>
    </w:p>
    <w:p w14:paraId="27F8EF56" w14:textId="77777777" w:rsidR="00D22435" w:rsidRPr="006B6CB7" w:rsidRDefault="00D22435" w:rsidP="00F0441D">
      <w:pPr>
        <w:pStyle w:val="Akapitzlist"/>
        <w:ind w:left="567"/>
        <w:jc w:val="both"/>
        <w:rPr>
          <w:color w:val="000000"/>
          <w:sz w:val="24"/>
          <w:szCs w:val="24"/>
        </w:rPr>
      </w:pPr>
      <w:r w:rsidRPr="006B6CB7">
        <w:rPr>
          <w:color w:val="000000"/>
          <w:sz w:val="24"/>
          <w:szCs w:val="24"/>
        </w:rPr>
        <w:t>W takim przypadku wynagrodzenie przysługujące Wykonawcy zostanie pomniejszone</w:t>
      </w:r>
      <w:r w:rsidRPr="006B6CB7">
        <w:rPr>
          <w:bCs/>
          <w:sz w:val="24"/>
          <w:szCs w:val="24"/>
        </w:rPr>
        <w:t>,</w:t>
      </w:r>
      <w:r w:rsidRPr="006B6CB7">
        <w:rPr>
          <w:color w:val="000000"/>
          <w:sz w:val="24"/>
          <w:szCs w:val="24"/>
        </w:rPr>
        <w:t xml:space="preserve"> przy czym Zamawiający zapłaci za wszystkie spełnione świadczenia oraz udokumentowane koszty, które Wykonawca poniósł w związku z wynikającymi z umowy planowanymi świadczeniami. </w:t>
      </w:r>
    </w:p>
    <w:p w14:paraId="14027290" w14:textId="5C1A4690" w:rsidR="00D22435" w:rsidRPr="007D17AF"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Zmianę umowy gdy zachodzi co najmniej jedna z następujących okoliczności</w:t>
      </w:r>
      <w:r w:rsidRPr="007D17AF">
        <w:rPr>
          <w:rFonts w:ascii="Times New Roman" w:hAnsi="Times New Roman" w:cs="Times New Roman"/>
          <w:bCs/>
          <w:color w:val="000000"/>
        </w:rPr>
        <w:t>:</w:t>
      </w:r>
    </w:p>
    <w:p w14:paraId="64A6041E" w14:textId="205FAF31" w:rsidR="00D22435" w:rsidRPr="007D17AF" w:rsidRDefault="00D22435" w:rsidP="00293712">
      <w:pPr>
        <w:pStyle w:val="Akapitzlist"/>
        <w:numPr>
          <w:ilvl w:val="1"/>
          <w:numId w:val="82"/>
        </w:numPr>
        <w:tabs>
          <w:tab w:val="left" w:pos="567"/>
        </w:tabs>
        <w:suppressAutoHyphens w:val="0"/>
        <w:autoSpaceDE/>
        <w:autoSpaceDN/>
        <w:ind w:left="567" w:hanging="283"/>
        <w:contextualSpacing/>
        <w:jc w:val="both"/>
        <w:textAlignment w:val="auto"/>
        <w:rPr>
          <w:sz w:val="24"/>
          <w:szCs w:val="24"/>
        </w:rPr>
      </w:pPr>
      <w:r w:rsidRPr="007D17AF">
        <w:rPr>
          <w:sz w:val="24"/>
          <w:szCs w:val="24"/>
        </w:rPr>
        <w:t>zmiany dotyczą realizacji dodatkowych dostaw, usług lub robót budowlanych od dotychczasowego WYKONAWCY, nieobjętych zamówieniem podstawowym, o ile stały się niezbędne i</w:t>
      </w:r>
      <w:r w:rsidRPr="007D17AF">
        <w:rPr>
          <w:bCs/>
          <w:color w:val="000000"/>
          <w:sz w:val="24"/>
          <w:szCs w:val="24"/>
        </w:rPr>
        <w:t xml:space="preserve"> zostały</w:t>
      </w:r>
      <w:r w:rsidR="007D17AF" w:rsidRPr="007D17AF">
        <w:rPr>
          <w:bCs/>
          <w:color w:val="000000"/>
          <w:sz w:val="24"/>
          <w:szCs w:val="24"/>
        </w:rPr>
        <w:t xml:space="preserve"> </w:t>
      </w:r>
      <w:r w:rsidRPr="007D17AF">
        <w:rPr>
          <w:bCs/>
          <w:color w:val="000000"/>
          <w:sz w:val="24"/>
          <w:szCs w:val="24"/>
        </w:rPr>
        <w:t>spełnione łącznie następujące warunki:</w:t>
      </w:r>
    </w:p>
    <w:p w14:paraId="4FF8EB75"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a)</w:t>
      </w:r>
      <w:r w:rsidRPr="006B6CB7">
        <w:rPr>
          <w:rFonts w:ascii="Times New Roman" w:hAnsi="Times New Roman" w:cs="Times New Roman"/>
        </w:rPr>
        <w:tab/>
        <w:t>zmiana WYKONAWCY nie może zostać dokonana z powodów ekonomicznych lub technicznych, w szczególności dotyczących zamienności lub interoperacyjności sprzętu, usług lub instalacji, zamówionych w ramach zamówienia podstawowego,</w:t>
      </w:r>
    </w:p>
    <w:p w14:paraId="1B6DCB50"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b)</w:t>
      </w:r>
      <w:r w:rsidRPr="006B6CB7">
        <w:rPr>
          <w:rFonts w:ascii="Times New Roman" w:hAnsi="Times New Roman" w:cs="Times New Roman"/>
        </w:rPr>
        <w:tab/>
        <w:t>zmiana  WYKONAWCY spowodowałaby istotną niedogodność lub znaczne zwiększenie kosztów dla zamawiającego,</w:t>
      </w:r>
    </w:p>
    <w:p w14:paraId="5E1D6D70"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c)</w:t>
      </w:r>
      <w:r w:rsidRPr="006B6CB7">
        <w:rPr>
          <w:rFonts w:ascii="Times New Roman" w:hAnsi="Times New Roman" w:cs="Times New Roman"/>
        </w:rPr>
        <w:tab/>
        <w:t>wartość  każdej kolejnej zmiany nie przekracza 50% wartości zamówienia określonej pierwotnie  w umowie;</w:t>
      </w:r>
    </w:p>
    <w:p w14:paraId="29FC566D" w14:textId="5E1206CC" w:rsidR="00D22435" w:rsidRPr="007D17AF" w:rsidRDefault="00D22435" w:rsidP="00293712">
      <w:pPr>
        <w:pStyle w:val="Akapitzlist"/>
        <w:numPr>
          <w:ilvl w:val="1"/>
          <w:numId w:val="82"/>
        </w:numPr>
        <w:tabs>
          <w:tab w:val="left" w:pos="567"/>
        </w:tabs>
        <w:suppressAutoHyphens w:val="0"/>
        <w:autoSpaceDE/>
        <w:autoSpaceDN/>
        <w:ind w:left="567" w:hanging="283"/>
        <w:contextualSpacing/>
        <w:jc w:val="both"/>
        <w:textAlignment w:val="auto"/>
        <w:rPr>
          <w:sz w:val="24"/>
          <w:szCs w:val="24"/>
        </w:rPr>
      </w:pPr>
      <w:r w:rsidRPr="007D17AF">
        <w:rPr>
          <w:sz w:val="24"/>
          <w:szCs w:val="24"/>
        </w:rPr>
        <w:t>zostały spełnione łącznie następujące warunki:</w:t>
      </w:r>
    </w:p>
    <w:p w14:paraId="508C6D49" w14:textId="77777777"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lastRenderedPageBreak/>
        <w:t>a)</w:t>
      </w:r>
      <w:r w:rsidRPr="006B6CB7">
        <w:rPr>
          <w:rFonts w:ascii="Times New Roman" w:hAnsi="Times New Roman" w:cs="Times New Roman"/>
        </w:rPr>
        <w:tab/>
        <w:t>konieczność zmiany umowy spowodowana jest okolicznościami, których Zamawiający, działając  z należytą starannością, nie mógł przewidzieć,</w:t>
      </w:r>
    </w:p>
    <w:p w14:paraId="3649739E" w14:textId="55CC285F" w:rsidR="00D22435" w:rsidRPr="006B6CB7" w:rsidRDefault="00D22435" w:rsidP="00F0441D">
      <w:pPr>
        <w:tabs>
          <w:tab w:val="left" w:pos="1134"/>
        </w:tabs>
        <w:ind w:left="1134" w:hanging="283"/>
        <w:jc w:val="both"/>
        <w:rPr>
          <w:rFonts w:ascii="Times New Roman" w:hAnsi="Times New Roman" w:cs="Times New Roman"/>
        </w:rPr>
      </w:pPr>
      <w:r w:rsidRPr="006B6CB7">
        <w:rPr>
          <w:rFonts w:ascii="Times New Roman" w:hAnsi="Times New Roman" w:cs="Times New Roman"/>
        </w:rPr>
        <w:t>b)</w:t>
      </w:r>
      <w:r w:rsidRPr="006B6CB7">
        <w:rPr>
          <w:rFonts w:ascii="Times New Roman" w:hAnsi="Times New Roman" w:cs="Times New Roman"/>
        </w:rPr>
        <w:tab/>
        <w:t xml:space="preserve">wartość zmiany nie przekracza 50% wartości zamówienia określonej pierwotnie </w:t>
      </w:r>
      <w:r w:rsidR="001925B7">
        <w:rPr>
          <w:rFonts w:ascii="Times New Roman" w:hAnsi="Times New Roman" w:cs="Times New Roman"/>
        </w:rPr>
        <w:br/>
      </w:r>
      <w:r w:rsidRPr="006B6CB7">
        <w:rPr>
          <w:rFonts w:ascii="Times New Roman" w:hAnsi="Times New Roman" w:cs="Times New Roman"/>
        </w:rPr>
        <w:t>w umowie;</w:t>
      </w:r>
    </w:p>
    <w:p w14:paraId="3AE55608" w14:textId="16CB3FEC" w:rsidR="00D22435" w:rsidRPr="007D17AF" w:rsidRDefault="00D22435" w:rsidP="00293712">
      <w:pPr>
        <w:pStyle w:val="Akapitzlist"/>
        <w:numPr>
          <w:ilvl w:val="1"/>
          <w:numId w:val="82"/>
        </w:numPr>
        <w:tabs>
          <w:tab w:val="left" w:pos="567"/>
        </w:tabs>
        <w:suppressAutoHyphens w:val="0"/>
        <w:autoSpaceDE/>
        <w:autoSpaceDN/>
        <w:ind w:left="567" w:hanging="283"/>
        <w:contextualSpacing/>
        <w:jc w:val="both"/>
        <w:textAlignment w:val="auto"/>
        <w:rPr>
          <w:sz w:val="24"/>
          <w:szCs w:val="24"/>
        </w:rPr>
      </w:pPr>
      <w:r w:rsidRPr="007D17AF">
        <w:rPr>
          <w:sz w:val="24"/>
          <w:szCs w:val="24"/>
        </w:rPr>
        <w:t>Wykonawcę, któremu zamawiający udzielił zamówienia, ma zastąpić nowy WYKONAWCA:</w:t>
      </w:r>
    </w:p>
    <w:p w14:paraId="0B223E63" w14:textId="77777777" w:rsidR="00D22435" w:rsidRPr="006B6CB7" w:rsidRDefault="00D22435" w:rsidP="00F0441D">
      <w:pPr>
        <w:ind w:left="1134" w:hanging="283"/>
        <w:jc w:val="both"/>
        <w:rPr>
          <w:rFonts w:ascii="Times New Roman" w:hAnsi="Times New Roman" w:cs="Times New Roman"/>
        </w:rPr>
      </w:pPr>
      <w:r w:rsidRPr="006B6CB7">
        <w:rPr>
          <w:rFonts w:ascii="Times New Roman" w:hAnsi="Times New Roman" w:cs="Times New Roman"/>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BC00866" w14:textId="77777777" w:rsidR="00D22435" w:rsidRPr="006B6CB7" w:rsidRDefault="00D22435" w:rsidP="00F0441D">
      <w:pPr>
        <w:ind w:left="1134" w:hanging="283"/>
        <w:jc w:val="both"/>
        <w:rPr>
          <w:rFonts w:ascii="Times New Roman" w:hAnsi="Times New Roman" w:cs="Times New Roman"/>
        </w:rPr>
      </w:pPr>
      <w:r w:rsidRPr="006B6CB7">
        <w:rPr>
          <w:rFonts w:ascii="Times New Roman" w:hAnsi="Times New Roman" w:cs="Times New Roman"/>
        </w:rPr>
        <w:t>b) w wyniku przejęcia przez zamawiającego zobowiązań WYKONAWCY względem jego Podwykonawców</w:t>
      </w:r>
    </w:p>
    <w:p w14:paraId="510EFFE1" w14:textId="090AD8ED" w:rsidR="00D22435" w:rsidRPr="007D17AF" w:rsidRDefault="00D22435" w:rsidP="00293712">
      <w:pPr>
        <w:pStyle w:val="Akapitzlist"/>
        <w:numPr>
          <w:ilvl w:val="1"/>
          <w:numId w:val="82"/>
        </w:numPr>
        <w:tabs>
          <w:tab w:val="left" w:pos="567"/>
        </w:tabs>
        <w:suppressAutoHyphens w:val="0"/>
        <w:autoSpaceDE/>
        <w:autoSpaceDN/>
        <w:ind w:left="567" w:hanging="283"/>
        <w:contextualSpacing/>
        <w:jc w:val="both"/>
        <w:textAlignment w:val="auto"/>
        <w:rPr>
          <w:sz w:val="24"/>
          <w:szCs w:val="24"/>
        </w:rPr>
      </w:pPr>
      <w:r w:rsidRPr="007D17AF">
        <w:rPr>
          <w:sz w:val="24"/>
          <w:szCs w:val="24"/>
        </w:rPr>
        <w:t>zmiany, niezależnie od ich wartości, nie są istotne w rozumieniu art. 144 ust. 1e ustawy.</w:t>
      </w:r>
    </w:p>
    <w:p w14:paraId="477B37E0" w14:textId="7E81AF72" w:rsidR="00D22435" w:rsidRPr="007D17AF" w:rsidRDefault="00D22435" w:rsidP="00293712">
      <w:pPr>
        <w:pStyle w:val="Akapitzlist"/>
        <w:numPr>
          <w:ilvl w:val="1"/>
          <w:numId w:val="82"/>
        </w:numPr>
        <w:tabs>
          <w:tab w:val="left" w:pos="567"/>
        </w:tabs>
        <w:suppressAutoHyphens w:val="0"/>
        <w:autoSpaceDE/>
        <w:autoSpaceDN/>
        <w:ind w:left="567" w:hanging="283"/>
        <w:contextualSpacing/>
        <w:jc w:val="both"/>
        <w:textAlignment w:val="auto"/>
        <w:rPr>
          <w:sz w:val="24"/>
          <w:szCs w:val="24"/>
        </w:rPr>
      </w:pPr>
      <w:r w:rsidRPr="007D17AF">
        <w:rPr>
          <w:sz w:val="24"/>
          <w:szCs w:val="24"/>
        </w:rPr>
        <w:t>łączna wartość zmian jest mniejsza niż kwoty określone w przepisach wydanych na podstawie art. 11 ust. 8 i jest mniejsza od 15% wartości zamówienia określonej pierwotnie w umowie.</w:t>
      </w:r>
    </w:p>
    <w:p w14:paraId="6626B994" w14:textId="52E2E739" w:rsidR="00D22435" w:rsidRPr="007D17AF"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7D17AF">
        <w:rPr>
          <w:rFonts w:ascii="Times New Roman" w:hAnsi="Times New Roman" w:cs="Times New Roman"/>
          <w:bCs/>
          <w:color w:val="000000"/>
        </w:rPr>
        <w:t xml:space="preserve">Zmiana umowy w zakresie terminu wykonania umowy, ograniczenia zakresu  umowy  i  związanej  z  tym  zmiany wynagrodzenia,  w  razie  gdy  pandemia </w:t>
      </w:r>
      <w:proofErr w:type="spellStart"/>
      <w:r w:rsidRPr="007D17AF">
        <w:rPr>
          <w:rFonts w:ascii="Times New Roman" w:hAnsi="Times New Roman" w:cs="Times New Roman"/>
          <w:bCs/>
          <w:color w:val="000000"/>
        </w:rPr>
        <w:t>koronawirusa</w:t>
      </w:r>
      <w:proofErr w:type="spellEnd"/>
      <w:r w:rsidRPr="007D17AF">
        <w:rPr>
          <w:rFonts w:ascii="Times New Roman" w:hAnsi="Times New Roman" w:cs="Times New Roman"/>
          <w:bCs/>
          <w:color w:val="000000"/>
        </w:rPr>
        <w:t xml:space="preserve"> COVID-19 ma wpływ na </w:t>
      </w:r>
      <w:r w:rsidR="005217E5">
        <w:rPr>
          <w:rFonts w:ascii="Times New Roman" w:hAnsi="Times New Roman" w:cs="Times New Roman"/>
          <w:bCs/>
          <w:color w:val="000000"/>
        </w:rPr>
        <w:t xml:space="preserve">należyte </w:t>
      </w:r>
      <w:r w:rsidRPr="007D17AF">
        <w:rPr>
          <w:rFonts w:ascii="Times New Roman" w:hAnsi="Times New Roman" w:cs="Times New Roman"/>
          <w:bCs/>
          <w:color w:val="000000"/>
        </w:rPr>
        <w:t xml:space="preserve">wykonanie zamówienia, a </w:t>
      </w:r>
      <w:r w:rsidR="00646493" w:rsidRPr="007D17AF">
        <w:rPr>
          <w:rFonts w:ascii="Times New Roman" w:hAnsi="Times New Roman" w:cs="Times New Roman"/>
          <w:bCs/>
          <w:color w:val="000000"/>
        </w:rPr>
        <w:t>W</w:t>
      </w:r>
      <w:r w:rsidRPr="007D17AF">
        <w:rPr>
          <w:rFonts w:ascii="Times New Roman" w:hAnsi="Times New Roman" w:cs="Times New Roman"/>
          <w:bCs/>
          <w:color w:val="000000"/>
        </w:rPr>
        <w:t>ykonawca wykaże ścisły związek pomiędzy tą sytuacją, a brakiem możliwości</w:t>
      </w:r>
      <w:r w:rsidR="00646493" w:rsidRPr="007D17AF">
        <w:rPr>
          <w:rFonts w:ascii="Times New Roman" w:hAnsi="Times New Roman" w:cs="Times New Roman"/>
          <w:bCs/>
          <w:color w:val="000000"/>
        </w:rPr>
        <w:t xml:space="preserve"> należytego</w:t>
      </w:r>
      <w:r w:rsidRPr="007D17AF">
        <w:rPr>
          <w:rFonts w:ascii="Times New Roman" w:hAnsi="Times New Roman" w:cs="Times New Roman"/>
          <w:bCs/>
          <w:color w:val="000000"/>
        </w:rPr>
        <w:t xml:space="preserve"> wykonania umowy, jej części lub w umownym terminie.</w:t>
      </w:r>
    </w:p>
    <w:p w14:paraId="5D1B5DBF" w14:textId="77777777" w:rsidR="00D22435" w:rsidRPr="006B6CB7"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 xml:space="preserve">Nie stanowi istotnej zmiany umowy w rozumieniu art. 144 ust. 1e ustawy - Prawo zamówień publicznych,  m. in.: </w:t>
      </w:r>
    </w:p>
    <w:p w14:paraId="7DE84C43" w14:textId="77777777" w:rsidR="00D22435" w:rsidRPr="007D17AF" w:rsidRDefault="00D22435" w:rsidP="00293712">
      <w:pPr>
        <w:pStyle w:val="Akapitzlist"/>
        <w:numPr>
          <w:ilvl w:val="1"/>
          <w:numId w:val="83"/>
        </w:numPr>
        <w:tabs>
          <w:tab w:val="left" w:pos="567"/>
        </w:tabs>
        <w:suppressAutoHyphens w:val="0"/>
        <w:autoSpaceDE/>
        <w:autoSpaceDN/>
        <w:ind w:left="567" w:hanging="283"/>
        <w:contextualSpacing/>
        <w:jc w:val="both"/>
        <w:textAlignment w:val="auto"/>
        <w:rPr>
          <w:sz w:val="24"/>
          <w:szCs w:val="24"/>
        </w:rPr>
      </w:pPr>
      <w:r w:rsidRPr="007D17AF">
        <w:rPr>
          <w:sz w:val="24"/>
          <w:szCs w:val="24"/>
        </w:rPr>
        <w:t>Zmiana danych związanych z obsługą administracyjno-organizacyjną umowy.</w:t>
      </w:r>
    </w:p>
    <w:p w14:paraId="53C2AB69" w14:textId="77777777" w:rsidR="00D22435" w:rsidRPr="007D17AF" w:rsidRDefault="00D22435" w:rsidP="00293712">
      <w:pPr>
        <w:pStyle w:val="Akapitzlist"/>
        <w:numPr>
          <w:ilvl w:val="1"/>
          <w:numId w:val="83"/>
        </w:numPr>
        <w:tabs>
          <w:tab w:val="left" w:pos="567"/>
        </w:tabs>
        <w:suppressAutoHyphens w:val="0"/>
        <w:autoSpaceDE/>
        <w:autoSpaceDN/>
        <w:ind w:left="567" w:hanging="283"/>
        <w:contextualSpacing/>
        <w:jc w:val="both"/>
        <w:textAlignment w:val="auto"/>
        <w:rPr>
          <w:sz w:val="24"/>
          <w:szCs w:val="24"/>
        </w:rPr>
      </w:pPr>
      <w:r w:rsidRPr="007D17AF">
        <w:rPr>
          <w:sz w:val="24"/>
          <w:szCs w:val="24"/>
        </w:rPr>
        <w:t>Zmiany danych teleadresowych, zmiany osób wskazanych do kontaktów między Stronami.</w:t>
      </w:r>
    </w:p>
    <w:p w14:paraId="6E36CBC2" w14:textId="77777777" w:rsidR="00D22435" w:rsidRPr="006B6CB7"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6B6CB7">
        <w:rPr>
          <w:rFonts w:ascii="Times New Roman" w:hAnsi="Times New Roman" w:cs="Times New Roman"/>
          <w:bCs/>
          <w:color w:val="000000"/>
        </w:rPr>
        <w:t>Warunki wprowadzenia zmiany do umowy:</w:t>
      </w:r>
    </w:p>
    <w:p w14:paraId="4733D1E7" w14:textId="6E2DCD23" w:rsidR="00D22435" w:rsidRPr="006B6CB7" w:rsidRDefault="00D22435" w:rsidP="00293712">
      <w:pPr>
        <w:pStyle w:val="Akapitzlist"/>
        <w:numPr>
          <w:ilvl w:val="1"/>
          <w:numId w:val="68"/>
        </w:numPr>
        <w:suppressAutoHyphens w:val="0"/>
        <w:autoSpaceDE/>
        <w:autoSpaceDN/>
        <w:ind w:left="567" w:hanging="283"/>
        <w:contextualSpacing/>
        <w:jc w:val="both"/>
        <w:textAlignment w:val="auto"/>
        <w:rPr>
          <w:color w:val="000000"/>
          <w:sz w:val="24"/>
          <w:szCs w:val="24"/>
        </w:rPr>
      </w:pPr>
      <w:r w:rsidRPr="006B6CB7">
        <w:rPr>
          <w:color w:val="000000"/>
          <w:sz w:val="24"/>
          <w:szCs w:val="24"/>
        </w:rPr>
        <w:t>Strona występująca o zmianę postanowień niniejszej umowy zobowiązana jest do udokumentowania zaistnienia okolicz</w:t>
      </w:r>
      <w:r w:rsidR="001677EA" w:rsidRPr="006B6CB7">
        <w:rPr>
          <w:color w:val="000000"/>
          <w:sz w:val="24"/>
          <w:szCs w:val="24"/>
        </w:rPr>
        <w:t>ności, o których mowa w ust. 1-5</w:t>
      </w:r>
      <w:r w:rsidRPr="006B6CB7">
        <w:rPr>
          <w:color w:val="000000"/>
          <w:sz w:val="24"/>
          <w:szCs w:val="24"/>
        </w:rPr>
        <w:t xml:space="preserve"> niniejszego paragrafu.</w:t>
      </w:r>
    </w:p>
    <w:p w14:paraId="2A0871A5" w14:textId="77777777" w:rsidR="00D22435" w:rsidRPr="006B6CB7" w:rsidRDefault="00D22435" w:rsidP="00293712">
      <w:pPr>
        <w:pStyle w:val="Akapitzlist"/>
        <w:numPr>
          <w:ilvl w:val="1"/>
          <w:numId w:val="68"/>
        </w:numPr>
        <w:suppressAutoHyphens w:val="0"/>
        <w:autoSpaceDE/>
        <w:autoSpaceDN/>
        <w:ind w:left="567" w:hanging="283"/>
        <w:contextualSpacing/>
        <w:jc w:val="both"/>
        <w:textAlignment w:val="auto"/>
        <w:rPr>
          <w:color w:val="000000"/>
          <w:sz w:val="24"/>
          <w:szCs w:val="24"/>
        </w:rPr>
      </w:pPr>
      <w:r w:rsidRPr="006B6CB7">
        <w:rPr>
          <w:color w:val="000000"/>
          <w:sz w:val="24"/>
          <w:szCs w:val="24"/>
        </w:rPr>
        <w:t>wniosek o zmianę postanowień umowy musi być wyrażony na piśmie.</w:t>
      </w:r>
    </w:p>
    <w:p w14:paraId="20FCA1E8" w14:textId="77777777" w:rsidR="00D22435" w:rsidRPr="006B6CB7" w:rsidRDefault="00D22435" w:rsidP="00293712">
      <w:pPr>
        <w:pStyle w:val="Akapitzlist"/>
        <w:numPr>
          <w:ilvl w:val="1"/>
          <w:numId w:val="68"/>
        </w:numPr>
        <w:suppressAutoHyphens w:val="0"/>
        <w:autoSpaceDE/>
        <w:autoSpaceDN/>
        <w:ind w:left="567" w:hanging="283"/>
        <w:contextualSpacing/>
        <w:jc w:val="both"/>
        <w:textAlignment w:val="auto"/>
        <w:rPr>
          <w:color w:val="000000"/>
          <w:sz w:val="24"/>
          <w:szCs w:val="24"/>
        </w:rPr>
      </w:pPr>
      <w:r w:rsidRPr="006B6CB7">
        <w:rPr>
          <w:color w:val="000000"/>
          <w:sz w:val="24"/>
          <w:szCs w:val="24"/>
        </w:rPr>
        <w:t>warunkiem dokonania zmian jest złożenie wniosku przez stronę inicjującą zmianę, zawierającego:</w:t>
      </w:r>
    </w:p>
    <w:p w14:paraId="16DC0864" w14:textId="77777777" w:rsidR="00D22435" w:rsidRPr="006B6CB7" w:rsidRDefault="00D22435" w:rsidP="00293712">
      <w:pPr>
        <w:pStyle w:val="Akapitzlist"/>
        <w:numPr>
          <w:ilvl w:val="1"/>
          <w:numId w:val="77"/>
        </w:numPr>
        <w:suppressAutoHyphens w:val="0"/>
        <w:autoSpaceDE/>
        <w:autoSpaceDN/>
        <w:ind w:left="1134" w:hanging="283"/>
        <w:contextualSpacing/>
        <w:jc w:val="both"/>
        <w:textAlignment w:val="auto"/>
        <w:rPr>
          <w:color w:val="000000"/>
          <w:sz w:val="24"/>
          <w:szCs w:val="24"/>
        </w:rPr>
      </w:pPr>
      <w:r w:rsidRPr="006B6CB7">
        <w:rPr>
          <w:color w:val="000000"/>
          <w:sz w:val="24"/>
          <w:szCs w:val="24"/>
        </w:rPr>
        <w:t>opis propozycji zmiany,</w:t>
      </w:r>
    </w:p>
    <w:p w14:paraId="123AA645" w14:textId="03FD8952" w:rsidR="00D22435" w:rsidRPr="006B6CB7" w:rsidRDefault="00D22435" w:rsidP="00293712">
      <w:pPr>
        <w:pStyle w:val="Akapitzlist"/>
        <w:numPr>
          <w:ilvl w:val="1"/>
          <w:numId w:val="77"/>
        </w:numPr>
        <w:suppressAutoHyphens w:val="0"/>
        <w:autoSpaceDE/>
        <w:autoSpaceDN/>
        <w:ind w:left="1134" w:hanging="283"/>
        <w:contextualSpacing/>
        <w:jc w:val="both"/>
        <w:textAlignment w:val="auto"/>
        <w:rPr>
          <w:color w:val="000000"/>
          <w:sz w:val="24"/>
          <w:szCs w:val="24"/>
        </w:rPr>
      </w:pPr>
      <w:r w:rsidRPr="006B6CB7">
        <w:rPr>
          <w:color w:val="000000"/>
          <w:sz w:val="24"/>
          <w:szCs w:val="24"/>
        </w:rPr>
        <w:t>uzasadnienie zmiany</w:t>
      </w:r>
      <w:r w:rsidR="00834F77">
        <w:rPr>
          <w:color w:val="000000"/>
          <w:sz w:val="24"/>
          <w:szCs w:val="24"/>
        </w:rPr>
        <w:t xml:space="preserve"> wraz z protokołem konieczności potwierdzonym przez Inspektora Nadzoru</w:t>
      </w:r>
      <w:r w:rsidRPr="006B6CB7">
        <w:rPr>
          <w:color w:val="000000"/>
          <w:sz w:val="24"/>
          <w:szCs w:val="24"/>
        </w:rPr>
        <w:t>,</w:t>
      </w:r>
    </w:p>
    <w:p w14:paraId="6F09528C" w14:textId="77777777" w:rsidR="00D22435" w:rsidRPr="006B6CB7" w:rsidRDefault="00D22435" w:rsidP="00293712">
      <w:pPr>
        <w:pStyle w:val="Akapitzlist"/>
        <w:numPr>
          <w:ilvl w:val="1"/>
          <w:numId w:val="77"/>
        </w:numPr>
        <w:suppressAutoHyphens w:val="0"/>
        <w:autoSpaceDE/>
        <w:autoSpaceDN/>
        <w:ind w:left="1134" w:hanging="283"/>
        <w:contextualSpacing/>
        <w:jc w:val="both"/>
        <w:textAlignment w:val="auto"/>
        <w:rPr>
          <w:color w:val="000000"/>
          <w:sz w:val="24"/>
          <w:szCs w:val="24"/>
        </w:rPr>
      </w:pPr>
      <w:r w:rsidRPr="006B6CB7">
        <w:rPr>
          <w:color w:val="000000"/>
          <w:sz w:val="24"/>
          <w:szCs w:val="24"/>
        </w:rPr>
        <w:t>opis wpływu zmiany na termin realizacji umowy.</w:t>
      </w:r>
    </w:p>
    <w:p w14:paraId="53B0A883" w14:textId="77777777" w:rsidR="00D22435" w:rsidRPr="006B6CB7" w:rsidRDefault="00D22435" w:rsidP="00293712">
      <w:pPr>
        <w:pStyle w:val="Akapitzlist"/>
        <w:numPr>
          <w:ilvl w:val="1"/>
          <w:numId w:val="68"/>
        </w:numPr>
        <w:suppressAutoHyphens w:val="0"/>
        <w:autoSpaceDE/>
        <w:autoSpaceDN/>
        <w:ind w:left="567" w:hanging="283"/>
        <w:contextualSpacing/>
        <w:jc w:val="both"/>
        <w:textAlignment w:val="auto"/>
        <w:rPr>
          <w:color w:val="000000"/>
          <w:sz w:val="24"/>
          <w:szCs w:val="24"/>
        </w:rPr>
      </w:pPr>
      <w:r w:rsidRPr="006B6CB7">
        <w:rPr>
          <w:color w:val="000000"/>
          <w:sz w:val="24"/>
          <w:szCs w:val="24"/>
        </w:rPr>
        <w:t>Zmiana umowy może nastąpić wyłącznie w formie pisemnego aneksu pod rygorem nieważności.</w:t>
      </w:r>
    </w:p>
    <w:p w14:paraId="3B3D99E8" w14:textId="57235679" w:rsidR="00D22435" w:rsidRPr="007D17AF" w:rsidRDefault="00D22435" w:rsidP="00293712">
      <w:pPr>
        <w:widowControl/>
        <w:numPr>
          <w:ilvl w:val="0"/>
          <w:numId w:val="71"/>
        </w:numPr>
        <w:suppressAutoHyphens w:val="0"/>
        <w:autoSpaceDN/>
        <w:ind w:left="284" w:hanging="284"/>
        <w:jc w:val="both"/>
        <w:textAlignment w:val="auto"/>
        <w:rPr>
          <w:rFonts w:ascii="Times New Roman" w:hAnsi="Times New Roman" w:cs="Times New Roman"/>
          <w:bCs/>
          <w:color w:val="000000"/>
        </w:rPr>
      </w:pPr>
      <w:r w:rsidRPr="007D17AF">
        <w:rPr>
          <w:rFonts w:ascii="Times New Roman" w:hAnsi="Times New Roman" w:cs="Times New Roman"/>
          <w:bCs/>
          <w:color w:val="000000"/>
        </w:rPr>
        <w:t xml:space="preserve">Wykonawca nie będzie uprawniony do żadnego przedłużenia terminu wykonania umowy </w:t>
      </w:r>
      <w:r w:rsidRPr="007D17AF">
        <w:rPr>
          <w:rFonts w:ascii="Times New Roman" w:hAnsi="Times New Roman" w:cs="Times New Roman"/>
          <w:bCs/>
          <w:color w:val="00000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037F82F9" w14:textId="77777777" w:rsidR="007D17AF" w:rsidRPr="00E93447" w:rsidRDefault="007D17AF" w:rsidP="00F0441D">
      <w:pPr>
        <w:pStyle w:val="Standard"/>
        <w:jc w:val="center"/>
        <w:rPr>
          <w:color w:val="FF0000"/>
          <w:sz w:val="24"/>
          <w:szCs w:val="24"/>
        </w:rPr>
      </w:pPr>
    </w:p>
    <w:p w14:paraId="2AAE23B8" w14:textId="77777777" w:rsidR="001633AF" w:rsidRPr="00E93447" w:rsidRDefault="001633AF" w:rsidP="00F0441D">
      <w:pPr>
        <w:pStyle w:val="Standard"/>
        <w:jc w:val="center"/>
      </w:pPr>
      <w:r w:rsidRPr="00E93447">
        <w:rPr>
          <w:sz w:val="24"/>
          <w:szCs w:val="24"/>
        </w:rPr>
        <w:t>§ 19</w:t>
      </w:r>
    </w:p>
    <w:p w14:paraId="759D0C4D" w14:textId="5D7EE934" w:rsidR="001633AF" w:rsidRPr="00E93447" w:rsidRDefault="001633AF" w:rsidP="00F0441D">
      <w:pPr>
        <w:pStyle w:val="Standard"/>
        <w:jc w:val="center"/>
        <w:rPr>
          <w:b/>
          <w:bCs/>
          <w:sz w:val="24"/>
          <w:szCs w:val="24"/>
        </w:rPr>
      </w:pPr>
      <w:r w:rsidRPr="00E93447">
        <w:rPr>
          <w:b/>
          <w:bCs/>
          <w:sz w:val="24"/>
          <w:szCs w:val="24"/>
        </w:rPr>
        <w:t>Ubezpieczenie</w:t>
      </w:r>
      <w:r w:rsidR="005217E5">
        <w:rPr>
          <w:b/>
          <w:bCs/>
          <w:sz w:val="24"/>
          <w:szCs w:val="24"/>
        </w:rPr>
        <w:t xml:space="preserve"> robót</w:t>
      </w:r>
    </w:p>
    <w:p w14:paraId="24EDEA99" w14:textId="77777777" w:rsidR="001633AF" w:rsidRPr="00E93447" w:rsidRDefault="001633AF" w:rsidP="00293712">
      <w:pPr>
        <w:pStyle w:val="Standard"/>
        <w:numPr>
          <w:ilvl w:val="3"/>
          <w:numId w:val="53"/>
        </w:numPr>
        <w:ind w:left="284" w:hanging="284"/>
        <w:jc w:val="both"/>
      </w:pPr>
      <w:r w:rsidRPr="00E93447">
        <w:rPr>
          <w:rFonts w:eastAsia="Calibri"/>
          <w:sz w:val="24"/>
          <w:szCs w:val="24"/>
        </w:rPr>
        <w:t xml:space="preserve">Na cały czas prowadzenia robót budowlanych (aż do odbioru końcowego robót) Wykonawca  zobowiązany jest do zawarcia na własny koszt odpowiednich umów ubezpieczenia z tytułu </w:t>
      </w:r>
      <w:r w:rsidRPr="00E93447">
        <w:rPr>
          <w:rFonts w:eastAsia="Calibri"/>
          <w:sz w:val="24"/>
          <w:szCs w:val="24"/>
        </w:rPr>
        <w:lastRenderedPageBreak/>
        <w:t>szkód, które mogą zaistnieć w zawiązku z określonymi zdarzeniami losowymi oraz od odpowiedzialności cywilnej (deliktowej i kontraktowej).</w:t>
      </w:r>
    </w:p>
    <w:p w14:paraId="564DB68A" w14:textId="77777777" w:rsidR="001633AF" w:rsidRPr="00E93447" w:rsidRDefault="001633AF" w:rsidP="00293712">
      <w:pPr>
        <w:pStyle w:val="Standard"/>
        <w:numPr>
          <w:ilvl w:val="3"/>
          <w:numId w:val="53"/>
        </w:numPr>
        <w:ind w:left="284" w:hanging="284"/>
        <w:jc w:val="both"/>
      </w:pPr>
      <w:r w:rsidRPr="00E93447">
        <w:rPr>
          <w:rFonts w:eastAsia="Calibri"/>
          <w:sz w:val="24"/>
          <w:szCs w:val="24"/>
        </w:rPr>
        <w:t>Wykonawca zobowi</w:t>
      </w:r>
      <w:r w:rsidRPr="00E93447">
        <w:rPr>
          <w:rFonts w:eastAsia="TTE2A8F930t00, 'Arial Unicode M"/>
          <w:sz w:val="24"/>
          <w:szCs w:val="24"/>
        </w:rPr>
        <w:t>ą</w:t>
      </w:r>
      <w:r w:rsidRPr="00E93447">
        <w:rPr>
          <w:rFonts w:eastAsia="Calibri"/>
          <w:sz w:val="24"/>
          <w:szCs w:val="24"/>
        </w:rPr>
        <w:t>zuje si</w:t>
      </w:r>
      <w:r w:rsidRPr="00E93447">
        <w:rPr>
          <w:rFonts w:eastAsia="TTE2A8F930t00, 'Arial Unicode M"/>
          <w:sz w:val="24"/>
          <w:szCs w:val="24"/>
        </w:rPr>
        <w:t xml:space="preserve">ę </w:t>
      </w:r>
      <w:r w:rsidRPr="00E93447">
        <w:rPr>
          <w:rFonts w:eastAsia="Calibri"/>
          <w:sz w:val="24"/>
          <w:szCs w:val="24"/>
        </w:rPr>
        <w:t>zawrze</w:t>
      </w:r>
      <w:r w:rsidRPr="00E93447">
        <w:rPr>
          <w:rFonts w:eastAsia="TTE2A8F930t00, 'Arial Unicode M"/>
          <w:sz w:val="24"/>
          <w:szCs w:val="24"/>
        </w:rPr>
        <w:t xml:space="preserve">ć </w:t>
      </w:r>
      <w:r w:rsidRPr="00E93447">
        <w:rPr>
          <w:rFonts w:eastAsia="Calibri"/>
          <w:sz w:val="24"/>
          <w:szCs w:val="24"/>
        </w:rPr>
        <w:t>umow</w:t>
      </w:r>
      <w:r w:rsidRPr="00E93447">
        <w:rPr>
          <w:rFonts w:eastAsia="TTE2A8F930t00, 'Arial Unicode M"/>
          <w:sz w:val="24"/>
          <w:szCs w:val="24"/>
        </w:rPr>
        <w:t xml:space="preserve">ę </w:t>
      </w:r>
      <w:r w:rsidRPr="00E93447">
        <w:rPr>
          <w:rFonts w:eastAsia="Calibri"/>
          <w:sz w:val="24"/>
          <w:szCs w:val="24"/>
        </w:rPr>
        <w:t xml:space="preserve">ubezpieczenia robót </w:t>
      </w:r>
      <w:r w:rsidRPr="00E93447">
        <w:rPr>
          <w:sz w:val="24"/>
          <w:szCs w:val="24"/>
        </w:rPr>
        <w:t xml:space="preserve">budowlanych </w:t>
      </w:r>
      <w:r w:rsidRPr="00E93447">
        <w:rPr>
          <w:rFonts w:eastAsia="Calibri"/>
          <w:sz w:val="24"/>
          <w:szCs w:val="24"/>
          <w:u w:val="single"/>
        </w:rPr>
        <w:t>na sum</w:t>
      </w:r>
      <w:r w:rsidRPr="00E93447">
        <w:rPr>
          <w:rFonts w:eastAsia="TTE2A8F930t00, 'Arial Unicode M"/>
          <w:sz w:val="24"/>
          <w:szCs w:val="24"/>
          <w:u w:val="single"/>
        </w:rPr>
        <w:t xml:space="preserve">ę </w:t>
      </w:r>
      <w:r w:rsidRPr="00E93447">
        <w:rPr>
          <w:rFonts w:eastAsia="Calibri"/>
          <w:sz w:val="24"/>
          <w:szCs w:val="24"/>
          <w:u w:val="single"/>
        </w:rPr>
        <w:t>ubezpieczenia nie mniejsz</w:t>
      </w:r>
      <w:r w:rsidRPr="00E93447">
        <w:rPr>
          <w:rFonts w:eastAsia="TTE2A8F930t00, 'Arial Unicode M"/>
          <w:sz w:val="24"/>
          <w:szCs w:val="24"/>
          <w:u w:val="single"/>
        </w:rPr>
        <w:t xml:space="preserve">ą </w:t>
      </w:r>
      <w:r w:rsidRPr="00E93447">
        <w:rPr>
          <w:rFonts w:eastAsia="Calibri"/>
          <w:sz w:val="24"/>
          <w:szCs w:val="24"/>
          <w:u w:val="single"/>
        </w:rPr>
        <w:t>ni</w:t>
      </w:r>
      <w:r w:rsidRPr="00E93447">
        <w:rPr>
          <w:rFonts w:eastAsia="TTE2A8F930t00, 'Arial Unicode M"/>
          <w:sz w:val="24"/>
          <w:szCs w:val="24"/>
          <w:u w:val="single"/>
        </w:rPr>
        <w:t xml:space="preserve">ż </w:t>
      </w:r>
      <w:r w:rsidRPr="00E93447">
        <w:rPr>
          <w:rFonts w:eastAsia="Calibri"/>
          <w:sz w:val="24"/>
          <w:szCs w:val="24"/>
          <w:u w:val="single"/>
        </w:rPr>
        <w:t>warto</w:t>
      </w:r>
      <w:r w:rsidRPr="00E93447">
        <w:rPr>
          <w:rFonts w:eastAsia="TTE2A8F930t00, 'Arial Unicode M"/>
          <w:sz w:val="24"/>
          <w:szCs w:val="24"/>
          <w:u w:val="single"/>
        </w:rPr>
        <w:t xml:space="preserve">ść </w:t>
      </w:r>
      <w:r w:rsidRPr="00E93447">
        <w:rPr>
          <w:rFonts w:eastAsia="Calibri"/>
          <w:sz w:val="24"/>
          <w:szCs w:val="24"/>
          <w:u w:val="single"/>
        </w:rPr>
        <w:t xml:space="preserve">wynagrodzenia Wykonawcy brutto, </w:t>
      </w:r>
      <w:r w:rsidRPr="00E93447">
        <w:rPr>
          <w:rFonts w:eastAsia="Calibri"/>
          <w:sz w:val="24"/>
          <w:szCs w:val="24"/>
        </w:rPr>
        <w:t>okre</w:t>
      </w:r>
      <w:r w:rsidRPr="00E93447">
        <w:rPr>
          <w:rFonts w:eastAsia="TTE2A8F930t00, 'Arial Unicode M"/>
          <w:sz w:val="24"/>
          <w:szCs w:val="24"/>
        </w:rPr>
        <w:t>ś</w:t>
      </w:r>
      <w:r w:rsidRPr="00E93447">
        <w:rPr>
          <w:rFonts w:eastAsia="Calibri"/>
          <w:sz w:val="24"/>
          <w:szCs w:val="24"/>
        </w:rPr>
        <w:t>lonego w § 6 ust. 2 niniejszej Umowy, gdzie ubezpieczeniu podlegają:</w:t>
      </w:r>
    </w:p>
    <w:p w14:paraId="7E60A67E" w14:textId="77777777" w:rsidR="001633AF" w:rsidRPr="00E93447" w:rsidRDefault="001633AF" w:rsidP="00293712">
      <w:pPr>
        <w:pStyle w:val="Standard"/>
        <w:numPr>
          <w:ilvl w:val="1"/>
          <w:numId w:val="54"/>
        </w:numPr>
        <w:tabs>
          <w:tab w:val="left" w:pos="1418"/>
        </w:tabs>
        <w:ind w:left="1418" w:hanging="284"/>
        <w:jc w:val="both"/>
      </w:pPr>
      <w:r w:rsidRPr="00E93447">
        <w:rPr>
          <w:rFonts w:eastAsia="Calibri"/>
          <w:sz w:val="24"/>
          <w:szCs w:val="24"/>
        </w:rPr>
        <w:t>roboty objęte niniejszą Umową, urządzenia oraz wszelkie mienie ruchome związane bezpośrednio z wykonawstwem robót,</w:t>
      </w:r>
    </w:p>
    <w:p w14:paraId="5CE03239" w14:textId="77777777" w:rsidR="001633AF" w:rsidRPr="00E93447" w:rsidRDefault="001633AF" w:rsidP="00293712">
      <w:pPr>
        <w:pStyle w:val="Standard"/>
        <w:numPr>
          <w:ilvl w:val="1"/>
          <w:numId w:val="54"/>
        </w:numPr>
        <w:tabs>
          <w:tab w:val="left" w:pos="1418"/>
        </w:tabs>
        <w:ind w:left="1418" w:hanging="284"/>
        <w:jc w:val="both"/>
      </w:pPr>
      <w:r w:rsidRPr="00E93447">
        <w:rPr>
          <w:rFonts w:eastAsia="Calibri"/>
          <w:sz w:val="24"/>
          <w:szCs w:val="24"/>
        </w:rPr>
        <w:t>pracownicy i osoby trzecie w zakresie następstw nieszczęśliwych wypadków,</w:t>
      </w:r>
    </w:p>
    <w:p w14:paraId="1FF397B1" w14:textId="77777777" w:rsidR="001633AF" w:rsidRPr="00E93447" w:rsidRDefault="001633AF" w:rsidP="00293712">
      <w:pPr>
        <w:pStyle w:val="Standard"/>
        <w:numPr>
          <w:ilvl w:val="1"/>
          <w:numId w:val="54"/>
        </w:numPr>
        <w:tabs>
          <w:tab w:val="left" w:pos="1418"/>
        </w:tabs>
        <w:ind w:left="1418" w:hanging="284"/>
        <w:jc w:val="both"/>
      </w:pPr>
      <w:r w:rsidRPr="00E93447">
        <w:rPr>
          <w:rFonts w:eastAsia="Calibri"/>
          <w:sz w:val="24"/>
          <w:szCs w:val="24"/>
        </w:rPr>
        <w:t>odpowiedzialność cywilna (deliktowa i kontraktowa),</w:t>
      </w:r>
    </w:p>
    <w:p w14:paraId="3144684D" w14:textId="77777777" w:rsidR="00B50387" w:rsidRPr="00E93447" w:rsidRDefault="001633AF" w:rsidP="00293712">
      <w:pPr>
        <w:pStyle w:val="Standard"/>
        <w:numPr>
          <w:ilvl w:val="1"/>
          <w:numId w:val="54"/>
        </w:numPr>
        <w:tabs>
          <w:tab w:val="left" w:pos="1418"/>
        </w:tabs>
        <w:ind w:left="1418" w:hanging="284"/>
        <w:jc w:val="both"/>
      </w:pPr>
      <w:r w:rsidRPr="00E93447">
        <w:rPr>
          <w:rFonts w:eastAsia="Calibri"/>
          <w:sz w:val="24"/>
          <w:szCs w:val="24"/>
        </w:rPr>
        <w:t>działania i zaniechania Podwykonawców</w:t>
      </w:r>
      <w:r w:rsidR="00B50387" w:rsidRPr="00E93447">
        <w:rPr>
          <w:rFonts w:eastAsia="Calibri"/>
          <w:sz w:val="24"/>
          <w:szCs w:val="24"/>
        </w:rPr>
        <w:t>,</w:t>
      </w:r>
    </w:p>
    <w:p w14:paraId="5F0F12C0" w14:textId="5BDD98D4" w:rsidR="001633AF" w:rsidRPr="00E93447" w:rsidRDefault="00B50387" w:rsidP="00F0441D">
      <w:pPr>
        <w:pStyle w:val="Standard"/>
        <w:tabs>
          <w:tab w:val="left" w:pos="1418"/>
        </w:tabs>
        <w:ind w:left="284"/>
        <w:jc w:val="both"/>
      </w:pPr>
      <w:r w:rsidRPr="00E93447">
        <w:rPr>
          <w:rFonts w:eastAsia="Calibri"/>
          <w:sz w:val="24"/>
          <w:szCs w:val="24"/>
        </w:rPr>
        <w:t xml:space="preserve">z zastrzeżeniem, że polisa/polisy obejmująca/obejmujące ww. ryzyka muszą konkretnie wskazywać na ubezpieczenie robót realizowanych na podstawie niniejszej </w:t>
      </w:r>
      <w:r w:rsidR="005217E5">
        <w:rPr>
          <w:rFonts w:eastAsia="Calibri"/>
          <w:sz w:val="24"/>
          <w:szCs w:val="24"/>
        </w:rPr>
        <w:t>U</w:t>
      </w:r>
      <w:r w:rsidRPr="00E93447">
        <w:rPr>
          <w:rFonts w:eastAsia="Calibri"/>
          <w:sz w:val="24"/>
          <w:szCs w:val="24"/>
        </w:rPr>
        <w:t>mowy.</w:t>
      </w:r>
    </w:p>
    <w:p w14:paraId="604F4B74" w14:textId="7FE59C39" w:rsidR="001633AF" w:rsidRPr="007D17AF" w:rsidRDefault="001633AF" w:rsidP="00293712">
      <w:pPr>
        <w:pStyle w:val="Standard"/>
        <w:numPr>
          <w:ilvl w:val="3"/>
          <w:numId w:val="53"/>
        </w:numPr>
        <w:ind w:left="284" w:hanging="284"/>
        <w:jc w:val="both"/>
        <w:rPr>
          <w:rFonts w:eastAsia="Calibri"/>
          <w:sz w:val="24"/>
          <w:szCs w:val="24"/>
        </w:rPr>
      </w:pPr>
      <w:r w:rsidRPr="00E93447">
        <w:rPr>
          <w:rFonts w:eastAsia="Calibri"/>
          <w:sz w:val="24"/>
          <w:szCs w:val="24"/>
        </w:rPr>
        <w:t xml:space="preserve">Kopię polisy albo innego dokumentu potwierdzającego zawarcie takiej umowy ubezpieczenia </w:t>
      </w:r>
      <w:r w:rsidRPr="007D17AF">
        <w:rPr>
          <w:rFonts w:eastAsia="Calibri"/>
          <w:sz w:val="24"/>
          <w:szCs w:val="24"/>
        </w:rPr>
        <w:t xml:space="preserve">(wraz z </w:t>
      </w:r>
      <w:r w:rsidR="00AC5B08" w:rsidRPr="007D17AF">
        <w:rPr>
          <w:rFonts w:eastAsia="Calibri"/>
          <w:sz w:val="24"/>
          <w:szCs w:val="24"/>
        </w:rPr>
        <w:t xml:space="preserve">dowodem uiszczenia wymagalnych składek oraz </w:t>
      </w:r>
      <w:r w:rsidRPr="007D17AF">
        <w:rPr>
          <w:rFonts w:eastAsia="Calibri"/>
          <w:sz w:val="24"/>
          <w:szCs w:val="24"/>
        </w:rPr>
        <w:t xml:space="preserve">OWU) </w:t>
      </w:r>
      <w:r w:rsidRPr="00E93447">
        <w:rPr>
          <w:rFonts w:eastAsia="Calibri"/>
          <w:sz w:val="24"/>
          <w:szCs w:val="24"/>
        </w:rPr>
        <w:t xml:space="preserve">Wykonawca obowiązany jest dostarczyć Zamawiającemu najpóźniej w </w:t>
      </w:r>
      <w:r w:rsidRPr="007D17AF">
        <w:rPr>
          <w:rFonts w:eastAsia="Calibri"/>
          <w:sz w:val="24"/>
          <w:szCs w:val="24"/>
        </w:rPr>
        <w:t xml:space="preserve">dacie wydania Wykonawcy </w:t>
      </w:r>
      <w:r w:rsidR="00713D57" w:rsidRPr="007D17AF">
        <w:rPr>
          <w:rFonts w:eastAsia="Calibri"/>
          <w:sz w:val="24"/>
          <w:szCs w:val="24"/>
        </w:rPr>
        <w:t xml:space="preserve">terenu </w:t>
      </w:r>
      <w:r w:rsidRPr="007D17AF">
        <w:rPr>
          <w:rFonts w:eastAsia="Calibri"/>
          <w:sz w:val="24"/>
          <w:szCs w:val="24"/>
        </w:rPr>
        <w:t xml:space="preserve">budowy. </w:t>
      </w:r>
    </w:p>
    <w:p w14:paraId="5D0E9D12" w14:textId="77777777" w:rsidR="001633AF" w:rsidRPr="007D17AF" w:rsidRDefault="001633AF" w:rsidP="00293712">
      <w:pPr>
        <w:pStyle w:val="Standard"/>
        <w:numPr>
          <w:ilvl w:val="3"/>
          <w:numId w:val="53"/>
        </w:numPr>
        <w:ind w:left="284" w:hanging="284"/>
        <w:jc w:val="both"/>
        <w:rPr>
          <w:rFonts w:eastAsia="Calibri"/>
          <w:sz w:val="24"/>
          <w:szCs w:val="24"/>
        </w:rPr>
      </w:pPr>
      <w:r w:rsidRPr="00E93447">
        <w:rPr>
          <w:rFonts w:eastAsia="Calibri"/>
          <w:sz w:val="24"/>
          <w:szCs w:val="24"/>
        </w:rPr>
        <w:t>Wykonawca zobowiązuje się niezwłocznie dostarczyć polisę (polisy) potwierdzającą zawarcie bądź kontynuację umowy ubezpieczenia, o której mowa w ust. 2 niniejszego paragrafu, wraz z OWU, po uprzedniej akceptacji ich treści przez Zamawiającego.</w:t>
      </w:r>
    </w:p>
    <w:p w14:paraId="14ACA604" w14:textId="1C7427C4" w:rsidR="001633AF" w:rsidRPr="007D17AF" w:rsidRDefault="001633AF" w:rsidP="00293712">
      <w:pPr>
        <w:pStyle w:val="Standard"/>
        <w:numPr>
          <w:ilvl w:val="3"/>
          <w:numId w:val="53"/>
        </w:numPr>
        <w:ind w:left="284" w:hanging="284"/>
        <w:jc w:val="both"/>
        <w:rPr>
          <w:rFonts w:eastAsia="Calibri"/>
          <w:sz w:val="24"/>
          <w:szCs w:val="24"/>
        </w:rPr>
      </w:pPr>
      <w:r w:rsidRPr="00E93447">
        <w:rPr>
          <w:rFonts w:eastAsia="Calibri"/>
          <w:sz w:val="24"/>
          <w:szCs w:val="24"/>
        </w:rPr>
        <w:t xml:space="preserve">Zamawiający nie przekaże </w:t>
      </w:r>
      <w:r w:rsidR="00713D57">
        <w:rPr>
          <w:rFonts w:eastAsia="Calibri"/>
          <w:sz w:val="24"/>
          <w:szCs w:val="24"/>
        </w:rPr>
        <w:t>teren</w:t>
      </w:r>
      <w:r w:rsidR="005217E5">
        <w:rPr>
          <w:rFonts w:eastAsia="Calibri"/>
          <w:sz w:val="24"/>
          <w:szCs w:val="24"/>
        </w:rPr>
        <w:t>u</w:t>
      </w:r>
      <w:r w:rsidR="00713D57" w:rsidRPr="00E93447">
        <w:rPr>
          <w:rFonts w:eastAsia="Calibri"/>
          <w:sz w:val="24"/>
          <w:szCs w:val="24"/>
        </w:rPr>
        <w:t xml:space="preserve"> </w:t>
      </w:r>
      <w:r w:rsidRPr="00E93447">
        <w:rPr>
          <w:rFonts w:eastAsia="Calibri"/>
          <w:sz w:val="24"/>
          <w:szCs w:val="24"/>
        </w:rPr>
        <w:t xml:space="preserve">budowy do czasu przedłożenia dokumentów, o których mowa w ust. 3 powyżej. Opóźnienie z tego tytułu będzie traktowane jako powstałe </w:t>
      </w:r>
      <w:r w:rsidR="00690B30" w:rsidRPr="00E93447">
        <w:rPr>
          <w:rFonts w:eastAsia="Calibri"/>
          <w:sz w:val="24"/>
          <w:szCs w:val="24"/>
        </w:rPr>
        <w:br/>
      </w:r>
      <w:r w:rsidRPr="00E93447">
        <w:rPr>
          <w:rFonts w:eastAsia="Calibri"/>
          <w:sz w:val="24"/>
          <w:szCs w:val="24"/>
        </w:rPr>
        <w:t>z przyczyn zależnych od Wykonawcy i nie może stanowić podstawy do zmiany terminu zakończenia robót.</w:t>
      </w:r>
    </w:p>
    <w:p w14:paraId="3E699F33" w14:textId="77777777" w:rsidR="001633AF" w:rsidRPr="007D17AF" w:rsidRDefault="001633AF" w:rsidP="00293712">
      <w:pPr>
        <w:pStyle w:val="Standard"/>
        <w:numPr>
          <w:ilvl w:val="3"/>
          <w:numId w:val="53"/>
        </w:numPr>
        <w:ind w:left="284" w:hanging="284"/>
        <w:jc w:val="both"/>
        <w:rPr>
          <w:rFonts w:eastAsia="Calibri"/>
          <w:sz w:val="24"/>
          <w:szCs w:val="24"/>
        </w:rPr>
      </w:pPr>
      <w:r w:rsidRPr="00E93447">
        <w:rPr>
          <w:rFonts w:eastAsia="Calibri"/>
          <w:sz w:val="24"/>
          <w:szCs w:val="24"/>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4A465B97" w14:textId="77777777" w:rsidR="007D17AF" w:rsidRDefault="007D17AF" w:rsidP="00F0441D">
      <w:pPr>
        <w:pStyle w:val="Standard"/>
        <w:jc w:val="center"/>
        <w:rPr>
          <w:sz w:val="24"/>
          <w:szCs w:val="24"/>
        </w:rPr>
      </w:pPr>
    </w:p>
    <w:p w14:paraId="0862237B" w14:textId="1E97F0AF" w:rsidR="008113DE" w:rsidRPr="00233745" w:rsidRDefault="008113DE" w:rsidP="00F0441D">
      <w:pPr>
        <w:pStyle w:val="Standard"/>
        <w:jc w:val="center"/>
        <w:rPr>
          <w:sz w:val="24"/>
          <w:szCs w:val="24"/>
        </w:rPr>
      </w:pPr>
      <w:r w:rsidRPr="00233745">
        <w:rPr>
          <w:sz w:val="24"/>
          <w:szCs w:val="24"/>
        </w:rPr>
        <w:t>§ 20</w:t>
      </w:r>
    </w:p>
    <w:p w14:paraId="37F7D2F1" w14:textId="77777777" w:rsidR="008113DE" w:rsidRPr="00233745" w:rsidRDefault="008113DE" w:rsidP="00F0441D">
      <w:pPr>
        <w:pStyle w:val="Standard"/>
        <w:jc w:val="center"/>
        <w:rPr>
          <w:b/>
          <w:bCs/>
          <w:sz w:val="24"/>
          <w:szCs w:val="24"/>
        </w:rPr>
      </w:pPr>
      <w:r w:rsidRPr="00233745">
        <w:rPr>
          <w:b/>
          <w:bCs/>
          <w:sz w:val="24"/>
          <w:szCs w:val="24"/>
        </w:rPr>
        <w:t>Klauzula poufności</w:t>
      </w:r>
    </w:p>
    <w:p w14:paraId="3964364D"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5483FE24"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t>Strony zobowiązują się do bezwzględnego nieujawniania wszelkich informacji poufnych.</w:t>
      </w:r>
    </w:p>
    <w:p w14:paraId="66B98092"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7586448A"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3B006ABA"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lastRenderedPageBreak/>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A0B4082"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CB67406" w14:textId="77777777" w:rsidR="008113DE" w:rsidRPr="00233745" w:rsidRDefault="008113DE" w:rsidP="00293712">
      <w:pPr>
        <w:pStyle w:val="Standard"/>
        <w:numPr>
          <w:ilvl w:val="3"/>
          <w:numId w:val="66"/>
        </w:numPr>
        <w:tabs>
          <w:tab w:val="left" w:pos="284"/>
        </w:tabs>
        <w:ind w:left="284" w:hanging="284"/>
        <w:jc w:val="both"/>
        <w:rPr>
          <w:rFonts w:eastAsia="Calibri"/>
          <w:sz w:val="24"/>
          <w:szCs w:val="24"/>
        </w:rPr>
      </w:pPr>
      <w:r w:rsidRPr="00233745">
        <w:rPr>
          <w:rFonts w:eastAsia="Calibri"/>
          <w:sz w:val="24"/>
          <w:szCs w:val="24"/>
        </w:rPr>
        <w:t>Wykonawca ma obowiązek niezwłocznego zawiadomienia Zamawiającego o naruszeniu lub powstaniu zagrożenia naruszenia informacji poufnej i okolicznościach tego zdarzenia.</w:t>
      </w:r>
    </w:p>
    <w:p w14:paraId="3E8DD7E1" w14:textId="08348115" w:rsidR="008113DE" w:rsidRDefault="008113DE" w:rsidP="00F0441D">
      <w:pPr>
        <w:widowControl/>
        <w:autoSpaceDE w:val="0"/>
        <w:rPr>
          <w:rFonts w:ascii="Times New Roman" w:eastAsia="Times New Roman" w:hAnsi="Times New Roman" w:cs="Times New Roman"/>
          <w:sz w:val="22"/>
          <w:szCs w:val="22"/>
          <w:lang w:eastAsia="ar-SA" w:bidi="ar-SA"/>
        </w:rPr>
      </w:pPr>
    </w:p>
    <w:p w14:paraId="24C04384" w14:textId="74CE8B22" w:rsidR="008113DE" w:rsidRPr="00233745" w:rsidRDefault="008113DE" w:rsidP="00F0441D">
      <w:pPr>
        <w:pStyle w:val="Standard"/>
        <w:jc w:val="center"/>
        <w:rPr>
          <w:sz w:val="24"/>
          <w:szCs w:val="24"/>
        </w:rPr>
      </w:pPr>
      <w:r w:rsidRPr="00233745">
        <w:rPr>
          <w:sz w:val="24"/>
          <w:szCs w:val="24"/>
        </w:rPr>
        <w:t>§ 21</w:t>
      </w:r>
    </w:p>
    <w:p w14:paraId="7EEAD6D9" w14:textId="77777777" w:rsidR="008113DE" w:rsidRPr="00233745" w:rsidRDefault="008113DE" w:rsidP="00F0441D">
      <w:pPr>
        <w:pStyle w:val="Standard"/>
        <w:jc w:val="center"/>
        <w:rPr>
          <w:b/>
          <w:bCs/>
          <w:sz w:val="24"/>
          <w:szCs w:val="24"/>
        </w:rPr>
      </w:pPr>
      <w:r w:rsidRPr="00233745">
        <w:rPr>
          <w:b/>
          <w:bCs/>
          <w:sz w:val="24"/>
          <w:szCs w:val="24"/>
        </w:rPr>
        <w:t>Klauzula RODO</w:t>
      </w:r>
    </w:p>
    <w:p w14:paraId="69DB62DD" w14:textId="77777777" w:rsidR="008113DE" w:rsidRPr="00233745" w:rsidRDefault="008113DE" w:rsidP="00F0441D">
      <w:pPr>
        <w:pStyle w:val="Standard"/>
        <w:jc w:val="both"/>
        <w:rPr>
          <w:rFonts w:eastAsia="Calibri"/>
          <w:sz w:val="24"/>
          <w:szCs w:val="24"/>
        </w:rPr>
      </w:pPr>
      <w:r w:rsidRPr="00233745">
        <w:rPr>
          <w:rFonts w:eastAsia="Calibri"/>
          <w:sz w:val="24"/>
          <w:szCs w:val="24"/>
        </w:rPr>
        <w:t>Klauzula informacyjna wynikająca z art. 13 Rozporządzenia 2016/679:</w:t>
      </w:r>
    </w:p>
    <w:p w14:paraId="206CA396" w14:textId="77777777" w:rsidR="008113DE" w:rsidRPr="00233745" w:rsidRDefault="008113DE" w:rsidP="00F0441D">
      <w:pPr>
        <w:pStyle w:val="Standard"/>
        <w:jc w:val="both"/>
        <w:rPr>
          <w:rFonts w:eastAsia="Calibri"/>
          <w:sz w:val="24"/>
          <w:szCs w:val="24"/>
        </w:rPr>
      </w:pPr>
      <w:r w:rsidRPr="00233745">
        <w:rPr>
          <w:rFonts w:eastAsia="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2CC692B"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administratorem Pani/Pana danych osobowych jest Urząd Miasta Leszna reprezentowany przez Prezydenta Miasta Leszna ul. Kazimierza Karasia 15, 64-100 Leszno;</w:t>
      </w:r>
    </w:p>
    <w:p w14:paraId="76EB4885"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dane kontaktowe inspektora ochrony danych osobowych: Administrator wyznaczył Inspektora ochrony danych osobowych w osobie Pani Wioletty Kaczmarek,  z którą można kontaktować się pod adresem e-mail: iod@leszno.pl;</w:t>
      </w:r>
    </w:p>
    <w:p w14:paraId="3B4A1579" w14:textId="3D5E91F8" w:rsidR="008113DE" w:rsidRPr="006B6CB7"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 xml:space="preserve">Pani/Pana dane osobowe przetwarzane będą na podstawie art. 6 ust. 1 lit. b) i c) RODO </w:t>
      </w:r>
      <w:r w:rsidR="005217E5">
        <w:rPr>
          <w:rFonts w:eastAsia="Calibri"/>
          <w:sz w:val="24"/>
          <w:szCs w:val="24"/>
        </w:rPr>
        <w:br/>
      </w:r>
      <w:r w:rsidRPr="00233745">
        <w:rPr>
          <w:rFonts w:eastAsia="Calibri"/>
          <w:sz w:val="24"/>
          <w:szCs w:val="24"/>
        </w:rPr>
        <w:t xml:space="preserve">w celu związanym z postępowaniem o udzielenie zamówienia publicznego pn.: </w:t>
      </w:r>
      <w:r w:rsidR="00B40729" w:rsidRPr="006B6CB7">
        <w:rPr>
          <w:bCs/>
          <w:sz w:val="22"/>
          <w:szCs w:val="22"/>
        </w:rPr>
        <w:t>„</w:t>
      </w:r>
      <w:r w:rsidR="00B40729" w:rsidRPr="00334F69">
        <w:rPr>
          <w:b/>
          <w:bCs/>
          <w:sz w:val="24"/>
          <w:szCs w:val="24"/>
        </w:rPr>
        <w:t xml:space="preserve">Przebudowa ulicy </w:t>
      </w:r>
      <w:r w:rsidR="00834F77" w:rsidRPr="00334F69">
        <w:rPr>
          <w:b/>
          <w:bCs/>
          <w:sz w:val="24"/>
          <w:szCs w:val="24"/>
        </w:rPr>
        <w:t>Fabrycznej</w:t>
      </w:r>
      <w:r w:rsidR="00B40729" w:rsidRPr="00334F69">
        <w:rPr>
          <w:b/>
          <w:bCs/>
          <w:sz w:val="24"/>
          <w:szCs w:val="24"/>
        </w:rPr>
        <w:t xml:space="preserve"> w Lesznie</w:t>
      </w:r>
      <w:r w:rsidR="00B40729" w:rsidRPr="004D1D8C">
        <w:rPr>
          <w:bCs/>
          <w:sz w:val="24"/>
          <w:szCs w:val="24"/>
        </w:rPr>
        <w:t>”</w:t>
      </w:r>
      <w:r w:rsidRPr="005217E5">
        <w:rPr>
          <w:rFonts w:eastAsia="Calibri"/>
          <w:sz w:val="24"/>
          <w:szCs w:val="24"/>
        </w:rPr>
        <w:t xml:space="preserve">, znak sprawy: </w:t>
      </w:r>
      <w:r w:rsidR="006B6CB7" w:rsidRPr="005217E5">
        <w:rPr>
          <w:rFonts w:eastAsia="Calibri"/>
          <w:sz w:val="24"/>
          <w:szCs w:val="24"/>
        </w:rPr>
        <w:t>IN.271</w:t>
      </w:r>
      <w:r w:rsidR="005217E5">
        <w:rPr>
          <w:rFonts w:eastAsia="Calibri"/>
          <w:sz w:val="24"/>
          <w:szCs w:val="24"/>
        </w:rPr>
        <w:t>.9.</w:t>
      </w:r>
      <w:r w:rsidR="006B6CB7" w:rsidRPr="005217E5">
        <w:rPr>
          <w:rFonts w:eastAsia="Calibri"/>
          <w:sz w:val="24"/>
          <w:szCs w:val="24"/>
        </w:rPr>
        <w:t>2020.MŁ,</w:t>
      </w:r>
      <w:r w:rsidRPr="005217E5">
        <w:rPr>
          <w:rFonts w:eastAsia="Calibri"/>
          <w:sz w:val="24"/>
          <w:szCs w:val="24"/>
        </w:rPr>
        <w:t xml:space="preserve"> prowadzonym w trybie przetargu nieograniczonego;</w:t>
      </w:r>
    </w:p>
    <w:p w14:paraId="242696CE" w14:textId="410FA69E"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odbiorcami Pani/Pana danych osobowych będą osoby lub podmioty, którym udostępniona zostanie dokumentacja postępowania w oparciu o art. 8 oraz art. 96 ust. 3 ustawy z dnia 29 stycznia 2004 r. – Prawo zamówień publicznych (</w:t>
      </w:r>
      <w:proofErr w:type="spellStart"/>
      <w:r w:rsidRPr="00233745">
        <w:rPr>
          <w:rFonts w:eastAsia="Calibri"/>
          <w:sz w:val="24"/>
          <w:szCs w:val="24"/>
        </w:rPr>
        <w:t>t.j</w:t>
      </w:r>
      <w:proofErr w:type="spellEnd"/>
      <w:r w:rsidRPr="00233745">
        <w:rPr>
          <w:rFonts w:eastAsia="Calibri"/>
          <w:sz w:val="24"/>
          <w:szCs w:val="24"/>
        </w:rPr>
        <w:t xml:space="preserve">. Dz. U. z </w:t>
      </w:r>
      <w:r w:rsidR="00D24B36">
        <w:rPr>
          <w:rFonts w:eastAsia="Calibri"/>
          <w:sz w:val="24"/>
          <w:szCs w:val="24"/>
        </w:rPr>
        <w:t>2019</w:t>
      </w:r>
      <w:r w:rsidRPr="00233745">
        <w:rPr>
          <w:rFonts w:eastAsia="Calibri"/>
          <w:sz w:val="24"/>
          <w:szCs w:val="24"/>
        </w:rPr>
        <w:t xml:space="preserve"> r., poz. </w:t>
      </w:r>
      <w:r w:rsidR="00D24B36">
        <w:rPr>
          <w:rFonts w:eastAsia="Calibri"/>
          <w:sz w:val="24"/>
          <w:szCs w:val="24"/>
        </w:rPr>
        <w:t>1843</w:t>
      </w:r>
      <w:r w:rsidR="005217E5">
        <w:rPr>
          <w:rFonts w:eastAsia="Calibri"/>
          <w:sz w:val="24"/>
          <w:szCs w:val="24"/>
        </w:rPr>
        <w:t xml:space="preserve"> ze zm.</w:t>
      </w:r>
      <w:r w:rsidRPr="00233745">
        <w:rPr>
          <w:rFonts w:eastAsia="Calibri"/>
          <w:sz w:val="24"/>
          <w:szCs w:val="24"/>
        </w:rPr>
        <w:t xml:space="preserve">), dalej „ustawa </w:t>
      </w:r>
      <w:proofErr w:type="spellStart"/>
      <w:r w:rsidRPr="00233745">
        <w:rPr>
          <w:rFonts w:eastAsia="Calibri"/>
          <w:sz w:val="24"/>
          <w:szCs w:val="24"/>
        </w:rPr>
        <w:t>Pzp</w:t>
      </w:r>
      <w:proofErr w:type="spellEnd"/>
      <w:r w:rsidRPr="00233745">
        <w:rPr>
          <w:rFonts w:eastAsia="Calibri"/>
          <w:sz w:val="24"/>
          <w:szCs w:val="24"/>
        </w:rPr>
        <w:t xml:space="preserve">”; </w:t>
      </w:r>
    </w:p>
    <w:p w14:paraId="77741A20"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 xml:space="preserve"> Pani/Pana dane osobowe nie będą przekazywane do państwa trzeciego/organizacji międzynarodowej;</w:t>
      </w:r>
    </w:p>
    <w:p w14:paraId="3C1B2DCB"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 xml:space="preserve">Pani/Pana dane osobowe będą przechowywane, zgodnie z art. 97 ust. 1 ustawy </w:t>
      </w:r>
      <w:proofErr w:type="spellStart"/>
      <w:r w:rsidRPr="00233745">
        <w:rPr>
          <w:rFonts w:eastAsia="Calibri"/>
          <w:sz w:val="24"/>
          <w:szCs w:val="24"/>
        </w:rPr>
        <w:t>Pzp</w:t>
      </w:r>
      <w:proofErr w:type="spellEnd"/>
      <w:r w:rsidRPr="00233745">
        <w:rPr>
          <w:rFonts w:eastAsia="Calibri"/>
          <w:sz w:val="24"/>
          <w:szCs w:val="24"/>
        </w:rPr>
        <w:t>, przez okres 4 lat od dnia zakończenia postępowania o udzielenie zamówienia, a jeżeli czas trwania umowy przekracza 4 lata, okres przechowywania obejmuje cały czas trwania umowy;</w:t>
      </w:r>
    </w:p>
    <w:p w14:paraId="79B89B6F"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 xml:space="preserve">obowiązek podania przez Panią/Pana danych osobowych bezpośrednio Pani/Pana dotyczących jest wymogiem ustawowym określonym w przepisach ustawy </w:t>
      </w:r>
      <w:proofErr w:type="spellStart"/>
      <w:r w:rsidRPr="00233745">
        <w:rPr>
          <w:rFonts w:eastAsia="Calibri"/>
          <w:sz w:val="24"/>
          <w:szCs w:val="24"/>
        </w:rPr>
        <w:t>Pzp</w:t>
      </w:r>
      <w:proofErr w:type="spellEnd"/>
      <w:r w:rsidRPr="00233745">
        <w:rPr>
          <w:rFonts w:eastAsia="Calibri"/>
          <w:sz w:val="24"/>
          <w:szCs w:val="24"/>
        </w:rPr>
        <w:t xml:space="preserve">, związanym z udziałem w postępowaniu o udzielenie zamówienia publicznego; konsekwencje niepodania określonych danych wynikają z ustawy </w:t>
      </w:r>
      <w:proofErr w:type="spellStart"/>
      <w:r w:rsidRPr="00233745">
        <w:rPr>
          <w:rFonts w:eastAsia="Calibri"/>
          <w:sz w:val="24"/>
          <w:szCs w:val="24"/>
        </w:rPr>
        <w:t>Pzp</w:t>
      </w:r>
      <w:proofErr w:type="spellEnd"/>
      <w:r w:rsidRPr="00233745">
        <w:rPr>
          <w:rFonts w:eastAsia="Calibri"/>
          <w:sz w:val="24"/>
          <w:szCs w:val="24"/>
        </w:rPr>
        <w:t xml:space="preserve">;  </w:t>
      </w:r>
    </w:p>
    <w:p w14:paraId="3A2FF799"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w odniesieniu do Pani/Pana danych osobowych decyzje nie będą podejmowane w sposób zautomatyzowany, stosowanie do art. 22 RODO;</w:t>
      </w:r>
    </w:p>
    <w:p w14:paraId="5D3A6F3D" w14:textId="77777777" w:rsidR="008113DE" w:rsidRPr="00233745" w:rsidRDefault="008113DE" w:rsidP="00293712">
      <w:pPr>
        <w:pStyle w:val="Standard"/>
        <w:numPr>
          <w:ilvl w:val="3"/>
          <w:numId w:val="67"/>
        </w:numPr>
        <w:tabs>
          <w:tab w:val="left" w:pos="284"/>
        </w:tabs>
        <w:ind w:left="284" w:hanging="284"/>
        <w:jc w:val="both"/>
        <w:rPr>
          <w:rFonts w:eastAsia="Calibri"/>
          <w:sz w:val="24"/>
          <w:szCs w:val="24"/>
        </w:rPr>
      </w:pPr>
      <w:r w:rsidRPr="00233745">
        <w:rPr>
          <w:rFonts w:eastAsia="Calibri"/>
          <w:sz w:val="24"/>
          <w:szCs w:val="24"/>
        </w:rPr>
        <w:t>posiada Pani/Pan:</w:t>
      </w:r>
    </w:p>
    <w:p w14:paraId="25CA5C04" w14:textId="77777777" w:rsidR="008113DE" w:rsidRPr="00233745" w:rsidRDefault="008113DE" w:rsidP="00293712">
      <w:pPr>
        <w:pStyle w:val="Standard"/>
        <w:numPr>
          <w:ilvl w:val="3"/>
          <w:numId w:val="84"/>
        </w:numPr>
        <w:ind w:left="567" w:hanging="283"/>
        <w:jc w:val="both"/>
        <w:rPr>
          <w:rFonts w:eastAsia="Calibri"/>
          <w:sz w:val="24"/>
          <w:szCs w:val="24"/>
        </w:rPr>
      </w:pPr>
      <w:r w:rsidRPr="00233745">
        <w:rPr>
          <w:rFonts w:eastAsia="Calibri"/>
          <w:sz w:val="24"/>
          <w:szCs w:val="24"/>
        </w:rPr>
        <w:t>na podstawie art. 15 RODO prawo dostępu do danych osobowych Pani/Pana dotyczących;</w:t>
      </w:r>
    </w:p>
    <w:p w14:paraId="5F38CBA9" w14:textId="77777777" w:rsidR="008113DE" w:rsidRPr="00233745" w:rsidRDefault="008113DE" w:rsidP="00293712">
      <w:pPr>
        <w:pStyle w:val="Standard"/>
        <w:numPr>
          <w:ilvl w:val="3"/>
          <w:numId w:val="84"/>
        </w:numPr>
        <w:ind w:left="567" w:hanging="283"/>
        <w:jc w:val="both"/>
        <w:rPr>
          <w:rFonts w:eastAsia="Calibri"/>
          <w:sz w:val="24"/>
          <w:szCs w:val="24"/>
        </w:rPr>
      </w:pPr>
      <w:r w:rsidRPr="00233745">
        <w:rPr>
          <w:rFonts w:eastAsia="Calibri"/>
          <w:sz w:val="24"/>
          <w:szCs w:val="24"/>
        </w:rPr>
        <w:t xml:space="preserve">na podstawie art. 16 RODO prawo do sprostowania Pani/Pana danych osobowych (skorzystanie z prawa do sprostowania nie może skutkować zmianą wyniku postępowania o udzielenie zamówienia publicznego ani zmianą postanowień umowy w zakresie </w:t>
      </w:r>
      <w:r w:rsidRPr="00233745">
        <w:rPr>
          <w:rFonts w:eastAsia="Calibri"/>
          <w:sz w:val="24"/>
          <w:szCs w:val="24"/>
        </w:rPr>
        <w:lastRenderedPageBreak/>
        <w:t xml:space="preserve">niezgodnym z ustawą </w:t>
      </w:r>
      <w:proofErr w:type="spellStart"/>
      <w:r w:rsidRPr="00233745">
        <w:rPr>
          <w:rFonts w:eastAsia="Calibri"/>
          <w:sz w:val="24"/>
          <w:szCs w:val="24"/>
        </w:rPr>
        <w:t>Pzp</w:t>
      </w:r>
      <w:proofErr w:type="spellEnd"/>
      <w:r w:rsidRPr="00233745">
        <w:rPr>
          <w:rFonts w:eastAsia="Calibri"/>
          <w:sz w:val="24"/>
          <w:szCs w:val="24"/>
        </w:rPr>
        <w:t xml:space="preserve"> oraz nie może naruszać integralności protokołu oraz jego załączników);</w:t>
      </w:r>
    </w:p>
    <w:p w14:paraId="20E9F3CE" w14:textId="77777777" w:rsidR="008113DE" w:rsidRPr="00233745" w:rsidRDefault="008113DE" w:rsidP="00293712">
      <w:pPr>
        <w:pStyle w:val="Standard"/>
        <w:numPr>
          <w:ilvl w:val="3"/>
          <w:numId w:val="84"/>
        </w:numPr>
        <w:ind w:left="567" w:hanging="283"/>
        <w:jc w:val="both"/>
        <w:rPr>
          <w:rFonts w:eastAsia="Calibri"/>
          <w:sz w:val="24"/>
          <w:szCs w:val="24"/>
        </w:rPr>
      </w:pPr>
      <w:r w:rsidRPr="00233745">
        <w:rPr>
          <w:rFonts w:eastAsia="Calibri"/>
          <w:sz w:val="24"/>
          <w:szCs w:val="24"/>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A3ADE68" w14:textId="77777777" w:rsidR="008113DE" w:rsidRPr="00233745" w:rsidRDefault="008113DE" w:rsidP="00293712">
      <w:pPr>
        <w:pStyle w:val="Standard"/>
        <w:numPr>
          <w:ilvl w:val="3"/>
          <w:numId w:val="84"/>
        </w:numPr>
        <w:ind w:left="567" w:hanging="283"/>
        <w:jc w:val="both"/>
        <w:rPr>
          <w:rFonts w:eastAsia="Calibri"/>
          <w:sz w:val="24"/>
          <w:szCs w:val="24"/>
        </w:rPr>
      </w:pPr>
      <w:r w:rsidRPr="00233745">
        <w:rPr>
          <w:rFonts w:eastAsia="Calibri"/>
          <w:sz w:val="24"/>
          <w:szCs w:val="24"/>
        </w:rPr>
        <w:t>prawo do wniesienia skargi do Prezesa Urzędu Ochrony Danych Osobowych, gdy uzna Pani/Pan, że przetwarzanie danych osobowych Pani/Pana dotyczących narusza przepisy RODO, o której mowa w art. 77 RODO;</w:t>
      </w:r>
    </w:p>
    <w:p w14:paraId="4F731AF1" w14:textId="77777777" w:rsidR="008113DE" w:rsidRPr="00233745" w:rsidRDefault="008113DE" w:rsidP="00293712">
      <w:pPr>
        <w:pStyle w:val="Standard"/>
        <w:numPr>
          <w:ilvl w:val="3"/>
          <w:numId w:val="67"/>
        </w:numPr>
        <w:tabs>
          <w:tab w:val="left" w:pos="284"/>
        </w:tabs>
        <w:ind w:left="284" w:hanging="426"/>
        <w:jc w:val="both"/>
        <w:rPr>
          <w:rFonts w:eastAsia="Calibri"/>
          <w:sz w:val="24"/>
          <w:szCs w:val="24"/>
        </w:rPr>
      </w:pPr>
      <w:r w:rsidRPr="00233745">
        <w:rPr>
          <w:rFonts w:eastAsia="Calibri"/>
          <w:sz w:val="24"/>
          <w:szCs w:val="24"/>
        </w:rPr>
        <w:t>nie przysługuje Pani/Panu:</w:t>
      </w:r>
    </w:p>
    <w:p w14:paraId="0DDD5D41" w14:textId="77777777" w:rsidR="008113DE" w:rsidRPr="00233745" w:rsidRDefault="008113DE" w:rsidP="00293712">
      <w:pPr>
        <w:pStyle w:val="Standard"/>
        <w:numPr>
          <w:ilvl w:val="3"/>
          <w:numId w:val="84"/>
        </w:numPr>
        <w:ind w:left="567" w:hanging="283"/>
        <w:jc w:val="both"/>
        <w:rPr>
          <w:rFonts w:eastAsia="Calibri"/>
          <w:sz w:val="24"/>
          <w:szCs w:val="24"/>
        </w:rPr>
      </w:pPr>
      <w:r w:rsidRPr="00233745">
        <w:rPr>
          <w:rFonts w:eastAsia="Calibri"/>
          <w:sz w:val="24"/>
          <w:szCs w:val="24"/>
        </w:rPr>
        <w:t>w związku z art. 17 ust. 3 lit. b, d lub e RODO prawo do usunięcia danych osobowych;</w:t>
      </w:r>
    </w:p>
    <w:p w14:paraId="004F47F4" w14:textId="77777777" w:rsidR="008113DE" w:rsidRPr="00233745" w:rsidRDefault="008113DE" w:rsidP="00293712">
      <w:pPr>
        <w:pStyle w:val="Standard"/>
        <w:numPr>
          <w:ilvl w:val="3"/>
          <w:numId w:val="84"/>
        </w:numPr>
        <w:ind w:left="567" w:hanging="283"/>
        <w:jc w:val="both"/>
        <w:rPr>
          <w:rFonts w:eastAsia="Calibri"/>
          <w:sz w:val="24"/>
          <w:szCs w:val="24"/>
        </w:rPr>
      </w:pPr>
      <w:r w:rsidRPr="00233745">
        <w:rPr>
          <w:rFonts w:eastAsia="Calibri"/>
          <w:sz w:val="24"/>
          <w:szCs w:val="24"/>
        </w:rPr>
        <w:t>prawo do przenoszenia danych osobowych, o którym mowa w art. 20 RODO;</w:t>
      </w:r>
    </w:p>
    <w:p w14:paraId="7C881E19" w14:textId="77777777" w:rsidR="008113DE" w:rsidRPr="00233745" w:rsidRDefault="008113DE" w:rsidP="00293712">
      <w:pPr>
        <w:pStyle w:val="Standard"/>
        <w:numPr>
          <w:ilvl w:val="3"/>
          <w:numId w:val="84"/>
        </w:numPr>
        <w:ind w:left="567" w:hanging="283"/>
        <w:jc w:val="both"/>
        <w:rPr>
          <w:rFonts w:eastAsia="Calibri"/>
          <w:b/>
          <w:bCs/>
          <w:sz w:val="24"/>
          <w:szCs w:val="24"/>
        </w:rPr>
      </w:pPr>
      <w:r w:rsidRPr="00233745">
        <w:rPr>
          <w:rFonts w:eastAsia="Calibri"/>
          <w:b/>
          <w:bCs/>
          <w:sz w:val="24"/>
          <w:szCs w:val="24"/>
        </w:rPr>
        <w:t xml:space="preserve">na podstawie art. 21 RODO prawo sprzeciwu, wobec przetwarzania danych osobowych, gdyż podstawą prawną przetwarzania Pani/Pana danych osobowych jest art. 6 ust. 1 lit. b) i c) RODO. </w:t>
      </w:r>
    </w:p>
    <w:p w14:paraId="6534F4C2" w14:textId="77777777" w:rsidR="007D17AF" w:rsidRDefault="007D17AF" w:rsidP="00F0441D">
      <w:pPr>
        <w:pStyle w:val="Standard"/>
        <w:jc w:val="center"/>
        <w:rPr>
          <w:sz w:val="24"/>
          <w:szCs w:val="24"/>
          <w:highlight w:val="yellow"/>
        </w:rPr>
      </w:pPr>
    </w:p>
    <w:p w14:paraId="256F0DF5" w14:textId="071D9621" w:rsidR="001633AF" w:rsidRPr="00233745" w:rsidRDefault="001633AF" w:rsidP="00F0441D">
      <w:pPr>
        <w:pStyle w:val="Standard"/>
        <w:jc w:val="center"/>
        <w:rPr>
          <w:sz w:val="24"/>
          <w:szCs w:val="24"/>
        </w:rPr>
      </w:pPr>
      <w:r w:rsidRPr="00233745">
        <w:rPr>
          <w:sz w:val="24"/>
          <w:szCs w:val="24"/>
        </w:rPr>
        <w:t>§ 2</w:t>
      </w:r>
      <w:r w:rsidR="008113DE" w:rsidRPr="00233745">
        <w:rPr>
          <w:sz w:val="24"/>
          <w:szCs w:val="24"/>
        </w:rPr>
        <w:t>2</w:t>
      </w:r>
    </w:p>
    <w:p w14:paraId="307740C7" w14:textId="77777777" w:rsidR="001633AF" w:rsidRPr="00233745" w:rsidRDefault="001633AF" w:rsidP="00F0441D">
      <w:pPr>
        <w:pStyle w:val="Standard"/>
        <w:jc w:val="center"/>
      </w:pPr>
      <w:r w:rsidRPr="00233745">
        <w:rPr>
          <w:b/>
          <w:sz w:val="24"/>
          <w:szCs w:val="24"/>
        </w:rPr>
        <w:t>Postanowienia końcowe</w:t>
      </w:r>
    </w:p>
    <w:p w14:paraId="69FCE4C9" w14:textId="64FE1CA5" w:rsidR="001633AF" w:rsidRPr="00233745" w:rsidRDefault="001633AF" w:rsidP="00293712">
      <w:pPr>
        <w:pStyle w:val="Textbody"/>
        <w:numPr>
          <w:ilvl w:val="0"/>
          <w:numId w:val="55"/>
        </w:numPr>
        <w:spacing w:after="0"/>
        <w:ind w:left="284" w:hanging="284"/>
        <w:jc w:val="both"/>
        <w:rPr>
          <w:sz w:val="24"/>
          <w:szCs w:val="24"/>
        </w:rPr>
      </w:pPr>
      <w:r w:rsidRPr="00233745">
        <w:rPr>
          <w:sz w:val="24"/>
          <w:szCs w:val="24"/>
        </w:rPr>
        <w:t xml:space="preserve">W sprawach nie uregulowanych niniejszą Umową mają zastosowanie przepisy ustawy </w:t>
      </w:r>
      <w:r w:rsidR="00690B30" w:rsidRPr="00233745">
        <w:rPr>
          <w:sz w:val="24"/>
          <w:szCs w:val="24"/>
        </w:rPr>
        <w:br/>
      </w:r>
      <w:r w:rsidRPr="00233745">
        <w:rPr>
          <w:sz w:val="24"/>
          <w:szCs w:val="24"/>
        </w:rPr>
        <w:t>z dnia 29 stycznia 2004 r. Prawo zamówień publicznych (</w:t>
      </w:r>
      <w:r w:rsidR="005217E5">
        <w:rPr>
          <w:sz w:val="24"/>
          <w:szCs w:val="24"/>
        </w:rPr>
        <w:t xml:space="preserve">t. j. </w:t>
      </w:r>
      <w:r w:rsidR="00DD3445" w:rsidRPr="00233745">
        <w:rPr>
          <w:sz w:val="24"/>
          <w:szCs w:val="24"/>
        </w:rPr>
        <w:t xml:space="preserve">Dz. U. z </w:t>
      </w:r>
      <w:r w:rsidR="00233745" w:rsidRPr="00233745">
        <w:rPr>
          <w:rFonts w:hint="eastAsia"/>
          <w:sz w:val="24"/>
          <w:szCs w:val="24"/>
        </w:rPr>
        <w:t>2019 r., poz. 1843</w:t>
      </w:r>
      <w:r w:rsidR="005217E5">
        <w:rPr>
          <w:sz w:val="24"/>
          <w:szCs w:val="24"/>
        </w:rPr>
        <w:t xml:space="preserve"> ze zm.</w:t>
      </w:r>
      <w:r w:rsidRPr="00233745">
        <w:rPr>
          <w:sz w:val="24"/>
          <w:szCs w:val="24"/>
        </w:rPr>
        <w:t>), kodeksu cywilnego oraz przepisy ustawy z dnia 7 lipca 1994 roku – Prawo budowlane (</w:t>
      </w:r>
      <w:proofErr w:type="spellStart"/>
      <w:r w:rsidR="00E574A4" w:rsidRPr="00233745">
        <w:rPr>
          <w:sz w:val="24"/>
          <w:szCs w:val="24"/>
        </w:rPr>
        <w:t>t.j</w:t>
      </w:r>
      <w:proofErr w:type="spellEnd"/>
      <w:r w:rsidR="00E574A4" w:rsidRPr="00233745">
        <w:rPr>
          <w:sz w:val="24"/>
          <w:szCs w:val="24"/>
        </w:rPr>
        <w:t xml:space="preserve">. </w:t>
      </w:r>
      <w:r w:rsidR="00CC3EEC" w:rsidRPr="00233745">
        <w:rPr>
          <w:sz w:val="24"/>
          <w:szCs w:val="24"/>
        </w:rPr>
        <w:t xml:space="preserve">Dz. U. z </w:t>
      </w:r>
      <w:r w:rsidR="00233745" w:rsidRPr="00233745">
        <w:rPr>
          <w:rFonts w:hint="eastAsia"/>
          <w:sz w:val="24"/>
          <w:szCs w:val="24"/>
        </w:rPr>
        <w:t>2019 poz. 1186</w:t>
      </w:r>
      <w:r w:rsidR="00233745">
        <w:rPr>
          <w:sz w:val="24"/>
          <w:szCs w:val="24"/>
        </w:rPr>
        <w:t xml:space="preserve"> ze zm.</w:t>
      </w:r>
      <w:r w:rsidRPr="00233745">
        <w:rPr>
          <w:sz w:val="24"/>
          <w:szCs w:val="24"/>
        </w:rPr>
        <w:t>).</w:t>
      </w:r>
    </w:p>
    <w:p w14:paraId="25E1F2B3" w14:textId="77777777" w:rsidR="001633AF" w:rsidRPr="00233745" w:rsidRDefault="001633AF" w:rsidP="00293712">
      <w:pPr>
        <w:pStyle w:val="Tekstpodstawowy3"/>
        <w:numPr>
          <w:ilvl w:val="0"/>
          <w:numId w:val="55"/>
        </w:numPr>
        <w:tabs>
          <w:tab w:val="left" w:pos="568"/>
        </w:tabs>
        <w:spacing w:after="0"/>
        <w:ind w:left="284" w:hanging="284"/>
        <w:jc w:val="both"/>
        <w:rPr>
          <w:sz w:val="24"/>
          <w:szCs w:val="24"/>
        </w:rPr>
      </w:pPr>
      <w:r w:rsidRPr="00233745">
        <w:rPr>
          <w:sz w:val="24"/>
          <w:szCs w:val="24"/>
        </w:rPr>
        <w:t>Prawem właściwym dla niniejszej umowy jest prawo polskie materialne i procesowe.</w:t>
      </w:r>
    </w:p>
    <w:p w14:paraId="68288448" w14:textId="2CC9042F" w:rsidR="001633AF" w:rsidRPr="00233745" w:rsidRDefault="001633AF" w:rsidP="00293712">
      <w:pPr>
        <w:pStyle w:val="Tekstpodstawowy3"/>
        <w:numPr>
          <w:ilvl w:val="0"/>
          <w:numId w:val="55"/>
        </w:numPr>
        <w:tabs>
          <w:tab w:val="left" w:pos="568"/>
        </w:tabs>
        <w:spacing w:after="0"/>
        <w:ind w:left="284" w:hanging="284"/>
        <w:jc w:val="both"/>
        <w:rPr>
          <w:sz w:val="24"/>
          <w:szCs w:val="24"/>
        </w:rPr>
      </w:pPr>
      <w:r w:rsidRPr="00233745">
        <w:rPr>
          <w:sz w:val="24"/>
          <w:szCs w:val="24"/>
        </w:rPr>
        <w:t xml:space="preserve">W razie powstania sporu na tle wykonania niniejszej </w:t>
      </w:r>
      <w:r w:rsidR="005217E5">
        <w:rPr>
          <w:sz w:val="24"/>
          <w:szCs w:val="24"/>
        </w:rPr>
        <w:t>U</w:t>
      </w:r>
      <w:r w:rsidRPr="00233745">
        <w:rPr>
          <w:sz w:val="24"/>
          <w:szCs w:val="24"/>
        </w:rPr>
        <w:t>mowy strony zgodnie oświadczają, że dołożą wszelkich starań, aby spory były rozwiązywane polubownie w drodze bezpośrednich negocjacji prowadzonych w dobrej wierze.</w:t>
      </w:r>
    </w:p>
    <w:p w14:paraId="7567B464" w14:textId="36B2437C" w:rsidR="001633AF" w:rsidRPr="00233745" w:rsidRDefault="001633AF" w:rsidP="00293712">
      <w:pPr>
        <w:pStyle w:val="Tekstpodstawowy3"/>
        <w:numPr>
          <w:ilvl w:val="0"/>
          <w:numId w:val="55"/>
        </w:numPr>
        <w:tabs>
          <w:tab w:val="left" w:pos="568"/>
        </w:tabs>
        <w:spacing w:after="0"/>
        <w:ind w:left="284" w:hanging="284"/>
        <w:jc w:val="both"/>
        <w:rPr>
          <w:sz w:val="24"/>
          <w:szCs w:val="24"/>
        </w:rPr>
      </w:pPr>
      <w:r w:rsidRPr="00233745">
        <w:rPr>
          <w:sz w:val="24"/>
          <w:szCs w:val="24"/>
        </w:rPr>
        <w:t xml:space="preserve">Spory wynikłe na tle </w:t>
      </w:r>
      <w:r w:rsidR="005217E5">
        <w:rPr>
          <w:sz w:val="24"/>
          <w:szCs w:val="24"/>
        </w:rPr>
        <w:t>U</w:t>
      </w:r>
      <w:r w:rsidRPr="00233745">
        <w:rPr>
          <w:sz w:val="24"/>
          <w:szCs w:val="24"/>
        </w:rPr>
        <w:t>mowy rozstrzygać będzie Sąd właściwy miejscowo dla siedziby Zamawiającego.</w:t>
      </w:r>
    </w:p>
    <w:p w14:paraId="2680524C" w14:textId="345BB10F" w:rsidR="001633AF" w:rsidRPr="00233745" w:rsidRDefault="001633AF" w:rsidP="00293712">
      <w:pPr>
        <w:pStyle w:val="Tekstpodstawowy3"/>
        <w:numPr>
          <w:ilvl w:val="0"/>
          <w:numId w:val="55"/>
        </w:numPr>
        <w:tabs>
          <w:tab w:val="left" w:pos="568"/>
        </w:tabs>
        <w:spacing w:after="0"/>
        <w:ind w:left="284" w:hanging="284"/>
        <w:jc w:val="both"/>
        <w:rPr>
          <w:sz w:val="24"/>
          <w:szCs w:val="24"/>
        </w:rPr>
      </w:pPr>
      <w:r w:rsidRPr="00233745">
        <w:rPr>
          <w:sz w:val="24"/>
          <w:szCs w:val="24"/>
        </w:rPr>
        <w:t>Umowę sporządzono w trzech jednobrzmiących egzemplarzach, 1-egz. dla Wykonawcy</w:t>
      </w:r>
      <w:r w:rsidR="008929E1" w:rsidRPr="00233745">
        <w:rPr>
          <w:sz w:val="24"/>
          <w:szCs w:val="24"/>
        </w:rPr>
        <w:br/>
      </w:r>
      <w:r w:rsidRPr="00233745">
        <w:rPr>
          <w:sz w:val="24"/>
          <w:szCs w:val="24"/>
        </w:rPr>
        <w:t xml:space="preserve"> i 2- egz. dla Zamawiającego.</w:t>
      </w:r>
    </w:p>
    <w:p w14:paraId="3CA45834" w14:textId="07D88EDF" w:rsidR="0031477A" w:rsidRPr="00233745" w:rsidRDefault="0031477A" w:rsidP="00F0441D">
      <w:pPr>
        <w:pStyle w:val="Tekstpodstawowy3"/>
        <w:tabs>
          <w:tab w:val="left" w:pos="568"/>
        </w:tabs>
        <w:spacing w:after="0"/>
        <w:jc w:val="both"/>
        <w:rPr>
          <w:color w:val="FF0000"/>
          <w:sz w:val="24"/>
          <w:szCs w:val="24"/>
        </w:rPr>
      </w:pPr>
    </w:p>
    <w:p w14:paraId="19EDBB89" w14:textId="77777777" w:rsidR="0031477A" w:rsidRPr="00233745" w:rsidRDefault="0031477A" w:rsidP="00F0441D">
      <w:pPr>
        <w:pStyle w:val="Tekstpodstawowy3"/>
        <w:tabs>
          <w:tab w:val="left" w:pos="568"/>
        </w:tabs>
        <w:spacing w:after="0"/>
        <w:jc w:val="both"/>
        <w:rPr>
          <w:color w:val="FF0000"/>
          <w:sz w:val="24"/>
          <w:szCs w:val="24"/>
        </w:rPr>
      </w:pPr>
    </w:p>
    <w:p w14:paraId="36257BC4" w14:textId="77777777" w:rsidR="006B2ABA" w:rsidRPr="00233745" w:rsidRDefault="006B2ABA" w:rsidP="00F0441D">
      <w:pPr>
        <w:pStyle w:val="Standard"/>
        <w:jc w:val="both"/>
        <w:rPr>
          <w:color w:val="FF0000"/>
          <w:sz w:val="24"/>
          <w:szCs w:val="24"/>
        </w:rPr>
      </w:pPr>
    </w:p>
    <w:p w14:paraId="2D1D084D" w14:textId="783214FA" w:rsidR="001633AF" w:rsidRPr="00233745" w:rsidRDefault="001633AF" w:rsidP="00F0441D">
      <w:pPr>
        <w:pStyle w:val="Standard"/>
        <w:jc w:val="both"/>
        <w:rPr>
          <w:b/>
          <w:i/>
          <w:iCs/>
          <w:sz w:val="24"/>
          <w:szCs w:val="24"/>
        </w:rPr>
      </w:pPr>
      <w:r w:rsidRPr="00233745">
        <w:rPr>
          <w:b/>
          <w:i/>
          <w:iCs/>
          <w:sz w:val="24"/>
          <w:szCs w:val="24"/>
        </w:rPr>
        <w:tab/>
        <w:t>WYKONAWCA:</w:t>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r>
      <w:r w:rsidRPr="00233745">
        <w:rPr>
          <w:b/>
          <w:i/>
          <w:iCs/>
          <w:sz w:val="24"/>
          <w:szCs w:val="24"/>
        </w:rPr>
        <w:tab/>
        <w:t>ZAMAWIAJĄCY:</w:t>
      </w:r>
    </w:p>
    <w:p w14:paraId="4DD4419F" w14:textId="7C63D4B7" w:rsidR="001633AF" w:rsidRDefault="001633AF" w:rsidP="00F0441D">
      <w:pPr>
        <w:pStyle w:val="Standard"/>
        <w:jc w:val="both"/>
        <w:rPr>
          <w:b/>
          <w:i/>
          <w:iCs/>
          <w:color w:val="FF0000"/>
          <w:sz w:val="24"/>
          <w:szCs w:val="24"/>
        </w:rPr>
      </w:pPr>
    </w:p>
    <w:p w14:paraId="1CE47DCC" w14:textId="04BAC4C5" w:rsidR="00F7159A" w:rsidRDefault="00F7159A" w:rsidP="00F0441D">
      <w:pPr>
        <w:pStyle w:val="Standard"/>
        <w:jc w:val="both"/>
        <w:rPr>
          <w:b/>
          <w:i/>
          <w:iCs/>
          <w:color w:val="FF0000"/>
          <w:sz w:val="24"/>
          <w:szCs w:val="24"/>
        </w:rPr>
      </w:pPr>
    </w:p>
    <w:p w14:paraId="0C1B5BE3" w14:textId="10A0CE49" w:rsidR="00F7159A" w:rsidRDefault="00F7159A" w:rsidP="00F0441D">
      <w:pPr>
        <w:pStyle w:val="Standard"/>
        <w:jc w:val="both"/>
        <w:rPr>
          <w:b/>
          <w:i/>
          <w:iCs/>
          <w:color w:val="FF0000"/>
          <w:sz w:val="24"/>
          <w:szCs w:val="24"/>
        </w:rPr>
      </w:pPr>
    </w:p>
    <w:p w14:paraId="0416908D" w14:textId="70B43661" w:rsidR="00F7159A" w:rsidRDefault="00F7159A" w:rsidP="00F0441D">
      <w:pPr>
        <w:pStyle w:val="Standard"/>
        <w:jc w:val="both"/>
        <w:rPr>
          <w:b/>
          <w:i/>
          <w:iCs/>
          <w:color w:val="FF0000"/>
          <w:sz w:val="24"/>
          <w:szCs w:val="24"/>
        </w:rPr>
      </w:pPr>
    </w:p>
    <w:p w14:paraId="7CAA12F9" w14:textId="77777777" w:rsidR="0031477A" w:rsidRPr="00233745" w:rsidRDefault="0031477A" w:rsidP="00F0441D">
      <w:pPr>
        <w:pStyle w:val="Standard"/>
        <w:jc w:val="both"/>
        <w:rPr>
          <w:b/>
          <w:i/>
          <w:iCs/>
          <w:color w:val="FF0000"/>
        </w:rPr>
      </w:pPr>
    </w:p>
    <w:p w14:paraId="50AF9347" w14:textId="77777777" w:rsidR="0031477A" w:rsidRPr="00233745" w:rsidRDefault="0031477A" w:rsidP="00F0441D">
      <w:pPr>
        <w:pStyle w:val="Standard"/>
        <w:jc w:val="both"/>
        <w:rPr>
          <w:b/>
          <w:i/>
          <w:iCs/>
          <w:color w:val="FF0000"/>
        </w:rPr>
      </w:pPr>
    </w:p>
    <w:p w14:paraId="413E2C89" w14:textId="77777777" w:rsidR="0031477A" w:rsidRPr="00233745" w:rsidRDefault="0031477A" w:rsidP="00F0441D">
      <w:pPr>
        <w:pStyle w:val="Standard"/>
        <w:jc w:val="both"/>
        <w:rPr>
          <w:b/>
          <w:i/>
          <w:iCs/>
          <w:color w:val="FF0000"/>
        </w:rPr>
      </w:pPr>
    </w:p>
    <w:p w14:paraId="30EC9898" w14:textId="4F68017C" w:rsidR="00DD3445" w:rsidRPr="007D17AF" w:rsidRDefault="00DD3445" w:rsidP="00F0441D">
      <w:pPr>
        <w:pStyle w:val="Standard"/>
        <w:jc w:val="both"/>
        <w:rPr>
          <w:b/>
          <w:i/>
          <w:iCs/>
        </w:rPr>
      </w:pPr>
      <w:r w:rsidRPr="007D17AF">
        <w:rPr>
          <w:b/>
          <w:i/>
          <w:iCs/>
        </w:rPr>
        <w:t>Załączniki:</w:t>
      </w:r>
    </w:p>
    <w:p w14:paraId="7FA6D469" w14:textId="7666FC53" w:rsidR="00DD3445" w:rsidRPr="007D17AF" w:rsidRDefault="00DD3445" w:rsidP="00293712">
      <w:pPr>
        <w:pStyle w:val="Standard"/>
        <w:numPr>
          <w:ilvl w:val="0"/>
          <w:numId w:val="64"/>
        </w:numPr>
        <w:ind w:left="284" w:hanging="284"/>
        <w:jc w:val="both"/>
        <w:rPr>
          <w:b/>
          <w:i/>
          <w:iCs/>
        </w:rPr>
      </w:pPr>
      <w:r w:rsidRPr="007D17AF">
        <w:rPr>
          <w:b/>
          <w:i/>
          <w:iCs/>
        </w:rPr>
        <w:t>Oferta Wykonawcy</w:t>
      </w:r>
      <w:r w:rsidR="004F4A4D" w:rsidRPr="007D17AF">
        <w:rPr>
          <w:b/>
          <w:i/>
          <w:iCs/>
        </w:rPr>
        <w:t>,</w:t>
      </w:r>
    </w:p>
    <w:p w14:paraId="3E2FAE24" w14:textId="656F3592" w:rsidR="00DD3445" w:rsidRPr="007D17AF" w:rsidRDefault="00DD3445" w:rsidP="00293712">
      <w:pPr>
        <w:pStyle w:val="Standard"/>
        <w:numPr>
          <w:ilvl w:val="0"/>
          <w:numId w:val="64"/>
        </w:numPr>
        <w:ind w:left="284" w:hanging="284"/>
        <w:jc w:val="both"/>
        <w:rPr>
          <w:b/>
          <w:i/>
          <w:iCs/>
        </w:rPr>
      </w:pPr>
      <w:r w:rsidRPr="007D17AF">
        <w:rPr>
          <w:b/>
          <w:i/>
          <w:iCs/>
        </w:rPr>
        <w:t>SIWZ</w:t>
      </w:r>
      <w:r w:rsidR="004F4A4D" w:rsidRPr="007D17AF">
        <w:rPr>
          <w:b/>
          <w:i/>
          <w:iCs/>
        </w:rPr>
        <w:t xml:space="preserve"> wraz z załącznikami,</w:t>
      </w:r>
    </w:p>
    <w:p w14:paraId="3844620F" w14:textId="3C2AE8E1" w:rsidR="00A34F92" w:rsidRPr="007D17AF" w:rsidRDefault="00DD3445" w:rsidP="00293712">
      <w:pPr>
        <w:pStyle w:val="Standard"/>
        <w:numPr>
          <w:ilvl w:val="0"/>
          <w:numId w:val="64"/>
        </w:numPr>
        <w:ind w:left="284" w:hanging="284"/>
        <w:jc w:val="both"/>
        <w:rPr>
          <w:b/>
        </w:rPr>
      </w:pPr>
      <w:r w:rsidRPr="007D17AF">
        <w:rPr>
          <w:b/>
          <w:i/>
          <w:iCs/>
        </w:rPr>
        <w:t>Lista Podwykonawców</w:t>
      </w:r>
      <w:r w:rsidR="004F4A4D" w:rsidRPr="007D17AF">
        <w:rPr>
          <w:b/>
          <w:i/>
          <w:iCs/>
        </w:rPr>
        <w:t>,</w:t>
      </w:r>
    </w:p>
    <w:p w14:paraId="25847452" w14:textId="6624849A" w:rsidR="004F4A4D" w:rsidRPr="007D17AF" w:rsidRDefault="004F4A4D" w:rsidP="00293712">
      <w:pPr>
        <w:pStyle w:val="Standard"/>
        <w:numPr>
          <w:ilvl w:val="0"/>
          <w:numId w:val="64"/>
        </w:numPr>
        <w:ind w:left="284" w:hanging="284"/>
        <w:jc w:val="both"/>
        <w:rPr>
          <w:b/>
          <w:i/>
        </w:rPr>
      </w:pPr>
      <w:r w:rsidRPr="007D17AF">
        <w:rPr>
          <w:b/>
          <w:i/>
        </w:rPr>
        <w:t>Umowy z Podwykonawcami,</w:t>
      </w:r>
    </w:p>
    <w:p w14:paraId="5534D036" w14:textId="72E9F224" w:rsidR="004F4A4D" w:rsidRPr="007D17AF" w:rsidRDefault="004F4A4D" w:rsidP="00293712">
      <w:pPr>
        <w:pStyle w:val="Standard"/>
        <w:numPr>
          <w:ilvl w:val="0"/>
          <w:numId w:val="64"/>
        </w:numPr>
        <w:ind w:left="284" w:hanging="284"/>
        <w:jc w:val="both"/>
        <w:rPr>
          <w:b/>
          <w:i/>
        </w:rPr>
      </w:pPr>
      <w:r w:rsidRPr="007D17AF">
        <w:rPr>
          <w:b/>
          <w:i/>
        </w:rPr>
        <w:t>Harmonogram robót,</w:t>
      </w:r>
    </w:p>
    <w:p w14:paraId="21FFF1BF" w14:textId="19E67DCE" w:rsidR="004F4A4D" w:rsidRPr="007D17AF" w:rsidRDefault="004F4A4D" w:rsidP="00293712">
      <w:pPr>
        <w:pStyle w:val="Standard"/>
        <w:numPr>
          <w:ilvl w:val="0"/>
          <w:numId w:val="64"/>
        </w:numPr>
        <w:ind w:left="284" w:hanging="284"/>
        <w:jc w:val="both"/>
        <w:rPr>
          <w:b/>
          <w:i/>
        </w:rPr>
      </w:pPr>
      <w:r w:rsidRPr="007D17AF">
        <w:rPr>
          <w:b/>
          <w:i/>
        </w:rPr>
        <w:t xml:space="preserve">Oświadczenie odnośnie liczby osób zatrudnionych na umowę o pracę ( </w:t>
      </w:r>
      <w:r w:rsidR="005217E5">
        <w:rPr>
          <w:b/>
          <w:i/>
        </w:rPr>
        <w:t>Z</w:t>
      </w:r>
      <w:r w:rsidRPr="007D17AF">
        <w:rPr>
          <w:b/>
          <w:i/>
        </w:rPr>
        <w:t xml:space="preserve">ałącznik nr </w:t>
      </w:r>
      <w:r w:rsidR="005217E5">
        <w:rPr>
          <w:b/>
          <w:i/>
        </w:rPr>
        <w:t>11</w:t>
      </w:r>
      <w:r w:rsidRPr="007D17AF">
        <w:rPr>
          <w:b/>
          <w:i/>
        </w:rPr>
        <w:t xml:space="preserve"> do SIWZ),</w:t>
      </w:r>
    </w:p>
    <w:p w14:paraId="4D9C8812" w14:textId="5CA54ED0" w:rsidR="004F4A4D" w:rsidRDefault="004F4A4D" w:rsidP="00293712">
      <w:pPr>
        <w:pStyle w:val="Standard"/>
        <w:numPr>
          <w:ilvl w:val="0"/>
          <w:numId w:val="64"/>
        </w:numPr>
        <w:ind w:left="284" w:hanging="284"/>
        <w:jc w:val="both"/>
        <w:rPr>
          <w:b/>
          <w:i/>
        </w:rPr>
      </w:pPr>
      <w:r w:rsidRPr="007D17AF">
        <w:rPr>
          <w:b/>
          <w:i/>
        </w:rPr>
        <w:t xml:space="preserve">Ubezpieczenie robót. </w:t>
      </w:r>
    </w:p>
    <w:p w14:paraId="4CCD606C" w14:textId="7DF8E76C" w:rsidR="00834F77" w:rsidRDefault="00834F77" w:rsidP="00834F77">
      <w:pPr>
        <w:pStyle w:val="Standard"/>
        <w:jc w:val="both"/>
        <w:rPr>
          <w:b/>
          <w:i/>
        </w:rPr>
      </w:pPr>
    </w:p>
    <w:p w14:paraId="76A75BFD" w14:textId="77777777" w:rsidR="00834F77" w:rsidRPr="007D17AF" w:rsidRDefault="00834F77" w:rsidP="00834F77">
      <w:pPr>
        <w:pStyle w:val="Standard"/>
        <w:jc w:val="both"/>
        <w:rPr>
          <w:b/>
          <w:i/>
        </w:rPr>
      </w:pPr>
    </w:p>
    <w:sectPr w:rsidR="00834F77" w:rsidRPr="007D17AF" w:rsidSect="00F0441D">
      <w:headerReference w:type="default" r:id="rId9"/>
      <w:footerReference w:type="default" r:id="rId10"/>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37ABB" w14:textId="77777777" w:rsidR="00BB4281" w:rsidRDefault="00BB4281">
      <w:r>
        <w:separator/>
      </w:r>
    </w:p>
  </w:endnote>
  <w:endnote w:type="continuationSeparator" w:id="0">
    <w:p w14:paraId="72C9EF54" w14:textId="77777777" w:rsidR="00BB4281" w:rsidRDefault="00BB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Yu Gothic"/>
    <w:charset w:val="80"/>
    <w:family w:val="auto"/>
    <w:pitch w:val="default"/>
    <w:sig w:usb0="00000001" w:usb1="08070000" w:usb2="00000010" w:usb3="00000000" w:csb0="00020000" w:csb1="00000000"/>
  </w:font>
  <w:font w:name="TTE2A8F930t00, 'Arial Unicode M">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BE40" w14:textId="3A659B11" w:rsidR="00BB4281" w:rsidRPr="00F0441D" w:rsidRDefault="00BB4281" w:rsidP="00F0441D">
    <w:pPr>
      <w:pStyle w:val="Stopka"/>
      <w:pBdr>
        <w:bottom w:val="single" w:sz="6" w:space="1" w:color="auto"/>
      </w:pBdr>
      <w:jc w:val="center"/>
      <w:rPr>
        <w:sz w:val="16"/>
        <w:szCs w:val="16"/>
      </w:rPr>
    </w:pPr>
  </w:p>
  <w:p w14:paraId="7DDB78BC" w14:textId="0F1AB37F" w:rsidR="00BB4281" w:rsidRDefault="00BB4281" w:rsidP="00F0441D">
    <w:pPr>
      <w:pStyle w:val="Stopka"/>
      <w:jc w:val="right"/>
    </w:pPr>
    <w:r>
      <w:rPr>
        <w:sz w:val="18"/>
        <w:szCs w:val="18"/>
      </w:rPr>
      <w:t xml:space="preserve">Strona </w:t>
    </w:r>
    <w:r>
      <w:rPr>
        <w:b/>
        <w:sz w:val="18"/>
        <w:szCs w:val="18"/>
      </w:rPr>
      <w:fldChar w:fldCharType="begin"/>
    </w:r>
    <w:r>
      <w:rPr>
        <w:b/>
        <w:sz w:val="18"/>
        <w:szCs w:val="18"/>
      </w:rPr>
      <w:instrText xml:space="preserve"> PAGE </w:instrText>
    </w:r>
    <w:r>
      <w:rPr>
        <w:b/>
        <w:sz w:val="18"/>
        <w:szCs w:val="18"/>
      </w:rPr>
      <w:fldChar w:fldCharType="separate"/>
    </w:r>
    <w:r>
      <w:rPr>
        <w:b/>
        <w:noProof/>
        <w:sz w:val="18"/>
        <w:szCs w:val="18"/>
      </w:rPr>
      <w:t>33</w:t>
    </w:r>
    <w:r>
      <w:rPr>
        <w:b/>
        <w:sz w:val="18"/>
        <w:szCs w:val="18"/>
      </w:rPr>
      <w:fldChar w:fldCharType="end"/>
    </w:r>
    <w:r>
      <w:rPr>
        <w:sz w:val="18"/>
        <w:szCs w:val="18"/>
      </w:rPr>
      <w:t xml:space="preserve"> z </w:t>
    </w:r>
    <w:r>
      <w:rPr>
        <w:b/>
        <w:sz w:val="18"/>
        <w:szCs w:val="18"/>
      </w:rPr>
      <w:fldChar w:fldCharType="begin"/>
    </w:r>
    <w:r>
      <w:rPr>
        <w:b/>
        <w:sz w:val="18"/>
        <w:szCs w:val="18"/>
      </w:rPr>
      <w:instrText xml:space="preserve"> NUMPAGES \* ARABIC </w:instrText>
    </w:r>
    <w:r>
      <w:rPr>
        <w:b/>
        <w:sz w:val="18"/>
        <w:szCs w:val="18"/>
      </w:rPr>
      <w:fldChar w:fldCharType="separate"/>
    </w:r>
    <w:r>
      <w:rPr>
        <w:b/>
        <w:noProof/>
        <w:sz w:val="18"/>
        <w:szCs w:val="18"/>
      </w:rPr>
      <w:t>33</w:t>
    </w:r>
    <w:r>
      <w:rPr>
        <w:b/>
        <w:sz w:val="18"/>
        <w:szCs w:val="18"/>
      </w:rPr>
      <w:fldChar w:fldCharType="end"/>
    </w:r>
  </w:p>
  <w:p w14:paraId="67B3BC2E" w14:textId="77777777" w:rsidR="00BB4281" w:rsidRDefault="00BB42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E52EF" w14:textId="77777777" w:rsidR="00BB4281" w:rsidRDefault="00BB4281">
      <w:r>
        <w:separator/>
      </w:r>
    </w:p>
  </w:footnote>
  <w:footnote w:type="continuationSeparator" w:id="0">
    <w:p w14:paraId="139807EF" w14:textId="77777777" w:rsidR="00BB4281" w:rsidRDefault="00BB4281">
      <w:r>
        <w:continuationSeparator/>
      </w:r>
    </w:p>
  </w:footnote>
  <w:footnote w:id="1">
    <w:p w14:paraId="61B669FC" w14:textId="77777777" w:rsidR="00BB4281" w:rsidRDefault="00BB4281" w:rsidP="002B5D6D">
      <w:pPr>
        <w:ind w:left="284" w:hanging="283"/>
        <w:contextualSpacing/>
        <w:jc w:val="both"/>
      </w:pPr>
      <w:r w:rsidRPr="005A1D1F">
        <w:rPr>
          <w:rStyle w:val="Odwoanieprzypisudolnego"/>
          <w:sz w:val="20"/>
          <w:szCs w:val="20"/>
        </w:rPr>
        <w:footnoteRef/>
      </w:r>
      <w:r>
        <w:t xml:space="preserve"> </w:t>
      </w:r>
      <w:r w:rsidRPr="00EB2175">
        <w:rPr>
          <w:bCs/>
          <w:i/>
          <w:iCs/>
          <w:sz w:val="16"/>
          <w:szCs w:val="16"/>
        </w:rPr>
        <w:t>Dotyczy faktur na których widnieje kwota VAT</w:t>
      </w:r>
      <w:r>
        <w:rPr>
          <w:bCs/>
          <w:i/>
          <w:iCs/>
          <w:sz w:val="16"/>
          <w:szCs w:val="16"/>
        </w:rPr>
        <w:t>.</w:t>
      </w:r>
    </w:p>
  </w:footnote>
  <w:footnote w:id="2">
    <w:p w14:paraId="2E0CDEB6" w14:textId="77777777" w:rsidR="00BB4281" w:rsidRDefault="00BB4281" w:rsidP="002B5D6D">
      <w:pPr>
        <w:pStyle w:val="Tekstprzypisudolnego"/>
      </w:pPr>
      <w:r>
        <w:rPr>
          <w:rStyle w:val="Odwoanieprzypisudolnego"/>
          <w:rFonts w:eastAsiaTheme="majorEastAsia"/>
        </w:rPr>
        <w:footnoteRef/>
      </w:r>
      <w:r>
        <w:t xml:space="preserve"> </w:t>
      </w:r>
      <w:r w:rsidRPr="00EB2175">
        <w:rPr>
          <w:bCs/>
          <w:i/>
          <w:iCs/>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CE50" w14:textId="77777777" w:rsidR="00BB4281" w:rsidRDefault="00BB4281">
    <w:pPr>
      <w:pStyle w:val="Nagwek"/>
      <w:tabs>
        <w:tab w:val="right" w:pos="9214"/>
      </w:tabs>
      <w:spacing w:after="60"/>
      <w:ind w:left="-142" w:right="-142"/>
      <w:jc w:val="center"/>
      <w:rPr>
        <w:b/>
        <w:smallCaps/>
        <w:spacing w:val="14"/>
      </w:rPr>
    </w:pPr>
    <w:r>
      <w:rPr>
        <w:b/>
        <w:smallCaps/>
        <w:spacing w:val="14"/>
      </w:rPr>
      <w:t>UMOWA – PROJEKT</w:t>
    </w:r>
  </w:p>
  <w:p w14:paraId="27D8A520" w14:textId="156E2AC2" w:rsidR="00BB4281" w:rsidRPr="009977EC" w:rsidRDefault="00BB4281" w:rsidP="00CC5FF1">
    <w:pPr>
      <w:pStyle w:val="Nagwek"/>
      <w:pBdr>
        <w:bottom w:val="single" w:sz="6" w:space="1" w:color="000000"/>
      </w:pBdr>
      <w:tabs>
        <w:tab w:val="right" w:pos="9214"/>
      </w:tabs>
      <w:spacing w:after="120"/>
      <w:ind w:left="-142" w:right="-142"/>
      <w:jc w:val="center"/>
      <w:rPr>
        <w:b/>
        <w:bCs/>
        <w:smallCaps/>
        <w:sz w:val="20"/>
        <w:szCs w:val="20"/>
      </w:rPr>
    </w:pPr>
    <w:r w:rsidRPr="009977EC">
      <w:rPr>
        <w:rFonts w:ascii="Times New Roman" w:eastAsia="Times New Roman" w:hAnsi="Times New Roman" w:cs="Times New Roman"/>
        <w:b/>
        <w:bCs/>
        <w:smallCaps/>
        <w:kern w:val="0"/>
        <w:sz w:val="20"/>
        <w:szCs w:val="20"/>
        <w:lang w:eastAsia="pl-PL" w:bidi="ar-SA"/>
      </w:rPr>
      <w:t xml:space="preserve">Przebudowa ulicy </w:t>
    </w:r>
    <w:r>
      <w:rPr>
        <w:rFonts w:ascii="Times New Roman" w:eastAsia="Times New Roman" w:hAnsi="Times New Roman" w:cs="Times New Roman"/>
        <w:b/>
        <w:bCs/>
        <w:smallCaps/>
        <w:kern w:val="0"/>
        <w:sz w:val="20"/>
        <w:szCs w:val="20"/>
        <w:lang w:eastAsia="pl-PL" w:bidi="ar-SA"/>
      </w:rPr>
      <w:t xml:space="preserve">Fabrycznej </w:t>
    </w:r>
    <w:r w:rsidRPr="009977EC">
      <w:rPr>
        <w:rFonts w:ascii="Times New Roman" w:eastAsia="Times New Roman" w:hAnsi="Times New Roman" w:cs="Times New Roman"/>
        <w:b/>
        <w:bCs/>
        <w:smallCaps/>
        <w:kern w:val="0"/>
        <w:sz w:val="20"/>
        <w:szCs w:val="20"/>
        <w:lang w:eastAsia="pl-PL" w:bidi="ar-SA"/>
      </w:rPr>
      <w:t>w Lesznie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2442CA0"/>
    <w:multiLevelType w:val="multilevel"/>
    <w:tmpl w:val="6D0822E2"/>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51F1398"/>
    <w:multiLevelType w:val="multilevel"/>
    <w:tmpl w:val="D722ECE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B15256"/>
    <w:multiLevelType w:val="multilevel"/>
    <w:tmpl w:val="0448789C"/>
    <w:lvl w:ilvl="0">
      <w:start w:val="1"/>
      <w:numFmt w:val="decimal"/>
      <w:lvlText w:val="%1."/>
      <w:lvlJc w:val="left"/>
      <w:rPr>
        <w:color w:val="00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90402DB"/>
    <w:multiLevelType w:val="multilevel"/>
    <w:tmpl w:val="A6A22092"/>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CE37B7"/>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D3043"/>
    <w:multiLevelType w:val="hybridMultilevel"/>
    <w:tmpl w:val="6BD2D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9495B"/>
    <w:multiLevelType w:val="multilevel"/>
    <w:tmpl w:val="D83C096E"/>
    <w:lvl w:ilvl="0">
      <w:start w:val="2"/>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F2DDE"/>
    <w:multiLevelType w:val="multilevel"/>
    <w:tmpl w:val="CA9A2F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EC53DB2"/>
    <w:multiLevelType w:val="hybridMultilevel"/>
    <w:tmpl w:val="45821AC6"/>
    <w:lvl w:ilvl="0" w:tplc="04150011">
      <w:start w:val="1"/>
      <w:numFmt w:val="decimal"/>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1093122A"/>
    <w:multiLevelType w:val="hybridMultilevel"/>
    <w:tmpl w:val="377AA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DF5308"/>
    <w:multiLevelType w:val="multilevel"/>
    <w:tmpl w:val="2C82E6F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9413DC"/>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125576"/>
    <w:multiLevelType w:val="multilevel"/>
    <w:tmpl w:val="929AB2A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696F3F"/>
    <w:multiLevelType w:val="multilevel"/>
    <w:tmpl w:val="3310504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1E107A94"/>
    <w:multiLevelType w:val="multilevel"/>
    <w:tmpl w:val="E0CEC6F8"/>
    <w:lvl w:ilvl="0">
      <w:start w:val="3"/>
      <w:numFmt w:val="decimal"/>
      <w:lvlText w:val="%1."/>
      <w:lvlJc w:val="left"/>
      <w:pPr>
        <w:ind w:left="288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123C46"/>
    <w:multiLevelType w:val="multilevel"/>
    <w:tmpl w:val="25E88F2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20"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013240A"/>
    <w:multiLevelType w:val="hybridMultilevel"/>
    <w:tmpl w:val="761ED89A"/>
    <w:lvl w:ilvl="0" w:tplc="A3FEBD8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20F16DA7"/>
    <w:multiLevelType w:val="multilevel"/>
    <w:tmpl w:val="D0BAEC48"/>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13E1042"/>
    <w:multiLevelType w:val="multilevel"/>
    <w:tmpl w:val="BFF2437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A7F05E2"/>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BAF0785"/>
    <w:multiLevelType w:val="multilevel"/>
    <w:tmpl w:val="55484080"/>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2DCC3A34"/>
    <w:multiLevelType w:val="multilevel"/>
    <w:tmpl w:val="1CD8E0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012729"/>
    <w:multiLevelType w:val="multilevel"/>
    <w:tmpl w:val="10FCD1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24C4296"/>
    <w:multiLevelType w:val="hybridMultilevel"/>
    <w:tmpl w:val="60AE6916"/>
    <w:lvl w:ilvl="0" w:tplc="54280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172F83"/>
    <w:multiLevelType w:val="multilevel"/>
    <w:tmpl w:val="C4A2349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37700D64"/>
    <w:multiLevelType w:val="multilevel"/>
    <w:tmpl w:val="BC24387A"/>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A3A759A"/>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CC2271E"/>
    <w:multiLevelType w:val="multilevel"/>
    <w:tmpl w:val="CC5C909E"/>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D7A2E07"/>
    <w:multiLevelType w:val="multilevel"/>
    <w:tmpl w:val="F2380102"/>
    <w:lvl w:ilvl="0">
      <w:start w:val="1"/>
      <w:numFmt w:val="decimal"/>
      <w:lvlText w:val="%1)"/>
      <w:lvlJc w:val="left"/>
      <w:pPr>
        <w:ind w:left="1004" w:hanging="360"/>
      </w:pPr>
    </w:lvl>
    <w:lvl w:ilvl="1">
      <w:start w:val="1"/>
      <w:numFmt w:val="decimal"/>
      <w:lvlText w:val="%2)"/>
      <w:lvlJc w:val="left"/>
      <w:pPr>
        <w:ind w:left="1724" w:hanging="360"/>
      </w:pPr>
      <w:rPr>
        <w:sz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EAF7715"/>
    <w:multiLevelType w:val="multilevel"/>
    <w:tmpl w:val="C4BE2970"/>
    <w:lvl w:ilvl="0">
      <w:start w:val="1"/>
      <w:numFmt w:val="lowerLetter"/>
      <w:lvlText w:val="%1)"/>
      <w:lvlJc w:val="left"/>
      <w:rPr>
        <w:strike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1941C06"/>
    <w:multiLevelType w:val="multilevel"/>
    <w:tmpl w:val="3CCE2A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AB6644"/>
    <w:multiLevelType w:val="multilevel"/>
    <w:tmpl w:val="2AC2D6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BE2C8B"/>
    <w:multiLevelType w:val="multilevel"/>
    <w:tmpl w:val="F85CA58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8744C44"/>
    <w:multiLevelType w:val="multilevel"/>
    <w:tmpl w:val="0BD06A42"/>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4"/>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48B929C3"/>
    <w:multiLevelType w:val="multilevel"/>
    <w:tmpl w:val="CB28489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8CD1C86"/>
    <w:multiLevelType w:val="multilevel"/>
    <w:tmpl w:val="ACE8BA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288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2" w15:restartNumberingAfterBreak="0">
    <w:nsid w:val="4BBC2597"/>
    <w:multiLevelType w:val="multilevel"/>
    <w:tmpl w:val="50568350"/>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BD57B41"/>
    <w:multiLevelType w:val="multilevel"/>
    <w:tmpl w:val="374493E8"/>
    <w:lvl w:ilvl="0">
      <w:start w:val="4"/>
      <w:numFmt w:val="decimal"/>
      <w:lvlText w:val="%1."/>
      <w:lvlJc w:val="left"/>
      <w:pPr>
        <w:ind w:left="288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C3C5074"/>
    <w:multiLevelType w:val="hybridMultilevel"/>
    <w:tmpl w:val="1F72BC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E6B3717"/>
    <w:multiLevelType w:val="hybridMultilevel"/>
    <w:tmpl w:val="2AE4D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D34C41"/>
    <w:multiLevelType w:val="multilevel"/>
    <w:tmpl w:val="1A907DC4"/>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8" w15:restartNumberingAfterBreak="0">
    <w:nsid w:val="4F924C3E"/>
    <w:multiLevelType w:val="multilevel"/>
    <w:tmpl w:val="6316A73E"/>
    <w:lvl w:ilvl="0">
      <w:start w:val="1"/>
      <w:numFmt w:val="decimal"/>
      <w:lvlText w:val="%1)"/>
      <w:lvlJc w:val="left"/>
      <w:pPr>
        <w:ind w:left="1117" w:hanging="360"/>
      </w:pPr>
    </w:lvl>
    <w:lvl w:ilvl="1">
      <w:start w:val="1"/>
      <w:numFmt w:val="decimal"/>
      <w:lvlText w:val="%2)"/>
      <w:lvlJc w:val="left"/>
      <w:pPr>
        <w:ind w:left="1837" w:hanging="360"/>
      </w:pPr>
      <w:rPr>
        <w:sz w:val="24"/>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9" w15:restartNumberingAfterBreak="0">
    <w:nsid w:val="51685A04"/>
    <w:multiLevelType w:val="hybridMultilevel"/>
    <w:tmpl w:val="1F72BC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51F2784E"/>
    <w:multiLevelType w:val="hybridMultilevel"/>
    <w:tmpl w:val="2C2879B6"/>
    <w:lvl w:ilvl="0" w:tplc="C8F87F62">
      <w:start w:val="1"/>
      <w:numFmt w:val="lowerLetter"/>
      <w:lvlText w:val="%1)"/>
      <w:lvlJc w:val="left"/>
      <w:pPr>
        <w:ind w:left="1350" w:hanging="360"/>
      </w:pPr>
      <w:rPr>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1" w15:restartNumberingAfterBreak="0">
    <w:nsid w:val="52746878"/>
    <w:multiLevelType w:val="hybridMultilevel"/>
    <w:tmpl w:val="9B28EC76"/>
    <w:lvl w:ilvl="0" w:tplc="1706B4CC">
      <w:start w:val="1"/>
      <w:numFmt w:val="lowerLetter"/>
      <w:lvlText w:val="%1)"/>
      <w:lvlJc w:val="left"/>
      <w:pPr>
        <w:ind w:left="1069"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0F2D49"/>
    <w:multiLevelType w:val="multilevel"/>
    <w:tmpl w:val="69DCBAFA"/>
    <w:lvl w:ilvl="0">
      <w:start w:val="1"/>
      <w:numFmt w:val="decimal"/>
      <w:lvlText w:val="%1."/>
      <w:lvlJc w:val="left"/>
      <w:pPr>
        <w:ind w:left="0" w:firstLine="0"/>
      </w:pPr>
      <w:rPr>
        <w:rFonts w:hint="default"/>
        <w:b w:val="0"/>
        <w:bCs/>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6" w15:restartNumberingAfterBreak="0">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5E577540"/>
    <w:multiLevelType w:val="hybridMultilevel"/>
    <w:tmpl w:val="D528088C"/>
    <w:lvl w:ilvl="0" w:tplc="AB38FD0A">
      <w:start w:val="1"/>
      <w:numFmt w:val="decimal"/>
      <w:lvlText w:val="%1."/>
      <w:lvlJc w:val="left"/>
      <w:pPr>
        <w:ind w:left="720" w:hanging="360"/>
      </w:pPr>
      <w:rPr>
        <w:rFonts w:ascii="Calibri" w:hAnsi="Calibri" w:cs="Calibri" w:hint="default"/>
        <w:b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B90E0E"/>
    <w:multiLevelType w:val="multilevel"/>
    <w:tmpl w:val="F7123882"/>
    <w:lvl w:ilvl="0">
      <w:start w:val="1"/>
      <w:numFmt w:val="lowerLetter"/>
      <w:lvlText w:val="%1)"/>
      <w:lvlJc w:val="left"/>
      <w:rPr>
        <w:color w:val="auto"/>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3272BE7"/>
    <w:multiLevelType w:val="hybridMultilevel"/>
    <w:tmpl w:val="D6FE82D6"/>
    <w:lvl w:ilvl="0" w:tplc="A3FEBD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A3FEBD88">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B71449"/>
    <w:multiLevelType w:val="hybridMultilevel"/>
    <w:tmpl w:val="444C9F0C"/>
    <w:lvl w:ilvl="0" w:tplc="382C81C4">
      <w:start w:val="9"/>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744263"/>
    <w:multiLevelType w:val="multilevel"/>
    <w:tmpl w:val="220CAB9A"/>
    <w:styleLink w:val="WW8Num45"/>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6" w15:restartNumberingAfterBreak="0">
    <w:nsid w:val="6BF14758"/>
    <w:multiLevelType w:val="hybridMultilevel"/>
    <w:tmpl w:val="794A8A36"/>
    <w:lvl w:ilvl="0" w:tplc="87EC00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2765C7"/>
    <w:multiLevelType w:val="hybridMultilevel"/>
    <w:tmpl w:val="999808F6"/>
    <w:lvl w:ilvl="0" w:tplc="2CF2B7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9463BA"/>
    <w:multiLevelType w:val="multilevel"/>
    <w:tmpl w:val="43F68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F14272F"/>
    <w:multiLevelType w:val="multilevel"/>
    <w:tmpl w:val="FF5A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03B69BB"/>
    <w:multiLevelType w:val="multilevel"/>
    <w:tmpl w:val="556A4498"/>
    <w:lvl w:ilvl="0">
      <w:start w:val="1"/>
      <w:numFmt w:val="decimal"/>
      <w:lvlText w:val="%1)"/>
      <w:lvlJc w:val="left"/>
      <w:pPr>
        <w:ind w:left="1287" w:hanging="360"/>
      </w:pPr>
    </w:lvl>
    <w:lvl w:ilvl="1">
      <w:start w:val="1"/>
      <w:numFmt w:val="decimal"/>
      <w:lvlText w:val="%2)"/>
      <w:lvlJc w:val="left"/>
      <w:pPr>
        <w:ind w:left="644" w:hanging="360"/>
      </w:pPr>
      <w:rPr>
        <w:sz w:val="24"/>
        <w:szCs w:val="24"/>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15:restartNumberingAfterBreak="0">
    <w:nsid w:val="70FB11F8"/>
    <w:multiLevelType w:val="hybridMultilevel"/>
    <w:tmpl w:val="38C8A7A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2"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3" w15:restartNumberingAfterBreak="0">
    <w:nsid w:val="723E7E58"/>
    <w:multiLevelType w:val="multilevel"/>
    <w:tmpl w:val="733436E0"/>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4"/>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84" w15:restartNumberingAfterBreak="0">
    <w:nsid w:val="72DC3EE3"/>
    <w:multiLevelType w:val="multilevel"/>
    <w:tmpl w:val="9FF26D8C"/>
    <w:lvl w:ilvl="0">
      <w:start w:val="1"/>
      <w:numFmt w:val="decimal"/>
      <w:lvlText w:val="%1."/>
      <w:lvlJc w:val="left"/>
      <w:pPr>
        <w:ind w:left="720" w:hanging="360"/>
      </w:pPr>
      <w:rPr>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9DA6B5B"/>
    <w:multiLevelType w:val="hybridMultilevel"/>
    <w:tmpl w:val="5D82E22C"/>
    <w:lvl w:ilvl="0" w:tplc="EE0E4ED0">
      <w:start w:val="26"/>
      <w:numFmt w:val="decimal"/>
      <w:lvlText w:val="%1."/>
      <w:lvlJc w:val="left"/>
      <w:pPr>
        <w:tabs>
          <w:tab w:val="num" w:pos="720"/>
        </w:tabs>
        <w:ind w:left="720" w:hanging="360"/>
      </w:pPr>
      <w:rPr>
        <w:rFonts w:hint="default"/>
      </w:rPr>
    </w:lvl>
    <w:lvl w:ilvl="1" w:tplc="1E1EAB86">
      <w:start w:val="1"/>
      <w:numFmt w:val="bullet"/>
      <w:lvlText w:val=""/>
      <w:lvlJc w:val="left"/>
      <w:pPr>
        <w:ind w:left="786" w:hanging="360"/>
      </w:pPr>
      <w:rPr>
        <w:rFonts w:ascii="Symbol" w:hAnsi="Symbol" w:hint="default"/>
      </w:rPr>
    </w:lvl>
    <w:lvl w:ilvl="2" w:tplc="3738AAC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901DEB"/>
    <w:multiLevelType w:val="hybridMultilevel"/>
    <w:tmpl w:val="F2BE1E0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86"/>
  </w:num>
  <w:num w:numId="2">
    <w:abstractNumId w:val="37"/>
  </w:num>
  <w:num w:numId="3">
    <w:abstractNumId w:val="28"/>
  </w:num>
  <w:num w:numId="4">
    <w:abstractNumId w:val="25"/>
  </w:num>
  <w:num w:numId="5">
    <w:abstractNumId w:val="11"/>
  </w:num>
  <w:num w:numId="6">
    <w:abstractNumId w:val="33"/>
  </w:num>
  <w:num w:numId="7">
    <w:abstractNumId w:val="38"/>
  </w:num>
  <w:num w:numId="8">
    <w:abstractNumId w:val="75"/>
  </w:num>
  <w:num w:numId="9">
    <w:abstractNumId w:val="66"/>
    <w:lvlOverride w:ilvl="0">
      <w:lvl w:ilvl="0">
        <w:start w:val="1"/>
        <w:numFmt w:val="decimal"/>
        <w:lvlText w:val="%1."/>
        <w:lvlJc w:val="left"/>
      </w:lvl>
    </w:lvlOverride>
  </w:num>
  <w:num w:numId="10">
    <w:abstractNumId w:val="57"/>
  </w:num>
  <w:num w:numId="11">
    <w:abstractNumId w:val="32"/>
  </w:num>
  <w:num w:numId="12">
    <w:abstractNumId w:val="27"/>
  </w:num>
  <w:num w:numId="13">
    <w:abstractNumId w:val="88"/>
  </w:num>
  <w:num w:numId="14">
    <w:abstractNumId w:val="34"/>
  </w:num>
  <w:num w:numId="15">
    <w:abstractNumId w:val="74"/>
  </w:num>
  <w:num w:numId="16">
    <w:abstractNumId w:val="0"/>
  </w:num>
  <w:num w:numId="17">
    <w:abstractNumId w:val="35"/>
  </w:num>
  <w:num w:numId="18">
    <w:abstractNumId w:val="65"/>
  </w:num>
  <w:num w:numId="19">
    <w:abstractNumId w:val="79"/>
  </w:num>
  <w:num w:numId="20">
    <w:abstractNumId w:val="47"/>
  </w:num>
  <w:num w:numId="21">
    <w:abstractNumId w:val="12"/>
  </w:num>
  <w:num w:numId="22">
    <w:abstractNumId w:val="78"/>
  </w:num>
  <w:num w:numId="23">
    <w:abstractNumId w:val="3"/>
  </w:num>
  <w:num w:numId="24">
    <w:abstractNumId w:val="29"/>
  </w:num>
  <w:num w:numId="25">
    <w:abstractNumId w:val="44"/>
  </w:num>
  <w:num w:numId="26">
    <w:abstractNumId w:val="73"/>
  </w:num>
  <w:num w:numId="27">
    <w:abstractNumId w:val="58"/>
  </w:num>
  <w:num w:numId="28">
    <w:abstractNumId w:val="18"/>
  </w:num>
  <w:num w:numId="29">
    <w:abstractNumId w:val="45"/>
  </w:num>
  <w:num w:numId="30">
    <w:abstractNumId w:val="22"/>
  </w:num>
  <w:num w:numId="31">
    <w:abstractNumId w:val="27"/>
    <w:lvlOverride w:ilvl="0">
      <w:startOverride w:val="2"/>
    </w:lvlOverride>
  </w:num>
  <w:num w:numId="32">
    <w:abstractNumId w:val="43"/>
  </w:num>
  <w:num w:numId="33">
    <w:abstractNumId w:val="80"/>
  </w:num>
  <w:num w:numId="34">
    <w:abstractNumId w:val="13"/>
  </w:num>
  <w:num w:numId="35">
    <w:abstractNumId w:val="16"/>
  </w:num>
  <w:num w:numId="36">
    <w:abstractNumId w:val="40"/>
  </w:num>
  <w:num w:numId="37">
    <w:abstractNumId w:val="51"/>
  </w:num>
  <w:num w:numId="38">
    <w:abstractNumId w:val="1"/>
  </w:num>
  <w:num w:numId="39">
    <w:abstractNumId w:val="85"/>
  </w:num>
  <w:num w:numId="40">
    <w:abstractNumId w:val="19"/>
  </w:num>
  <w:num w:numId="41">
    <w:abstractNumId w:val="28"/>
  </w:num>
  <w:num w:numId="42">
    <w:abstractNumId w:val="39"/>
  </w:num>
  <w:num w:numId="43">
    <w:abstractNumId w:val="48"/>
  </w:num>
  <w:num w:numId="44">
    <w:abstractNumId w:val="82"/>
  </w:num>
  <w:num w:numId="45">
    <w:abstractNumId w:val="68"/>
  </w:num>
  <w:num w:numId="46">
    <w:abstractNumId w:val="7"/>
  </w:num>
  <w:num w:numId="47">
    <w:abstractNumId w:val="69"/>
  </w:num>
  <w:num w:numId="48">
    <w:abstractNumId w:val="41"/>
  </w:num>
  <w:num w:numId="49">
    <w:abstractNumId w:val="2"/>
  </w:num>
  <w:num w:numId="50">
    <w:abstractNumId w:val="17"/>
  </w:num>
  <w:num w:numId="51">
    <w:abstractNumId w:val="46"/>
  </w:num>
  <w:num w:numId="52">
    <w:abstractNumId w:val="53"/>
  </w:num>
  <w:num w:numId="53">
    <w:abstractNumId w:val="36"/>
  </w:num>
  <w:num w:numId="54">
    <w:abstractNumId w:val="83"/>
  </w:num>
  <w:num w:numId="55">
    <w:abstractNumId w:val="89"/>
  </w:num>
  <w:num w:numId="56">
    <w:abstractNumId w:val="60"/>
  </w:num>
  <w:num w:numId="57">
    <w:abstractNumId w:val="76"/>
  </w:num>
  <w:num w:numId="58">
    <w:abstractNumId w:val="77"/>
  </w:num>
  <w:num w:numId="59">
    <w:abstractNumId w:val="72"/>
  </w:num>
  <w:num w:numId="60">
    <w:abstractNumId w:val="67"/>
  </w:num>
  <w:num w:numId="61">
    <w:abstractNumId w:val="10"/>
  </w:num>
  <w:num w:numId="62">
    <w:abstractNumId w:val="23"/>
  </w:num>
  <w:num w:numId="63">
    <w:abstractNumId w:val="55"/>
  </w:num>
  <w:num w:numId="64">
    <w:abstractNumId w:val="6"/>
  </w:num>
  <w:num w:numId="65">
    <w:abstractNumId w:val="84"/>
  </w:num>
  <w:num w:numId="66">
    <w:abstractNumId w:val="26"/>
  </w:num>
  <w:num w:numId="67">
    <w:abstractNumId w:val="8"/>
  </w:num>
  <w:num w:numId="68">
    <w:abstractNumId w:val="52"/>
  </w:num>
  <w:num w:numId="69">
    <w:abstractNumId w:val="56"/>
  </w:num>
  <w:num w:numId="70">
    <w:abstractNumId w:val="49"/>
  </w:num>
  <w:num w:numId="71">
    <w:abstractNumId w:val="4"/>
  </w:num>
  <w:num w:numId="72">
    <w:abstractNumId w:val="63"/>
  </w:num>
  <w:num w:numId="73">
    <w:abstractNumId w:val="61"/>
  </w:num>
  <w:num w:numId="74">
    <w:abstractNumId w:val="62"/>
  </w:num>
  <w:num w:numId="75">
    <w:abstractNumId w:val="24"/>
  </w:num>
  <w:num w:numId="76">
    <w:abstractNumId w:val="64"/>
  </w:num>
  <w:num w:numId="77">
    <w:abstractNumId w:val="14"/>
  </w:num>
  <w:num w:numId="78">
    <w:abstractNumId w:val="20"/>
  </w:num>
  <w:num w:numId="79">
    <w:abstractNumId w:val="71"/>
  </w:num>
  <w:num w:numId="80">
    <w:abstractNumId w:val="50"/>
  </w:num>
  <w:num w:numId="81">
    <w:abstractNumId w:val="42"/>
  </w:num>
  <w:num w:numId="82">
    <w:abstractNumId w:val="15"/>
  </w:num>
  <w:num w:numId="83">
    <w:abstractNumId w:val="5"/>
  </w:num>
  <w:num w:numId="84">
    <w:abstractNumId w:val="70"/>
  </w:num>
  <w:num w:numId="85">
    <w:abstractNumId w:val="9"/>
  </w:num>
  <w:num w:numId="86">
    <w:abstractNumId w:val="31"/>
  </w:num>
  <w:num w:numId="87">
    <w:abstractNumId w:val="90"/>
  </w:num>
  <w:num w:numId="88">
    <w:abstractNumId w:val="21"/>
  </w:num>
  <w:num w:numId="89">
    <w:abstractNumId w:val="59"/>
  </w:num>
  <w:num w:numId="90">
    <w:abstractNumId w:val="54"/>
  </w:num>
  <w:num w:numId="91">
    <w:abstractNumId w:val="30"/>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7"/>
  </w:num>
  <w:num w:numId="94">
    <w:abstractNumId w:val="6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AF"/>
    <w:rsid w:val="00010D54"/>
    <w:rsid w:val="00015E82"/>
    <w:rsid w:val="00024D21"/>
    <w:rsid w:val="000331D0"/>
    <w:rsid w:val="0005027F"/>
    <w:rsid w:val="0005085E"/>
    <w:rsid w:val="00054596"/>
    <w:rsid w:val="000557CB"/>
    <w:rsid w:val="000634EE"/>
    <w:rsid w:val="00065F75"/>
    <w:rsid w:val="000701F5"/>
    <w:rsid w:val="00072CA8"/>
    <w:rsid w:val="00081D36"/>
    <w:rsid w:val="00082FDE"/>
    <w:rsid w:val="00091A51"/>
    <w:rsid w:val="00092BA8"/>
    <w:rsid w:val="00093F50"/>
    <w:rsid w:val="0009717A"/>
    <w:rsid w:val="00097FC2"/>
    <w:rsid w:val="000A5A39"/>
    <w:rsid w:val="000A790A"/>
    <w:rsid w:val="000B7F68"/>
    <w:rsid w:val="000C12F6"/>
    <w:rsid w:val="000D446B"/>
    <w:rsid w:val="000E16F8"/>
    <w:rsid w:val="000E430F"/>
    <w:rsid w:val="000F0AB7"/>
    <w:rsid w:val="000F40EF"/>
    <w:rsid w:val="000F484A"/>
    <w:rsid w:val="00102E94"/>
    <w:rsid w:val="001034B8"/>
    <w:rsid w:val="00105B26"/>
    <w:rsid w:val="001226F0"/>
    <w:rsid w:val="00125DE9"/>
    <w:rsid w:val="00130314"/>
    <w:rsid w:val="00151A72"/>
    <w:rsid w:val="00152C0D"/>
    <w:rsid w:val="001603C3"/>
    <w:rsid w:val="001633AF"/>
    <w:rsid w:val="00164E9C"/>
    <w:rsid w:val="001677EA"/>
    <w:rsid w:val="0017188B"/>
    <w:rsid w:val="00173AD6"/>
    <w:rsid w:val="00174A75"/>
    <w:rsid w:val="00175CFF"/>
    <w:rsid w:val="00180E35"/>
    <w:rsid w:val="001925B7"/>
    <w:rsid w:val="0019324B"/>
    <w:rsid w:val="00196F8B"/>
    <w:rsid w:val="00197C2A"/>
    <w:rsid w:val="001A3D86"/>
    <w:rsid w:val="001A5ACB"/>
    <w:rsid w:val="001A5AF6"/>
    <w:rsid w:val="001A7042"/>
    <w:rsid w:val="001A747E"/>
    <w:rsid w:val="001C4429"/>
    <w:rsid w:val="001C4EB6"/>
    <w:rsid w:val="001D37B3"/>
    <w:rsid w:val="001D7B5F"/>
    <w:rsid w:val="001E1D61"/>
    <w:rsid w:val="001E38B9"/>
    <w:rsid w:val="001E6ADE"/>
    <w:rsid w:val="001F1F44"/>
    <w:rsid w:val="001F3435"/>
    <w:rsid w:val="001F546A"/>
    <w:rsid w:val="001F63D1"/>
    <w:rsid w:val="002020F4"/>
    <w:rsid w:val="002052B6"/>
    <w:rsid w:val="0021614A"/>
    <w:rsid w:val="00216513"/>
    <w:rsid w:val="00220DB7"/>
    <w:rsid w:val="00223BF4"/>
    <w:rsid w:val="00224603"/>
    <w:rsid w:val="00231181"/>
    <w:rsid w:val="00233745"/>
    <w:rsid w:val="00237F3A"/>
    <w:rsid w:val="002415FA"/>
    <w:rsid w:val="002419D5"/>
    <w:rsid w:val="00243DD8"/>
    <w:rsid w:val="002518B5"/>
    <w:rsid w:val="0025198D"/>
    <w:rsid w:val="00255B4C"/>
    <w:rsid w:val="00257E43"/>
    <w:rsid w:val="00263B69"/>
    <w:rsid w:val="0028366F"/>
    <w:rsid w:val="00293712"/>
    <w:rsid w:val="00294BA5"/>
    <w:rsid w:val="00295A37"/>
    <w:rsid w:val="002A0787"/>
    <w:rsid w:val="002A36DA"/>
    <w:rsid w:val="002B06DE"/>
    <w:rsid w:val="002B08E6"/>
    <w:rsid w:val="002B5D6D"/>
    <w:rsid w:val="002B7500"/>
    <w:rsid w:val="002C3A9A"/>
    <w:rsid w:val="002C4FEE"/>
    <w:rsid w:val="002C7A8F"/>
    <w:rsid w:val="002D5C2E"/>
    <w:rsid w:val="002D79C3"/>
    <w:rsid w:val="002E2181"/>
    <w:rsid w:val="002E381B"/>
    <w:rsid w:val="002F4805"/>
    <w:rsid w:val="00307C2F"/>
    <w:rsid w:val="0031477A"/>
    <w:rsid w:val="00322310"/>
    <w:rsid w:val="00330A3C"/>
    <w:rsid w:val="00334F69"/>
    <w:rsid w:val="00335BAD"/>
    <w:rsid w:val="00337C78"/>
    <w:rsid w:val="00343042"/>
    <w:rsid w:val="0035108F"/>
    <w:rsid w:val="0035216C"/>
    <w:rsid w:val="00355B0F"/>
    <w:rsid w:val="003622DA"/>
    <w:rsid w:val="00364F7D"/>
    <w:rsid w:val="003670BE"/>
    <w:rsid w:val="00370B63"/>
    <w:rsid w:val="0037148E"/>
    <w:rsid w:val="00375B0D"/>
    <w:rsid w:val="00385F91"/>
    <w:rsid w:val="0038738C"/>
    <w:rsid w:val="0038757A"/>
    <w:rsid w:val="00390CEF"/>
    <w:rsid w:val="003A08A7"/>
    <w:rsid w:val="003A2F2E"/>
    <w:rsid w:val="003A45CC"/>
    <w:rsid w:val="003A5955"/>
    <w:rsid w:val="003B0220"/>
    <w:rsid w:val="003B6A51"/>
    <w:rsid w:val="003B7618"/>
    <w:rsid w:val="003C06A7"/>
    <w:rsid w:val="003C5536"/>
    <w:rsid w:val="003D0483"/>
    <w:rsid w:val="003D6C5F"/>
    <w:rsid w:val="003E1203"/>
    <w:rsid w:val="003E3CCE"/>
    <w:rsid w:val="003E47AB"/>
    <w:rsid w:val="003F2A22"/>
    <w:rsid w:val="003F6AEE"/>
    <w:rsid w:val="00405FC5"/>
    <w:rsid w:val="00413D18"/>
    <w:rsid w:val="004177A0"/>
    <w:rsid w:val="00425AC0"/>
    <w:rsid w:val="004268B8"/>
    <w:rsid w:val="00427E10"/>
    <w:rsid w:val="00430505"/>
    <w:rsid w:val="00431AE8"/>
    <w:rsid w:val="004358F5"/>
    <w:rsid w:val="004414E3"/>
    <w:rsid w:val="00443E01"/>
    <w:rsid w:val="00444B01"/>
    <w:rsid w:val="00456560"/>
    <w:rsid w:val="00464C54"/>
    <w:rsid w:val="00470E2A"/>
    <w:rsid w:val="0047209B"/>
    <w:rsid w:val="00472725"/>
    <w:rsid w:val="00474AB8"/>
    <w:rsid w:val="004800E3"/>
    <w:rsid w:val="0048036C"/>
    <w:rsid w:val="00484F70"/>
    <w:rsid w:val="00486CD1"/>
    <w:rsid w:val="004A67C0"/>
    <w:rsid w:val="004B1B22"/>
    <w:rsid w:val="004B213E"/>
    <w:rsid w:val="004B38B0"/>
    <w:rsid w:val="004B6420"/>
    <w:rsid w:val="004B7960"/>
    <w:rsid w:val="004B7CB8"/>
    <w:rsid w:val="004C2501"/>
    <w:rsid w:val="004C2C6C"/>
    <w:rsid w:val="004D1BB5"/>
    <w:rsid w:val="004D1D8C"/>
    <w:rsid w:val="004D329C"/>
    <w:rsid w:val="004E3D2D"/>
    <w:rsid w:val="004E4F2F"/>
    <w:rsid w:val="004F1805"/>
    <w:rsid w:val="004F1CCE"/>
    <w:rsid w:val="004F3015"/>
    <w:rsid w:val="004F4215"/>
    <w:rsid w:val="004F4871"/>
    <w:rsid w:val="004F4A4D"/>
    <w:rsid w:val="004F6327"/>
    <w:rsid w:val="004F67A9"/>
    <w:rsid w:val="004F6A16"/>
    <w:rsid w:val="004F6E45"/>
    <w:rsid w:val="00503827"/>
    <w:rsid w:val="00505EE7"/>
    <w:rsid w:val="00517B0B"/>
    <w:rsid w:val="005217E5"/>
    <w:rsid w:val="00525F58"/>
    <w:rsid w:val="005350CF"/>
    <w:rsid w:val="005357A0"/>
    <w:rsid w:val="0053725D"/>
    <w:rsid w:val="00541F86"/>
    <w:rsid w:val="005438BA"/>
    <w:rsid w:val="0054784D"/>
    <w:rsid w:val="00547C59"/>
    <w:rsid w:val="00550E29"/>
    <w:rsid w:val="00554795"/>
    <w:rsid w:val="00560AF8"/>
    <w:rsid w:val="00560BA7"/>
    <w:rsid w:val="00560CBC"/>
    <w:rsid w:val="00561B87"/>
    <w:rsid w:val="00564974"/>
    <w:rsid w:val="00566CD8"/>
    <w:rsid w:val="0056777E"/>
    <w:rsid w:val="00570DDE"/>
    <w:rsid w:val="005723FF"/>
    <w:rsid w:val="00587206"/>
    <w:rsid w:val="00587DA1"/>
    <w:rsid w:val="00590D25"/>
    <w:rsid w:val="005974AA"/>
    <w:rsid w:val="005A1B87"/>
    <w:rsid w:val="005A1D1F"/>
    <w:rsid w:val="005A3C45"/>
    <w:rsid w:val="005A5842"/>
    <w:rsid w:val="005A5C90"/>
    <w:rsid w:val="005B00E4"/>
    <w:rsid w:val="005B13C0"/>
    <w:rsid w:val="005B2627"/>
    <w:rsid w:val="005B2EF0"/>
    <w:rsid w:val="005B4B3F"/>
    <w:rsid w:val="005C1589"/>
    <w:rsid w:val="005C4F2F"/>
    <w:rsid w:val="005D511E"/>
    <w:rsid w:val="005E3C53"/>
    <w:rsid w:val="005E4091"/>
    <w:rsid w:val="005E469D"/>
    <w:rsid w:val="005E469E"/>
    <w:rsid w:val="005F0BF5"/>
    <w:rsid w:val="005F15CD"/>
    <w:rsid w:val="005F27BF"/>
    <w:rsid w:val="005F6E17"/>
    <w:rsid w:val="00600C5E"/>
    <w:rsid w:val="00606CFC"/>
    <w:rsid w:val="006146B5"/>
    <w:rsid w:val="00625067"/>
    <w:rsid w:val="006344A1"/>
    <w:rsid w:val="006424E7"/>
    <w:rsid w:val="00644D4B"/>
    <w:rsid w:val="00645CF2"/>
    <w:rsid w:val="00646493"/>
    <w:rsid w:val="006537E1"/>
    <w:rsid w:val="0066007E"/>
    <w:rsid w:val="00662B0D"/>
    <w:rsid w:val="006652F4"/>
    <w:rsid w:val="00665DA0"/>
    <w:rsid w:val="006709B9"/>
    <w:rsid w:val="00676AFC"/>
    <w:rsid w:val="0067753B"/>
    <w:rsid w:val="006819E0"/>
    <w:rsid w:val="00681D57"/>
    <w:rsid w:val="00687270"/>
    <w:rsid w:val="00690B30"/>
    <w:rsid w:val="00694250"/>
    <w:rsid w:val="00694B55"/>
    <w:rsid w:val="00697D4B"/>
    <w:rsid w:val="006B1744"/>
    <w:rsid w:val="006B1E76"/>
    <w:rsid w:val="006B2ABA"/>
    <w:rsid w:val="006B4BF2"/>
    <w:rsid w:val="006B59BB"/>
    <w:rsid w:val="006B5B03"/>
    <w:rsid w:val="006B6CB7"/>
    <w:rsid w:val="006C7D67"/>
    <w:rsid w:val="006D45AA"/>
    <w:rsid w:val="006D5434"/>
    <w:rsid w:val="006E07AA"/>
    <w:rsid w:val="006E30FA"/>
    <w:rsid w:val="006F26DB"/>
    <w:rsid w:val="006F5D18"/>
    <w:rsid w:val="00703215"/>
    <w:rsid w:val="007036C9"/>
    <w:rsid w:val="007118E6"/>
    <w:rsid w:val="00713D57"/>
    <w:rsid w:val="00713F49"/>
    <w:rsid w:val="00724669"/>
    <w:rsid w:val="00725C2B"/>
    <w:rsid w:val="00733F02"/>
    <w:rsid w:val="00750C8F"/>
    <w:rsid w:val="0075118F"/>
    <w:rsid w:val="0075581A"/>
    <w:rsid w:val="00761383"/>
    <w:rsid w:val="00767280"/>
    <w:rsid w:val="00771D68"/>
    <w:rsid w:val="007748FD"/>
    <w:rsid w:val="00774C8A"/>
    <w:rsid w:val="00780861"/>
    <w:rsid w:val="00781E7C"/>
    <w:rsid w:val="00784E32"/>
    <w:rsid w:val="007868BF"/>
    <w:rsid w:val="00786DC1"/>
    <w:rsid w:val="00787900"/>
    <w:rsid w:val="0079420A"/>
    <w:rsid w:val="007A5BCE"/>
    <w:rsid w:val="007B5340"/>
    <w:rsid w:val="007C261F"/>
    <w:rsid w:val="007C6811"/>
    <w:rsid w:val="007D17AF"/>
    <w:rsid w:val="007D23D9"/>
    <w:rsid w:val="007D6F00"/>
    <w:rsid w:val="007D6FF7"/>
    <w:rsid w:val="007E204D"/>
    <w:rsid w:val="007E403C"/>
    <w:rsid w:val="007E5655"/>
    <w:rsid w:val="007F2F2F"/>
    <w:rsid w:val="007F6FAE"/>
    <w:rsid w:val="008022FE"/>
    <w:rsid w:val="00802F5D"/>
    <w:rsid w:val="00810D8E"/>
    <w:rsid w:val="008113DE"/>
    <w:rsid w:val="00824FCC"/>
    <w:rsid w:val="00825248"/>
    <w:rsid w:val="00826C4F"/>
    <w:rsid w:val="00831B63"/>
    <w:rsid w:val="00834F77"/>
    <w:rsid w:val="00841419"/>
    <w:rsid w:val="0084619D"/>
    <w:rsid w:val="00846BF2"/>
    <w:rsid w:val="0085010F"/>
    <w:rsid w:val="00851621"/>
    <w:rsid w:val="00854194"/>
    <w:rsid w:val="00861AA1"/>
    <w:rsid w:val="00867E29"/>
    <w:rsid w:val="00870025"/>
    <w:rsid w:val="008732FD"/>
    <w:rsid w:val="0087480E"/>
    <w:rsid w:val="00874BE6"/>
    <w:rsid w:val="00876026"/>
    <w:rsid w:val="00885A1B"/>
    <w:rsid w:val="0089143B"/>
    <w:rsid w:val="008929E1"/>
    <w:rsid w:val="008968DA"/>
    <w:rsid w:val="00897133"/>
    <w:rsid w:val="0089732E"/>
    <w:rsid w:val="008A0085"/>
    <w:rsid w:val="008A677F"/>
    <w:rsid w:val="008A6C84"/>
    <w:rsid w:val="008B1882"/>
    <w:rsid w:val="008B29FB"/>
    <w:rsid w:val="008C1E4B"/>
    <w:rsid w:val="008C37C1"/>
    <w:rsid w:val="008D391C"/>
    <w:rsid w:val="008E051D"/>
    <w:rsid w:val="008E0F7C"/>
    <w:rsid w:val="008E13B8"/>
    <w:rsid w:val="008E1959"/>
    <w:rsid w:val="008F2B15"/>
    <w:rsid w:val="008F2C7D"/>
    <w:rsid w:val="009018AD"/>
    <w:rsid w:val="00910EA9"/>
    <w:rsid w:val="009112F6"/>
    <w:rsid w:val="00914B37"/>
    <w:rsid w:val="00917EE3"/>
    <w:rsid w:val="00921636"/>
    <w:rsid w:val="00924B7C"/>
    <w:rsid w:val="009256E0"/>
    <w:rsid w:val="00933CDD"/>
    <w:rsid w:val="009342E8"/>
    <w:rsid w:val="0094009E"/>
    <w:rsid w:val="00942267"/>
    <w:rsid w:val="009422E4"/>
    <w:rsid w:val="00957974"/>
    <w:rsid w:val="009579D4"/>
    <w:rsid w:val="0096059C"/>
    <w:rsid w:val="009616D6"/>
    <w:rsid w:val="00962557"/>
    <w:rsid w:val="00966021"/>
    <w:rsid w:val="00972912"/>
    <w:rsid w:val="00974D01"/>
    <w:rsid w:val="00981E69"/>
    <w:rsid w:val="00986EC3"/>
    <w:rsid w:val="00994207"/>
    <w:rsid w:val="009977EC"/>
    <w:rsid w:val="009A60E1"/>
    <w:rsid w:val="009B132B"/>
    <w:rsid w:val="009B5742"/>
    <w:rsid w:val="009B5BAC"/>
    <w:rsid w:val="009B5BD3"/>
    <w:rsid w:val="009D0633"/>
    <w:rsid w:val="009D2EB7"/>
    <w:rsid w:val="009D5579"/>
    <w:rsid w:val="009F075D"/>
    <w:rsid w:val="009F1DDF"/>
    <w:rsid w:val="009F4950"/>
    <w:rsid w:val="00A10495"/>
    <w:rsid w:val="00A118A4"/>
    <w:rsid w:val="00A12E2D"/>
    <w:rsid w:val="00A31224"/>
    <w:rsid w:val="00A327DF"/>
    <w:rsid w:val="00A34F92"/>
    <w:rsid w:val="00A353E0"/>
    <w:rsid w:val="00A3709D"/>
    <w:rsid w:val="00A41957"/>
    <w:rsid w:val="00A4468C"/>
    <w:rsid w:val="00A46B17"/>
    <w:rsid w:val="00A6057D"/>
    <w:rsid w:val="00A631A6"/>
    <w:rsid w:val="00A76529"/>
    <w:rsid w:val="00A80B01"/>
    <w:rsid w:val="00A8352B"/>
    <w:rsid w:val="00A938C4"/>
    <w:rsid w:val="00A938EA"/>
    <w:rsid w:val="00AA2AE0"/>
    <w:rsid w:val="00AA443A"/>
    <w:rsid w:val="00AB0E05"/>
    <w:rsid w:val="00AB52D0"/>
    <w:rsid w:val="00AC26FF"/>
    <w:rsid w:val="00AC558C"/>
    <w:rsid w:val="00AC5B08"/>
    <w:rsid w:val="00AD294B"/>
    <w:rsid w:val="00AD2C49"/>
    <w:rsid w:val="00AE02E3"/>
    <w:rsid w:val="00AE5AD5"/>
    <w:rsid w:val="00AE60E3"/>
    <w:rsid w:val="00AF64C4"/>
    <w:rsid w:val="00AF7A31"/>
    <w:rsid w:val="00AF7FF0"/>
    <w:rsid w:val="00B05BA0"/>
    <w:rsid w:val="00B11C99"/>
    <w:rsid w:val="00B11CA5"/>
    <w:rsid w:val="00B1439A"/>
    <w:rsid w:val="00B1596C"/>
    <w:rsid w:val="00B16E43"/>
    <w:rsid w:val="00B20692"/>
    <w:rsid w:val="00B315DC"/>
    <w:rsid w:val="00B350CB"/>
    <w:rsid w:val="00B369B4"/>
    <w:rsid w:val="00B40167"/>
    <w:rsid w:val="00B40729"/>
    <w:rsid w:val="00B40E13"/>
    <w:rsid w:val="00B43640"/>
    <w:rsid w:val="00B47747"/>
    <w:rsid w:val="00B50387"/>
    <w:rsid w:val="00B50F28"/>
    <w:rsid w:val="00B53F8E"/>
    <w:rsid w:val="00B54322"/>
    <w:rsid w:val="00B5707E"/>
    <w:rsid w:val="00B62D13"/>
    <w:rsid w:val="00B62DF9"/>
    <w:rsid w:val="00B65B2E"/>
    <w:rsid w:val="00B65E52"/>
    <w:rsid w:val="00B722A3"/>
    <w:rsid w:val="00B76645"/>
    <w:rsid w:val="00B95930"/>
    <w:rsid w:val="00BA0882"/>
    <w:rsid w:val="00BA3D0D"/>
    <w:rsid w:val="00BA4C30"/>
    <w:rsid w:val="00BB0BAF"/>
    <w:rsid w:val="00BB19FE"/>
    <w:rsid w:val="00BB4281"/>
    <w:rsid w:val="00BB6AA5"/>
    <w:rsid w:val="00BB7B06"/>
    <w:rsid w:val="00BC091E"/>
    <w:rsid w:val="00BC450B"/>
    <w:rsid w:val="00BD3EDB"/>
    <w:rsid w:val="00BE085F"/>
    <w:rsid w:val="00BE2831"/>
    <w:rsid w:val="00BE36A3"/>
    <w:rsid w:val="00BE4C5D"/>
    <w:rsid w:val="00BF1492"/>
    <w:rsid w:val="00BF32B6"/>
    <w:rsid w:val="00BF7501"/>
    <w:rsid w:val="00C018B4"/>
    <w:rsid w:val="00C2128A"/>
    <w:rsid w:val="00C22560"/>
    <w:rsid w:val="00C23AD5"/>
    <w:rsid w:val="00C42BC6"/>
    <w:rsid w:val="00C61ACE"/>
    <w:rsid w:val="00C64B8F"/>
    <w:rsid w:val="00C661BB"/>
    <w:rsid w:val="00C66815"/>
    <w:rsid w:val="00C67D7F"/>
    <w:rsid w:val="00C714B1"/>
    <w:rsid w:val="00C7158E"/>
    <w:rsid w:val="00C72DE1"/>
    <w:rsid w:val="00C75475"/>
    <w:rsid w:val="00C936DA"/>
    <w:rsid w:val="00C969F7"/>
    <w:rsid w:val="00CA32FD"/>
    <w:rsid w:val="00CB02A1"/>
    <w:rsid w:val="00CB0C2C"/>
    <w:rsid w:val="00CB49DB"/>
    <w:rsid w:val="00CB7C6A"/>
    <w:rsid w:val="00CC1D33"/>
    <w:rsid w:val="00CC3EEC"/>
    <w:rsid w:val="00CC552E"/>
    <w:rsid w:val="00CC5FF1"/>
    <w:rsid w:val="00CC792B"/>
    <w:rsid w:val="00CD3C20"/>
    <w:rsid w:val="00CE1880"/>
    <w:rsid w:val="00CE7128"/>
    <w:rsid w:val="00CF36FB"/>
    <w:rsid w:val="00CF3ED1"/>
    <w:rsid w:val="00CF4423"/>
    <w:rsid w:val="00D0176C"/>
    <w:rsid w:val="00D02638"/>
    <w:rsid w:val="00D040CC"/>
    <w:rsid w:val="00D053AC"/>
    <w:rsid w:val="00D07B5B"/>
    <w:rsid w:val="00D106AF"/>
    <w:rsid w:val="00D12A6D"/>
    <w:rsid w:val="00D22435"/>
    <w:rsid w:val="00D24B36"/>
    <w:rsid w:val="00D25823"/>
    <w:rsid w:val="00D276A1"/>
    <w:rsid w:val="00D3237B"/>
    <w:rsid w:val="00D32E7E"/>
    <w:rsid w:val="00D350EF"/>
    <w:rsid w:val="00D35E38"/>
    <w:rsid w:val="00D36017"/>
    <w:rsid w:val="00D366D2"/>
    <w:rsid w:val="00D36BF7"/>
    <w:rsid w:val="00D461C3"/>
    <w:rsid w:val="00D529C5"/>
    <w:rsid w:val="00D5395F"/>
    <w:rsid w:val="00D56C44"/>
    <w:rsid w:val="00D6221D"/>
    <w:rsid w:val="00D63FFE"/>
    <w:rsid w:val="00D655A3"/>
    <w:rsid w:val="00D72788"/>
    <w:rsid w:val="00D74559"/>
    <w:rsid w:val="00D77F2A"/>
    <w:rsid w:val="00D810C0"/>
    <w:rsid w:val="00D861D6"/>
    <w:rsid w:val="00D874C2"/>
    <w:rsid w:val="00D878ED"/>
    <w:rsid w:val="00D90BCB"/>
    <w:rsid w:val="00D90C90"/>
    <w:rsid w:val="00D926AC"/>
    <w:rsid w:val="00D95F7A"/>
    <w:rsid w:val="00D979D7"/>
    <w:rsid w:val="00DA0311"/>
    <w:rsid w:val="00DA460A"/>
    <w:rsid w:val="00DA6EA5"/>
    <w:rsid w:val="00DB4940"/>
    <w:rsid w:val="00DB7275"/>
    <w:rsid w:val="00DC19C3"/>
    <w:rsid w:val="00DC34C0"/>
    <w:rsid w:val="00DD2EA2"/>
    <w:rsid w:val="00DD3445"/>
    <w:rsid w:val="00DE2693"/>
    <w:rsid w:val="00DE4A12"/>
    <w:rsid w:val="00DE67DC"/>
    <w:rsid w:val="00DE69D7"/>
    <w:rsid w:val="00DF3AD3"/>
    <w:rsid w:val="00DF652A"/>
    <w:rsid w:val="00E025A0"/>
    <w:rsid w:val="00E12DFC"/>
    <w:rsid w:val="00E16AA1"/>
    <w:rsid w:val="00E22DBE"/>
    <w:rsid w:val="00E24AE1"/>
    <w:rsid w:val="00E36E73"/>
    <w:rsid w:val="00E3726D"/>
    <w:rsid w:val="00E401CD"/>
    <w:rsid w:val="00E4060A"/>
    <w:rsid w:val="00E41F56"/>
    <w:rsid w:val="00E5059F"/>
    <w:rsid w:val="00E5078B"/>
    <w:rsid w:val="00E50C20"/>
    <w:rsid w:val="00E52A80"/>
    <w:rsid w:val="00E5459D"/>
    <w:rsid w:val="00E5684F"/>
    <w:rsid w:val="00E574A4"/>
    <w:rsid w:val="00E57590"/>
    <w:rsid w:val="00E612AB"/>
    <w:rsid w:val="00E72465"/>
    <w:rsid w:val="00E8170D"/>
    <w:rsid w:val="00E82018"/>
    <w:rsid w:val="00E82207"/>
    <w:rsid w:val="00E87B16"/>
    <w:rsid w:val="00E918E6"/>
    <w:rsid w:val="00E923A5"/>
    <w:rsid w:val="00E9262E"/>
    <w:rsid w:val="00E9295D"/>
    <w:rsid w:val="00E93447"/>
    <w:rsid w:val="00EA0585"/>
    <w:rsid w:val="00EA2B54"/>
    <w:rsid w:val="00EA5565"/>
    <w:rsid w:val="00EA6875"/>
    <w:rsid w:val="00EB27B4"/>
    <w:rsid w:val="00EB357B"/>
    <w:rsid w:val="00EB4D20"/>
    <w:rsid w:val="00EB56CD"/>
    <w:rsid w:val="00EB6D5F"/>
    <w:rsid w:val="00EB6EC8"/>
    <w:rsid w:val="00EC01DE"/>
    <w:rsid w:val="00EC2E4A"/>
    <w:rsid w:val="00EC305A"/>
    <w:rsid w:val="00EC75A9"/>
    <w:rsid w:val="00ED35C8"/>
    <w:rsid w:val="00ED4B91"/>
    <w:rsid w:val="00EF1CAC"/>
    <w:rsid w:val="00EF2A77"/>
    <w:rsid w:val="00EF32DE"/>
    <w:rsid w:val="00F0441D"/>
    <w:rsid w:val="00F23BE0"/>
    <w:rsid w:val="00F363F2"/>
    <w:rsid w:val="00F42F25"/>
    <w:rsid w:val="00F57917"/>
    <w:rsid w:val="00F61821"/>
    <w:rsid w:val="00F62239"/>
    <w:rsid w:val="00F65AD6"/>
    <w:rsid w:val="00F7159A"/>
    <w:rsid w:val="00F72EFE"/>
    <w:rsid w:val="00F86C94"/>
    <w:rsid w:val="00F8781A"/>
    <w:rsid w:val="00F90998"/>
    <w:rsid w:val="00F95C89"/>
    <w:rsid w:val="00F97BB1"/>
    <w:rsid w:val="00FA3D09"/>
    <w:rsid w:val="00FA424B"/>
    <w:rsid w:val="00FA5475"/>
    <w:rsid w:val="00FA7AD5"/>
    <w:rsid w:val="00FB1BF6"/>
    <w:rsid w:val="00FB287E"/>
    <w:rsid w:val="00FB3B6A"/>
    <w:rsid w:val="00FC1428"/>
    <w:rsid w:val="00FC37E7"/>
    <w:rsid w:val="00FC5ECA"/>
    <w:rsid w:val="00FC64DA"/>
    <w:rsid w:val="00FD1728"/>
    <w:rsid w:val="00FE4294"/>
    <w:rsid w:val="00FF2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F98FC"/>
  <w15:docId w15:val="{542D4491-C72E-4A51-BA8B-58AED082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basedOn w:val="Standard"/>
    <w:uiPriority w:val="99"/>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6"/>
      </w:numPr>
    </w:pPr>
  </w:style>
  <w:style w:type="numbering" w:customStyle="1" w:styleId="WW8Num28">
    <w:name w:val="WW8Num28"/>
    <w:basedOn w:val="Bezlisty"/>
    <w:rsid w:val="001633AF"/>
    <w:pPr>
      <w:numPr>
        <w:numId w:val="7"/>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94"/>
      </w:numPr>
    </w:pPr>
  </w:style>
  <w:style w:type="numbering" w:customStyle="1" w:styleId="WW8Num33">
    <w:name w:val="WW8Num33"/>
    <w:basedOn w:val="Bezlisty"/>
    <w:rsid w:val="001633AF"/>
    <w:pPr>
      <w:numPr>
        <w:numId w:val="10"/>
      </w:numPr>
    </w:pPr>
  </w:style>
  <w:style w:type="numbering" w:customStyle="1" w:styleId="WW8Num36">
    <w:name w:val="WW8Num36"/>
    <w:basedOn w:val="Bezlisty"/>
    <w:rsid w:val="001633AF"/>
    <w:pPr>
      <w:numPr>
        <w:numId w:val="11"/>
      </w:numPr>
    </w:pPr>
  </w:style>
  <w:style w:type="numbering" w:customStyle="1" w:styleId="WW8Num39">
    <w:name w:val="WW8Num39"/>
    <w:basedOn w:val="Bezlisty"/>
    <w:rsid w:val="001633AF"/>
    <w:pPr>
      <w:numPr>
        <w:numId w:val="12"/>
      </w:numPr>
    </w:pPr>
  </w:style>
  <w:style w:type="numbering" w:customStyle="1" w:styleId="WW8Num40">
    <w:name w:val="WW8Num40"/>
    <w:basedOn w:val="Bezlisty"/>
    <w:rsid w:val="001633AF"/>
    <w:pPr>
      <w:numPr>
        <w:numId w:val="13"/>
      </w:numPr>
    </w:pPr>
  </w:style>
  <w:style w:type="numbering" w:customStyle="1" w:styleId="WW8Num41">
    <w:name w:val="WW8Num41"/>
    <w:basedOn w:val="Bezlisty"/>
    <w:rsid w:val="001633AF"/>
    <w:pPr>
      <w:numPr>
        <w:numId w:val="14"/>
      </w:numPr>
    </w:pPr>
  </w:style>
  <w:style w:type="numbering" w:customStyle="1" w:styleId="WW8Num45">
    <w:name w:val="WW8Num45"/>
    <w:basedOn w:val="Bezlisty"/>
    <w:rsid w:val="001633AF"/>
    <w:pPr>
      <w:numPr>
        <w:numId w:val="15"/>
      </w:numPr>
    </w:pPr>
  </w:style>
  <w:style w:type="numbering" w:customStyle="1" w:styleId="WW8Num51">
    <w:name w:val="WW8Num51"/>
    <w:basedOn w:val="Bezlisty"/>
    <w:rsid w:val="001633AF"/>
    <w:pPr>
      <w:numPr>
        <w:numId w:val="16"/>
      </w:numPr>
    </w:pPr>
  </w:style>
  <w:style w:type="numbering" w:customStyle="1" w:styleId="WW8Num52">
    <w:name w:val="WW8Num52"/>
    <w:basedOn w:val="Bezlisty"/>
    <w:rsid w:val="001633AF"/>
    <w:pPr>
      <w:numPr>
        <w:numId w:val="17"/>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paragraph" w:styleId="Tytu">
    <w:name w:val="Title"/>
    <w:basedOn w:val="Normalny"/>
    <w:link w:val="TytuZnak"/>
    <w:uiPriority w:val="99"/>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6702">
      <w:bodyDiv w:val="1"/>
      <w:marLeft w:val="0"/>
      <w:marRight w:val="0"/>
      <w:marTop w:val="0"/>
      <w:marBottom w:val="0"/>
      <w:divBdr>
        <w:top w:val="none" w:sz="0" w:space="0" w:color="auto"/>
        <w:left w:val="none" w:sz="0" w:space="0" w:color="auto"/>
        <w:bottom w:val="none" w:sz="0" w:space="0" w:color="auto"/>
        <w:right w:val="none" w:sz="0" w:space="0" w:color="auto"/>
      </w:divBdr>
    </w:div>
    <w:div w:id="160317003">
      <w:bodyDiv w:val="1"/>
      <w:marLeft w:val="0"/>
      <w:marRight w:val="0"/>
      <w:marTop w:val="0"/>
      <w:marBottom w:val="0"/>
      <w:divBdr>
        <w:top w:val="none" w:sz="0" w:space="0" w:color="auto"/>
        <w:left w:val="none" w:sz="0" w:space="0" w:color="auto"/>
        <w:bottom w:val="none" w:sz="0" w:space="0" w:color="auto"/>
        <w:right w:val="none" w:sz="0" w:space="0" w:color="auto"/>
      </w:divBdr>
    </w:div>
    <w:div w:id="558133263">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1556432005">
      <w:bodyDiv w:val="1"/>
      <w:marLeft w:val="0"/>
      <w:marRight w:val="0"/>
      <w:marTop w:val="0"/>
      <w:marBottom w:val="0"/>
      <w:divBdr>
        <w:top w:val="none" w:sz="0" w:space="0" w:color="auto"/>
        <w:left w:val="none" w:sz="0" w:space="0" w:color="auto"/>
        <w:bottom w:val="none" w:sz="0" w:space="0" w:color="auto"/>
        <w:right w:val="none" w:sz="0" w:space="0" w:color="auto"/>
      </w:divBdr>
    </w:div>
    <w:div w:id="1655602393">
      <w:bodyDiv w:val="1"/>
      <w:marLeft w:val="0"/>
      <w:marRight w:val="0"/>
      <w:marTop w:val="0"/>
      <w:marBottom w:val="0"/>
      <w:divBdr>
        <w:top w:val="none" w:sz="0" w:space="0" w:color="auto"/>
        <w:left w:val="none" w:sz="0" w:space="0" w:color="auto"/>
        <w:bottom w:val="none" w:sz="0" w:space="0" w:color="auto"/>
        <w:right w:val="none" w:sz="0" w:space="0" w:color="auto"/>
      </w:divBdr>
    </w:div>
    <w:div w:id="1678146973">
      <w:bodyDiv w:val="1"/>
      <w:marLeft w:val="0"/>
      <w:marRight w:val="0"/>
      <w:marTop w:val="0"/>
      <w:marBottom w:val="0"/>
      <w:divBdr>
        <w:top w:val="none" w:sz="0" w:space="0" w:color="auto"/>
        <w:left w:val="none" w:sz="0" w:space="0" w:color="auto"/>
        <w:bottom w:val="none" w:sz="0" w:space="0" w:color="auto"/>
        <w:right w:val="none" w:sz="0" w:space="0" w:color="auto"/>
      </w:divBdr>
    </w:div>
    <w:div w:id="20986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ukowski@nodo.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4BC13-FBF3-48D0-A8AF-C3520D7C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14459</Words>
  <Characters>86757</Characters>
  <Application>Microsoft Office Word</Application>
  <DocSecurity>0</DocSecurity>
  <Lines>722</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Łakomy Małgorzata</cp:lastModifiedBy>
  <cp:revision>7</cp:revision>
  <cp:lastPrinted>2019-01-17T13:03:00Z</cp:lastPrinted>
  <dcterms:created xsi:type="dcterms:W3CDTF">2020-08-06T17:24:00Z</dcterms:created>
  <dcterms:modified xsi:type="dcterms:W3CDTF">2020-08-07T11:25:00Z</dcterms:modified>
</cp:coreProperties>
</file>