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stanowisku)...............................................................................................................</w:t>
      </w:r>
      <w:proofErr w:type="gramEnd"/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</w:t>
      </w:r>
      <w:proofErr w:type="gramEnd"/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</w:t>
      </w:r>
      <w:proofErr w:type="gramEnd"/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0C7233" w:rsidRDefault="000C7233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C7233" w:rsidRPr="000C7233" w:rsidRDefault="000C7233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  <w:r w:rsidRPr="000C7233">
        <w:rPr>
          <w:rFonts w:cs="Times New Roman"/>
          <w:b/>
          <w:color w:val="000000"/>
          <w:kern w:val="3"/>
          <w:sz w:val="24"/>
          <w:szCs w:val="24"/>
          <w:lang w:bidi="hi-IN"/>
        </w:rPr>
        <w:lastRenderedPageBreak/>
        <w:t>KLAUZULA INFORMACYJNA O DANYCH OSOBOWYCH – REKRUTACJA PRACOWNIKÓW</w:t>
      </w:r>
    </w:p>
    <w:p w:rsidR="000C7233" w:rsidRPr="000C7233" w:rsidRDefault="000C7233" w:rsidP="000C7233">
      <w:pPr>
        <w:numPr>
          <w:ilvl w:val="0"/>
          <w:numId w:val="2"/>
        </w:numPr>
        <w:suppressAutoHyphens/>
        <w:autoSpaceDN w:val="0"/>
        <w:textAlignment w:val="baseline"/>
        <w:rPr>
          <w:rFonts w:ascii="Calibri" w:eastAsia="Calibri" w:hAnsi="Calibri" w:cs="Times New Roman"/>
          <w:bCs w:val="0"/>
          <w:sz w:val="24"/>
          <w:szCs w:val="24"/>
          <w:lang w:eastAsia="en-US"/>
        </w:rPr>
      </w:pPr>
      <w:r w:rsidRPr="000C7233">
        <w:rPr>
          <w:rFonts w:cs="Times New Roman"/>
          <w:bCs w:val="0"/>
          <w:color w:val="000000"/>
          <w:sz w:val="20"/>
          <w:szCs w:val="20"/>
          <w:shd w:val="clear" w:color="auto" w:fill="FFFFFF"/>
        </w:rPr>
        <w:t xml:space="preserve">Administratorem danych osobowych jest </w:t>
      </w:r>
      <w:r w:rsidR="00563A22">
        <w:rPr>
          <w:rFonts w:cs="Times New Roman"/>
          <w:bCs w:val="0"/>
          <w:color w:val="000000"/>
          <w:sz w:val="20"/>
          <w:szCs w:val="20"/>
          <w:shd w:val="clear" w:color="auto" w:fill="FFFFFF"/>
        </w:rPr>
        <w:t>Szkoła Podstawowa nr 4 im. Adama Mickiewicza w Lesznie</w:t>
      </w:r>
      <w:r w:rsidR="005C1F3A">
        <w:rPr>
          <w:rFonts w:cs="Times New Roman"/>
          <w:bCs w:val="0"/>
          <w:color w:val="000000"/>
          <w:sz w:val="20"/>
          <w:szCs w:val="20"/>
          <w:shd w:val="clear" w:color="auto" w:fill="FFFFFF"/>
        </w:rPr>
        <w:t>, ul. Henrykowska 1, 64-100 Leszno</w:t>
      </w:r>
      <w:bookmarkStart w:id="0" w:name="_GoBack"/>
      <w:bookmarkEnd w:id="0"/>
    </w:p>
    <w:p w:rsidR="000C7233" w:rsidRPr="000C7233" w:rsidRDefault="000C7233" w:rsidP="000C7233">
      <w:pPr>
        <w:numPr>
          <w:ilvl w:val="0"/>
          <w:numId w:val="2"/>
        </w:numPr>
        <w:suppressAutoHyphens/>
        <w:autoSpaceDN w:val="0"/>
        <w:textAlignment w:val="baseline"/>
        <w:rPr>
          <w:rFonts w:ascii="Calibri" w:eastAsia="Calibri" w:hAnsi="Calibri" w:cs="Times New Roman"/>
          <w:bCs w:val="0"/>
          <w:sz w:val="24"/>
          <w:szCs w:val="24"/>
          <w:u w:val="single"/>
          <w:lang w:eastAsia="en-US"/>
        </w:rPr>
      </w:pP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Administrator powołał Inspektora Ochrony Danych Osobowych Panią Natalię Ratajewską, kontakt e-mail: </w:t>
      </w:r>
      <w:r w:rsidRPr="000C7233">
        <w:rPr>
          <w:rFonts w:cs="Times New Roman"/>
          <w:color w:val="000000" w:themeColor="text1"/>
          <w:sz w:val="20"/>
          <w:szCs w:val="20"/>
          <w:u w:val="single"/>
          <w:shd w:val="clear" w:color="auto" w:fill="FFFFFF"/>
        </w:rPr>
        <w:t>ochronadanychosobowych24@gmail.com</w:t>
      </w:r>
      <w:r w:rsidR="00DC2921">
        <w:rPr>
          <w:rFonts w:cs="Times New Roman"/>
          <w:color w:val="000000" w:themeColor="text1"/>
          <w:sz w:val="20"/>
          <w:szCs w:val="20"/>
          <w:u w:val="single"/>
          <w:shd w:val="clear" w:color="auto" w:fill="FFFFFF"/>
        </w:rPr>
        <w:t>.</w:t>
      </w:r>
    </w:p>
    <w:p w:rsidR="000C7233" w:rsidRPr="000C7233" w:rsidRDefault="000C7233" w:rsidP="000C72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Lucida Sans" w:hint="eastAsia"/>
          <w:bCs w:val="0"/>
          <w:kern w:val="3"/>
          <w:sz w:val="24"/>
          <w:szCs w:val="24"/>
          <w:lang w:eastAsia="zh-CN"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Z Administratorem danych można się skontaktować telefonicznie pod numerem</w:t>
      </w:r>
      <w:r w:rsidRPr="000C7233">
        <w:rPr>
          <w:rFonts w:cs="Times New Roman"/>
          <w:bCs w:val="0"/>
          <w:kern w:val="3"/>
          <w:sz w:val="20"/>
          <w:szCs w:val="20"/>
          <w:lang w:bidi="hi-IN"/>
        </w:rPr>
        <w:t>:</w:t>
      </w:r>
      <w:r w:rsidRPr="000C7233">
        <w:rPr>
          <w:rFonts w:eastAsia="SimSun" w:cs="Times New Roman"/>
          <w:bCs w:val="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DC2921" w:rsidRPr="00DC2921">
        <w:rPr>
          <w:rFonts w:cs="Times New Roman"/>
          <w:sz w:val="20"/>
          <w:szCs w:val="20"/>
          <w:shd w:val="clear" w:color="auto" w:fill="FFFFFF"/>
        </w:rPr>
        <w:t>+</w:t>
      </w:r>
      <w:r w:rsidR="00563A22">
        <w:rPr>
          <w:rFonts w:cs="Times New Roman"/>
          <w:sz w:val="20"/>
          <w:szCs w:val="20"/>
          <w:shd w:val="clear" w:color="auto" w:fill="FFFFFF"/>
        </w:rPr>
        <w:t>65 5270011</w:t>
      </w:r>
      <w:r w:rsidR="00DC2921" w:rsidRPr="00DC2921">
        <w:rPr>
          <w:rFonts w:ascii="Arial" w:hAnsi="Arial"/>
          <w:shd w:val="clear" w:color="auto" w:fill="FFFFFF"/>
        </w:rPr>
        <w:t> </w:t>
      </w:r>
      <w:r w:rsidRPr="000C7233">
        <w:rPr>
          <w:rFonts w:cs="Times New Roman"/>
          <w:bCs w:val="0"/>
          <w:kern w:val="3"/>
          <w:sz w:val="20"/>
          <w:szCs w:val="20"/>
          <w:lang w:bidi="hi-IN"/>
        </w:rPr>
        <w:t xml:space="preserve">lub 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pisemnie na adres siedziby Administratora.</w:t>
      </w:r>
    </w:p>
    <w:p w:rsidR="000C7233" w:rsidRPr="000C7233" w:rsidRDefault="000C7233" w:rsidP="000C72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Lucida Sans" w:hint="eastAsia"/>
          <w:bCs w:val="0"/>
          <w:kern w:val="3"/>
          <w:sz w:val="24"/>
          <w:szCs w:val="24"/>
          <w:lang w:eastAsia="zh-CN"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Administrator będzie przetwarzał Pani/Pana dane osobowe w zakresie wynikającym z art. 22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vertAlign w:val="superscript"/>
          <w:lang w:bidi="hi-IN"/>
        </w:rPr>
        <w:t>1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 xml:space="preserve"> Kodeksu Pracy </w:t>
      </w:r>
      <w:proofErr w:type="spellStart"/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tj</w:t>
      </w:r>
      <w:proofErr w:type="spellEnd"/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: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Imię (imiona) i nazwisko;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Datę urodzenia;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Miejsce zamieszkania (adres do korespondencji);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Wykształcenie;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Przebieg dotychczasowego zatrudnienia;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proofErr w:type="gramStart"/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Inne</w:t>
      </w:r>
      <w:proofErr w:type="gramEnd"/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 xml:space="preserve"> jeżeli obowiązek ich podania wynika z odrębnych przepisów.</w:t>
      </w:r>
    </w:p>
    <w:p w:rsidR="000C7233" w:rsidRPr="000C7233" w:rsidRDefault="000C7233" w:rsidP="000C7233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Pani / Pana dane osobowe będą przetwarzane w celu:</w:t>
      </w:r>
    </w:p>
    <w:p w:rsidR="000C7233" w:rsidRPr="000C7233" w:rsidRDefault="000C7233" w:rsidP="000C7233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prowadzenia procesów rekrutacyjnych;</w:t>
      </w:r>
    </w:p>
    <w:p w:rsidR="000C7233" w:rsidRPr="000C7233" w:rsidRDefault="000C7233" w:rsidP="000C7233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prowadzenia bazy danych potencjalnych kandydatów na potrzeby przyszłych rekrutacji;</w:t>
      </w:r>
    </w:p>
    <w:p w:rsidR="000C7233" w:rsidRPr="000C7233" w:rsidRDefault="000C7233" w:rsidP="000C7233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dochodzenia ewentualnych roszczeń lub ochrony przed roszczeniami.</w:t>
      </w:r>
    </w:p>
    <w:p w:rsidR="000C7233" w:rsidRPr="000C7233" w:rsidRDefault="000C7233" w:rsidP="000C7233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Podstawą prawną przetwarzania Pani/Pana danych osobowych jest:</w:t>
      </w:r>
    </w:p>
    <w:p w:rsidR="000C7233" w:rsidRPr="000C7233" w:rsidRDefault="000C7233" w:rsidP="000C7233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Lucida Sans" w:hint="eastAsia"/>
          <w:bCs w:val="0"/>
          <w:kern w:val="3"/>
          <w:sz w:val="24"/>
          <w:szCs w:val="24"/>
          <w:lang w:eastAsia="zh-CN"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wypełnienie obowiązku prawnego ciążącego na Administratorze (art. 22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vertAlign w:val="superscript"/>
          <w:lang w:bidi="hi-IN"/>
        </w:rPr>
        <w:t>1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 Kodeksu Pracy) – w celu określonym w pkt 5 a);</w:t>
      </w:r>
    </w:p>
    <w:p w:rsidR="000C7233" w:rsidRPr="000C7233" w:rsidRDefault="000C7233" w:rsidP="000C7233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Pani/Pana zgoda na przetwarzanie danych osobowych – w celu określonym w pkt 5 b);</w:t>
      </w:r>
    </w:p>
    <w:p w:rsidR="000C7233" w:rsidRPr="000C7233" w:rsidRDefault="000C7233" w:rsidP="000C7233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prawnie uzasadniony interes Administratora – w celu określonym w pkt 5 c).</w:t>
      </w:r>
    </w:p>
    <w:p w:rsidR="000C7233" w:rsidRPr="000C7233" w:rsidRDefault="000C7233" w:rsidP="000C7233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Obowiązek prawny ciążący na Administratorze wynika z przepisów Ustawy z dnia 26 czerwca 1974 r. Kodeks pracy (Dz.U.2018.917).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 zakresie w jakim Pani/Pana dane osobowe są przetwarzane na podstawie zgody – dane będą przetwarzane do momentu wycofania przez Panią/Pana zgody na przetwarzanie danych osobowych.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Przysługuje Pani/Panu prawo dostępu do Pani/Pana danych oraz prawo żądania ich sprostowania, ich usunięcia lub ograniczenia ich przetwarzania.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 zakresie w jakim przetwarzanie danych osobowych oparte jest na Pani/Pana zgodzie ma Pani/ Pan prawo do wycofania zgody w dowolnym momencie. Wycofanie zgody nie ma wpływu na zgodność z prawem przetwarzania, którego dokonano na podstawie zgody przed jej wycofaniem.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 związku z tym, że podstawą przetwarzania Pani/Pana danych osobowych jest przesłanka prawnie uzasadnionego interesu Administratora (w zakresie określonym w pkt 5 c powyżej), przysługuje Pani/Panu prawo wniesienia sprzeciwu wobec przetwarzania Pani/Pana danych osobowych.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Przysługuje Pani/Panu również prawo wniesienia skargi do Prezesa Urzędu Ochrony Danych Osobowych lub organu nadzorczego zajmującego się ochroną danych osobowych.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Podanie danych osobowych jest w celu określonym w pkt 5 a) obowiązkowe, gdyż wynika ze wskazanej powyżej podstawy prawnej.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Podanie danych osobowych w celu określonym w pkt 5 b) jest dobrowolne.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</w:t>
      </w:r>
      <w:proofErr w:type="gramEnd"/>
      <w:r w:rsidRPr="000114C2"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5DE5"/>
    <w:multiLevelType w:val="multilevel"/>
    <w:tmpl w:val="AF3E4C3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842C21"/>
    <w:multiLevelType w:val="multilevel"/>
    <w:tmpl w:val="5A1A19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1CB028D"/>
    <w:multiLevelType w:val="multilevel"/>
    <w:tmpl w:val="FF9A73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45B97CC4"/>
    <w:multiLevelType w:val="multilevel"/>
    <w:tmpl w:val="9BBAA5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83C628C"/>
    <w:multiLevelType w:val="multilevel"/>
    <w:tmpl w:val="BA140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D9D576F"/>
    <w:multiLevelType w:val="multilevel"/>
    <w:tmpl w:val="062635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7E5C5F98"/>
    <w:multiLevelType w:val="multilevel"/>
    <w:tmpl w:val="167A8D4A"/>
    <w:lvl w:ilvl="0">
      <w:start w:val="7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5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6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0C7233"/>
    <w:rsid w:val="00127210"/>
    <w:rsid w:val="00563A22"/>
    <w:rsid w:val="005C1F3A"/>
    <w:rsid w:val="00AA6AE5"/>
    <w:rsid w:val="00DC2921"/>
    <w:rsid w:val="00E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2DE1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DC2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Natalia Ratajewska</cp:lastModifiedBy>
  <cp:revision>3</cp:revision>
  <dcterms:created xsi:type="dcterms:W3CDTF">2019-09-20T07:50:00Z</dcterms:created>
  <dcterms:modified xsi:type="dcterms:W3CDTF">2019-09-20T07:51:00Z</dcterms:modified>
</cp:coreProperties>
</file>