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D93C88">
        <w:rPr>
          <w:rFonts w:ascii="Arial" w:hAnsi="Arial" w:cs="Arial"/>
          <w:b/>
        </w:rPr>
        <w:t>/</w:t>
      </w:r>
      <w:r w:rsidR="00137525">
        <w:rPr>
          <w:rFonts w:ascii="Arial" w:hAnsi="Arial" w:cs="Arial"/>
          <w:b/>
        </w:rPr>
        <w:t>156</w:t>
      </w:r>
      <w:r w:rsidRPr="00302867">
        <w:rPr>
          <w:rFonts w:ascii="Arial" w:hAnsi="Arial" w:cs="Arial"/>
          <w:b/>
        </w:rPr>
        <w:t>/201</w:t>
      </w:r>
      <w:r w:rsidR="00F73957">
        <w:rPr>
          <w:rFonts w:ascii="Arial" w:hAnsi="Arial" w:cs="Arial"/>
          <w:b/>
        </w:rPr>
        <w:t>9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C0E56">
        <w:rPr>
          <w:rFonts w:ascii="Arial" w:hAnsi="Arial" w:cs="Arial"/>
          <w:b/>
        </w:rPr>
        <w:t xml:space="preserve"> </w:t>
      </w:r>
      <w:r w:rsidR="00137525">
        <w:rPr>
          <w:rFonts w:ascii="Arial" w:hAnsi="Arial" w:cs="Arial"/>
          <w:b/>
        </w:rPr>
        <w:t xml:space="preserve">19 </w:t>
      </w:r>
      <w:r w:rsidR="00167BA8">
        <w:rPr>
          <w:rFonts w:ascii="Arial" w:hAnsi="Arial" w:cs="Arial"/>
          <w:b/>
        </w:rPr>
        <w:t>kwietnia</w:t>
      </w:r>
      <w:r w:rsidR="00D93C88">
        <w:rPr>
          <w:rFonts w:ascii="Arial" w:hAnsi="Arial" w:cs="Arial"/>
          <w:b/>
        </w:rPr>
        <w:t xml:space="preserve"> </w:t>
      </w:r>
      <w:r w:rsidR="001D72E6" w:rsidRPr="00302867">
        <w:rPr>
          <w:rFonts w:ascii="Arial" w:hAnsi="Arial" w:cs="Arial"/>
          <w:b/>
        </w:rPr>
        <w:t>201</w:t>
      </w:r>
      <w:r w:rsidR="00F73957">
        <w:rPr>
          <w:rFonts w:ascii="Arial" w:hAnsi="Arial" w:cs="Arial"/>
          <w:b/>
        </w:rPr>
        <w:t>9</w:t>
      </w:r>
      <w:r w:rsidRPr="00302867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>ds.</w:t>
      </w:r>
      <w:r w:rsidR="009C2D5A">
        <w:rPr>
          <w:rFonts w:ascii="Arial" w:hAnsi="Arial" w:cs="Arial"/>
        </w:rPr>
        <w:t xml:space="preserve"> </w:t>
      </w:r>
      <w:r w:rsidR="00167BA8">
        <w:rPr>
          <w:rFonts w:ascii="Arial" w:hAnsi="Arial" w:cs="Arial"/>
        </w:rPr>
        <w:t>księgowości środków z funduszy unijnych w Wydziale Finansowo-Księgowym – Referacie Wydatków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667805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:rsidR="00E20F22" w:rsidRPr="005B611E" w:rsidRDefault="005B611E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5B611E">
        <w:rPr>
          <w:rFonts w:ascii="Arial" w:hAnsi="Arial" w:cs="Arial"/>
        </w:rPr>
        <w:t>Hałupka</w:t>
      </w:r>
      <w:proofErr w:type="spellEnd"/>
      <w:r w:rsidRPr="005B611E">
        <w:rPr>
          <w:rFonts w:ascii="Arial" w:hAnsi="Arial" w:cs="Arial"/>
        </w:rPr>
        <w:t xml:space="preserve"> Grażyna</w:t>
      </w:r>
      <w:r w:rsidR="005828E9" w:rsidRPr="005B611E">
        <w:rPr>
          <w:rFonts w:ascii="Arial" w:hAnsi="Arial" w:cs="Arial"/>
        </w:rPr>
        <w:t xml:space="preserve"> – </w:t>
      </w:r>
      <w:r w:rsidRPr="005B611E">
        <w:rPr>
          <w:rFonts w:ascii="Arial" w:hAnsi="Arial" w:cs="Arial"/>
        </w:rPr>
        <w:t>Skarbnik Miasta Leszna</w:t>
      </w:r>
      <w:r w:rsidR="009C2D5A" w:rsidRPr="005B611E">
        <w:rPr>
          <w:rFonts w:ascii="Arial" w:hAnsi="Arial" w:cs="Arial"/>
        </w:rPr>
        <w:t xml:space="preserve"> </w:t>
      </w:r>
      <w:r w:rsidR="005828E9" w:rsidRPr="005B611E">
        <w:rPr>
          <w:rFonts w:ascii="Arial" w:hAnsi="Arial" w:cs="Arial"/>
        </w:rPr>
        <w:t>– Przewodniczący Komisji,</w:t>
      </w:r>
    </w:p>
    <w:p w:rsidR="003E0630" w:rsidRPr="005B611E" w:rsidRDefault="00167BA8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Semeniuk</w:t>
      </w:r>
      <w:proofErr w:type="spellEnd"/>
      <w:r>
        <w:rPr>
          <w:rFonts w:ascii="Arial" w:hAnsi="Arial" w:cs="Arial"/>
        </w:rPr>
        <w:t xml:space="preserve"> Anna</w:t>
      </w:r>
      <w:r w:rsidR="003E0630" w:rsidRPr="005B611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Kierownik Referatu Wydatków </w:t>
      </w:r>
      <w:r w:rsidR="00AC22B9" w:rsidRPr="005B611E">
        <w:rPr>
          <w:rFonts w:ascii="Arial" w:hAnsi="Arial" w:cs="Arial"/>
        </w:rPr>
        <w:t>– Członek Komisji</w:t>
      </w:r>
      <w:r w:rsidR="003E0630" w:rsidRPr="005B611E">
        <w:rPr>
          <w:rFonts w:ascii="Arial" w:hAnsi="Arial" w:cs="Arial"/>
        </w:rPr>
        <w:t>,</w:t>
      </w:r>
    </w:p>
    <w:p w:rsidR="00E20F22" w:rsidRPr="005B611E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B611E">
        <w:rPr>
          <w:rFonts w:ascii="Arial" w:hAnsi="Arial" w:cs="Arial"/>
        </w:rPr>
        <w:t>Kania Agnieszka</w:t>
      </w:r>
      <w:r w:rsidR="00E20F22" w:rsidRPr="005B611E">
        <w:rPr>
          <w:rFonts w:ascii="Arial" w:hAnsi="Arial" w:cs="Arial"/>
        </w:rPr>
        <w:t xml:space="preserve"> – </w:t>
      </w:r>
      <w:r w:rsidRPr="005B611E">
        <w:rPr>
          <w:rFonts w:ascii="Arial" w:hAnsi="Arial" w:cs="Arial"/>
        </w:rPr>
        <w:t xml:space="preserve">Kierownik Biura </w:t>
      </w:r>
      <w:r w:rsidR="00E756CF" w:rsidRPr="005B611E">
        <w:rPr>
          <w:rFonts w:ascii="Arial" w:hAnsi="Arial" w:cs="Arial"/>
        </w:rPr>
        <w:t>Kadr i Płac</w:t>
      </w:r>
      <w:r w:rsidR="00E20F22" w:rsidRPr="005B611E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:rsidR="00593BF4" w:rsidRPr="00593BF4" w:rsidRDefault="00593BF4">
      <w:pPr>
        <w:rPr>
          <w:rFonts w:ascii="Arial" w:hAnsi="Arial" w:cs="Arial"/>
        </w:rPr>
      </w:pPr>
    </w:p>
    <w:p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BF4" w:rsidRPr="00593BF4" w:rsidRDefault="00593BF4">
      <w:pPr>
        <w:rPr>
          <w:rFonts w:ascii="Arial" w:hAnsi="Arial" w:cs="Arial"/>
        </w:rPr>
      </w:pPr>
    </w:p>
    <w:p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37525"/>
    <w:rsid w:val="00147078"/>
    <w:rsid w:val="00167BA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4B23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C70EB-E206-4315-99A3-079B5921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4</cp:revision>
  <cp:lastPrinted>2019-04-16T05:51:00Z</cp:lastPrinted>
  <dcterms:created xsi:type="dcterms:W3CDTF">2019-03-29T10:55:00Z</dcterms:created>
  <dcterms:modified xsi:type="dcterms:W3CDTF">2019-04-19T08:01:00Z</dcterms:modified>
</cp:coreProperties>
</file>