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220" w:rsidRPr="00B6665B" w:rsidRDefault="00A44220" w:rsidP="00A44220">
      <w:pPr>
        <w:shd w:val="clear" w:color="auto" w:fill="FFFFFF"/>
        <w:spacing w:after="150"/>
        <w:jc w:val="center"/>
        <w:rPr>
          <w:rFonts w:eastAsia="Times New Roman" w:cs="Arial"/>
          <w:b/>
          <w:bCs/>
        </w:rPr>
      </w:pPr>
      <w:r w:rsidRPr="00B6665B">
        <w:rPr>
          <w:rFonts w:eastAsia="Times New Roman" w:cs="Arial"/>
          <w:b/>
          <w:bCs/>
        </w:rPr>
        <w:t>KLAUZULA INFORMACYJNA O PRZETWARZANIU DANYCH OSOBOWYCH</w:t>
      </w:r>
    </w:p>
    <w:p w:rsidR="00A44220" w:rsidRPr="00B6665B" w:rsidRDefault="00A44220" w:rsidP="00A44220">
      <w:pPr>
        <w:shd w:val="clear" w:color="auto" w:fill="FFFFFF"/>
        <w:spacing w:after="150"/>
        <w:jc w:val="center"/>
        <w:rPr>
          <w:rFonts w:eastAsia="Times New Roman" w:cs="Arial"/>
        </w:rPr>
      </w:pPr>
    </w:p>
    <w:p w:rsidR="00A44220" w:rsidRPr="00B6665B" w:rsidRDefault="00A44220" w:rsidP="00A44220">
      <w:pPr>
        <w:shd w:val="clear" w:color="auto" w:fill="FFFFFF"/>
        <w:spacing w:after="150"/>
        <w:jc w:val="both"/>
        <w:rPr>
          <w:rFonts w:eastAsia="Times New Roman" w:cs="Arial"/>
        </w:rPr>
      </w:pPr>
      <w:r w:rsidRPr="00B6665B">
        <w:rPr>
          <w:rFonts w:eastAsia="Times New Roman" w:cs="Arial"/>
          <w:iCs/>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p>
    <w:p w:rsidR="00A44220" w:rsidRPr="00B6665B" w:rsidRDefault="00A44220" w:rsidP="00A44220">
      <w:pPr>
        <w:pStyle w:val="Akapitzlist"/>
        <w:numPr>
          <w:ilvl w:val="0"/>
          <w:numId w:val="1"/>
        </w:numPr>
        <w:shd w:val="clear" w:color="auto" w:fill="FFFFFF"/>
        <w:spacing w:before="100" w:beforeAutospacing="1" w:after="100" w:afterAutospacing="1" w:line="259" w:lineRule="auto"/>
        <w:jc w:val="both"/>
        <w:rPr>
          <w:rFonts w:eastAsia="Times New Roman" w:cs="Tahoma"/>
        </w:rPr>
      </w:pPr>
      <w:r w:rsidRPr="00B6665B">
        <w:rPr>
          <w:rFonts w:eastAsia="Times New Roman" w:cs="Arial"/>
          <w:iCs/>
        </w:rPr>
        <w:t xml:space="preserve">Administratorem Pani/Pana danych osobowych jest </w:t>
      </w:r>
      <w:r w:rsidRPr="00B6665B">
        <w:rPr>
          <w:rFonts w:eastAsia="Times New Roman" w:cs="Tahoma"/>
          <w:bCs/>
        </w:rPr>
        <w:t>Przedszkole Miejskie nr 21 z Oddziałami Integracyjnymi i Oddziałami Specjalnymi im. "Przyjaciół Kubusia Puchatka" w Lesznie</w:t>
      </w:r>
    </w:p>
    <w:p w:rsidR="00A44220" w:rsidRPr="00B6665B" w:rsidRDefault="00A44220" w:rsidP="00A44220">
      <w:pPr>
        <w:pStyle w:val="Akapitzlist"/>
        <w:numPr>
          <w:ilvl w:val="0"/>
          <w:numId w:val="1"/>
        </w:numPr>
        <w:shd w:val="clear" w:color="auto" w:fill="FFFFFF"/>
        <w:spacing w:before="100" w:beforeAutospacing="1" w:after="100" w:afterAutospacing="1" w:line="259" w:lineRule="auto"/>
        <w:jc w:val="both"/>
        <w:rPr>
          <w:rFonts w:eastAsia="Times New Roman" w:cs="Arial"/>
        </w:rPr>
      </w:pPr>
      <w:r w:rsidRPr="00B6665B">
        <w:rPr>
          <w:rFonts w:eastAsia="Times New Roman" w:cs="Arial"/>
          <w:iCs/>
        </w:rPr>
        <w:t xml:space="preserve">Został powołany inspektor ochrony danych, z którym można się skontaktować za pomocą poczty elektronicznej: </w:t>
      </w:r>
      <w:r w:rsidRPr="00B6665B">
        <w:rPr>
          <w:rStyle w:val="Hipercze"/>
          <w:rFonts w:cs="Arial"/>
          <w:iCs/>
        </w:rPr>
        <w:t>kontakt.itrs@gmail.com</w:t>
      </w:r>
    </w:p>
    <w:p w:rsidR="00A44220" w:rsidRPr="00B6665B" w:rsidRDefault="00A44220" w:rsidP="00A44220">
      <w:pPr>
        <w:pStyle w:val="Akapitzlist"/>
        <w:numPr>
          <w:ilvl w:val="0"/>
          <w:numId w:val="1"/>
        </w:numPr>
        <w:shd w:val="clear" w:color="auto" w:fill="FFFFFF"/>
        <w:spacing w:after="75" w:line="240" w:lineRule="auto"/>
        <w:jc w:val="both"/>
        <w:rPr>
          <w:rFonts w:eastAsia="Times New Roman"/>
          <w:lang w:eastAsia="pl-PL"/>
        </w:rPr>
      </w:pPr>
      <w:r w:rsidRPr="00B6665B">
        <w:rPr>
          <w:rFonts w:eastAsia="Times New Roman"/>
        </w:rPr>
        <w:t xml:space="preserve">Pani/Pana dane osobowe przetwarzane będą wyłącznie dla potrzeb niezbędnych do realizacji aktualnego procesu rekrutacji. </w:t>
      </w:r>
      <w:r w:rsidRPr="00B6665B">
        <w:rPr>
          <w:rFonts w:eastAsia="Times New Roman"/>
          <w:lang w:eastAsia="pl-PL"/>
        </w:rPr>
        <w:t xml:space="preserve">Administrator nie będzie przetwarzał danych osobowych w innym celu niż podany w ogłoszeniu. </w:t>
      </w:r>
    </w:p>
    <w:p w:rsidR="00A44220" w:rsidRPr="00B6665B" w:rsidRDefault="00A44220" w:rsidP="00A44220">
      <w:pPr>
        <w:pStyle w:val="Akapitzlist"/>
        <w:numPr>
          <w:ilvl w:val="0"/>
          <w:numId w:val="1"/>
        </w:numPr>
        <w:shd w:val="clear" w:color="auto" w:fill="FFFFFF"/>
        <w:spacing w:before="100" w:beforeAutospacing="1" w:after="100" w:afterAutospacing="1" w:line="240" w:lineRule="auto"/>
        <w:jc w:val="both"/>
        <w:rPr>
          <w:rFonts w:eastAsia="Times New Roman"/>
          <w:lang w:eastAsia="pl-PL"/>
        </w:rPr>
      </w:pPr>
      <w:r w:rsidRPr="00B6665B">
        <w:rPr>
          <w:rFonts w:eastAsia="Times New Roman" w:cs="Arial"/>
          <w:iCs/>
          <w:lang w:eastAsia="pl-PL"/>
        </w:rPr>
        <w:t xml:space="preserve">W związku z przetwarzaniem Pani/Pana danych osobowych przysługuje Pani/Panu prawo dostępu do danych osobowych i uzyskania ich kopii, poprawiania, usunięcia (tzw. prawo do bycia zapomnianym), żądania ograniczenia przetwarzania danych osobowych, przenoszenia danych oraz prawo sprzeciwu wobec przetwarzania danych. Jeżeli dane przetwarzane są na podstawie zgody osoby, ma ona prawo do cofnięcia zgody na przetwarzanie danych osobowych w dowolnej chwili. </w:t>
      </w:r>
    </w:p>
    <w:p w:rsidR="00A44220" w:rsidRPr="00B6665B" w:rsidRDefault="00A44220" w:rsidP="00A44220">
      <w:pPr>
        <w:pStyle w:val="Akapitzlist"/>
        <w:numPr>
          <w:ilvl w:val="0"/>
          <w:numId w:val="1"/>
        </w:numPr>
        <w:shd w:val="clear" w:color="auto" w:fill="FFFFFF"/>
        <w:spacing w:before="100" w:beforeAutospacing="1" w:after="100" w:afterAutospacing="1" w:line="240" w:lineRule="auto"/>
        <w:jc w:val="both"/>
        <w:rPr>
          <w:rFonts w:eastAsia="Times New Roman"/>
          <w:lang w:eastAsia="pl-PL"/>
        </w:rPr>
      </w:pPr>
      <w:r w:rsidRPr="00B6665B">
        <w:t>Dane osobowe nie będą przekazywane innym podmiotom (osobom trzecim)</w:t>
      </w:r>
    </w:p>
    <w:p w:rsidR="00A44220" w:rsidRPr="00B6665B" w:rsidRDefault="00A44220" w:rsidP="00A44220">
      <w:pPr>
        <w:pStyle w:val="Akapitzlist"/>
        <w:numPr>
          <w:ilvl w:val="0"/>
          <w:numId w:val="1"/>
        </w:numPr>
        <w:spacing w:after="160" w:line="259" w:lineRule="auto"/>
        <w:jc w:val="both"/>
        <w:rPr>
          <w:rFonts w:cs="Calibri"/>
        </w:rPr>
      </w:pPr>
      <w:r w:rsidRPr="00B6665B">
        <w:rPr>
          <w:rFonts w:cs="Calibri"/>
        </w:rPr>
        <w:t>Pani/Pana dane nie będą przetwarzane w sposób zautomatyzowany i nie będą podlegały automatycznemu profilowaniu.</w:t>
      </w:r>
    </w:p>
    <w:p w:rsidR="00A44220" w:rsidRPr="00B6665B" w:rsidRDefault="00A44220" w:rsidP="00A44220">
      <w:pPr>
        <w:pStyle w:val="Akapitzlist"/>
        <w:numPr>
          <w:ilvl w:val="0"/>
          <w:numId w:val="1"/>
        </w:numPr>
        <w:spacing w:after="160" w:line="259" w:lineRule="auto"/>
        <w:jc w:val="both"/>
        <w:rPr>
          <w:rFonts w:cs="Calibri"/>
        </w:rPr>
      </w:pPr>
      <w:r w:rsidRPr="00B6665B">
        <w:rPr>
          <w:rFonts w:eastAsia="Times New Roman" w:cs="Arial"/>
          <w:iCs/>
          <w:lang w:eastAsia="pl-PL"/>
        </w:rPr>
        <w:t>Administrator danych nie będzie przekazywać danych osobowych do państwa trzeciego lub organizacji międzynarodowej.</w:t>
      </w:r>
    </w:p>
    <w:p w:rsidR="00A44220" w:rsidRPr="00B6665B" w:rsidRDefault="00A44220" w:rsidP="00A44220">
      <w:pPr>
        <w:pStyle w:val="Akapitzlist"/>
        <w:numPr>
          <w:ilvl w:val="0"/>
          <w:numId w:val="1"/>
        </w:numPr>
        <w:shd w:val="clear" w:color="auto" w:fill="FFFFFF"/>
        <w:spacing w:after="75" w:line="240" w:lineRule="auto"/>
        <w:jc w:val="both"/>
        <w:rPr>
          <w:rFonts w:eastAsia="Times New Roman"/>
          <w:lang w:eastAsia="pl-PL"/>
        </w:rPr>
      </w:pPr>
      <w:r w:rsidRPr="00B6665B">
        <w:rPr>
          <w:rFonts w:eastAsia="Times New Roman"/>
          <w:lang w:eastAsia="pl-PL"/>
        </w:rPr>
        <w:t xml:space="preserve">Dane osobowe przechowywane będą przez okres rekrutacji na w/w stanowisko. Po upływie tego okresu dane zostaną zniszczone. </w:t>
      </w:r>
    </w:p>
    <w:p w:rsidR="00A44220" w:rsidRPr="00B6665B" w:rsidRDefault="00A44220" w:rsidP="00A44220">
      <w:pPr>
        <w:pStyle w:val="Akapitzlist"/>
        <w:numPr>
          <w:ilvl w:val="0"/>
          <w:numId w:val="1"/>
        </w:numPr>
        <w:shd w:val="clear" w:color="auto" w:fill="FFFFFF"/>
        <w:spacing w:after="75" w:line="240" w:lineRule="auto"/>
        <w:jc w:val="both"/>
        <w:rPr>
          <w:rFonts w:eastAsia="Times New Roman"/>
          <w:lang w:eastAsia="pl-PL"/>
        </w:rPr>
      </w:pPr>
      <w:r w:rsidRPr="00B6665B">
        <w:rPr>
          <w:rFonts w:eastAsia="Times New Roman"/>
          <w:lang w:eastAsia="pl-PL"/>
        </w:rPr>
        <w:t xml:space="preserve">Podanie danych osobowych jest obligatoryjne w oparciu o przepisy prawa, a w pozostałym zakresie dowolne. </w:t>
      </w:r>
    </w:p>
    <w:p w:rsidR="00A44220" w:rsidRPr="00B6665B" w:rsidRDefault="00A44220" w:rsidP="00A44220">
      <w:r w:rsidRPr="00B6665B">
        <w:tab/>
        <w:t xml:space="preserve">                                                                        </w:t>
      </w:r>
    </w:p>
    <w:p w:rsidR="00F84D17" w:rsidRDefault="00F84D17">
      <w:bookmarkStart w:id="0" w:name="_GoBack"/>
      <w:bookmarkEnd w:id="0"/>
    </w:p>
    <w:sectPr w:rsidR="00F84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163A"/>
    <w:multiLevelType w:val="hybridMultilevel"/>
    <w:tmpl w:val="8F5080AE"/>
    <w:lvl w:ilvl="0" w:tplc="5490A9D2">
      <w:start w:val="1"/>
      <w:numFmt w:val="decimal"/>
      <w:lvlText w:val="%1."/>
      <w:lvlJc w:val="left"/>
      <w:pPr>
        <w:ind w:left="720" w:hanging="360"/>
      </w:pPr>
      <w:rPr>
        <w:rFonts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20"/>
    <w:rsid w:val="00A44220"/>
    <w:rsid w:val="00F84D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46A71-C5DD-4475-9939-81020F3E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4220"/>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4220"/>
    <w:pPr>
      <w:ind w:left="720"/>
      <w:contextualSpacing/>
    </w:pPr>
  </w:style>
  <w:style w:type="character" w:styleId="Hipercze">
    <w:name w:val="Hyperlink"/>
    <w:uiPriority w:val="99"/>
    <w:unhideWhenUsed/>
    <w:rsid w:val="00A442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1767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2018-11-22T10:02:00Z</dcterms:created>
  <dcterms:modified xsi:type="dcterms:W3CDTF">2018-11-22T10:03:00Z</dcterms:modified>
</cp:coreProperties>
</file>