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94E" w:rsidRPr="003F4517" w:rsidRDefault="00DD7721" w:rsidP="00DD7721">
      <w:pPr>
        <w:ind w:left="0" w:firstLine="0"/>
        <w:jc w:val="center"/>
        <w:rPr>
          <w:b/>
          <w:sz w:val="28"/>
          <w:szCs w:val="28"/>
          <w:lang w:val="pl-PL"/>
        </w:rPr>
      </w:pPr>
      <w:r w:rsidRPr="003F4517">
        <w:rPr>
          <w:b/>
          <w:sz w:val="28"/>
          <w:szCs w:val="28"/>
          <w:lang w:val="pl-PL"/>
        </w:rPr>
        <w:t>SPRAWDZENIE DOKUMENTACJI PROJEKTOWEJ</w:t>
      </w:r>
    </w:p>
    <w:p w:rsidR="00DD7721" w:rsidRPr="003F4517" w:rsidRDefault="00DD7721" w:rsidP="00DD7721">
      <w:pPr>
        <w:ind w:left="0" w:firstLine="0"/>
        <w:jc w:val="center"/>
        <w:rPr>
          <w:sz w:val="28"/>
          <w:szCs w:val="28"/>
          <w:lang w:val="pl-PL"/>
        </w:rPr>
      </w:pPr>
      <w:r w:rsidRPr="003F4517">
        <w:rPr>
          <w:sz w:val="28"/>
          <w:szCs w:val="28"/>
          <w:lang w:val="pl-PL"/>
        </w:rPr>
        <w:t>DLA ZADANIA</w:t>
      </w:r>
    </w:p>
    <w:p w:rsidR="00DD7721" w:rsidRPr="00DD7721" w:rsidRDefault="00DD7721" w:rsidP="00DD7721">
      <w:pPr>
        <w:ind w:left="0" w:firstLine="0"/>
        <w:jc w:val="center"/>
        <w:rPr>
          <w:sz w:val="28"/>
          <w:szCs w:val="28"/>
          <w:lang w:val="pl-PL"/>
        </w:rPr>
      </w:pPr>
      <w:r w:rsidRPr="00DD7721">
        <w:rPr>
          <w:sz w:val="28"/>
          <w:szCs w:val="28"/>
          <w:highlight w:val="lightGray"/>
          <w:lang w:val="pl-PL"/>
        </w:rPr>
        <w:t>“MODERNIZACJA OBIEKTU I MUDOWA SALI GIMNASTYCZNEJ ORAZ ŁĄCZNIKA Z SALAMI DYDAKTYCZYMI I ZAPLECZEM SANITARNYM W SZKOLE PODSTAWOWEJ NR 3 W LESZNIE”</w:t>
      </w:r>
    </w:p>
    <w:p w:rsidR="00DD7721" w:rsidRDefault="00DD7721" w:rsidP="00DD7721">
      <w:pPr>
        <w:ind w:left="0" w:firstLine="0"/>
        <w:jc w:val="center"/>
        <w:rPr>
          <w:sz w:val="28"/>
          <w:szCs w:val="28"/>
          <w:lang w:val="pl-PL"/>
        </w:rPr>
      </w:pPr>
    </w:p>
    <w:p w:rsidR="00DD7721" w:rsidRDefault="00DD7721" w:rsidP="00DD7721">
      <w:pPr>
        <w:ind w:left="0" w:firstLine="0"/>
        <w:rPr>
          <w:sz w:val="28"/>
          <w:szCs w:val="28"/>
          <w:u w:val="single"/>
          <w:lang w:val="pl-PL"/>
        </w:rPr>
      </w:pPr>
      <w:r w:rsidRPr="00DD7721">
        <w:rPr>
          <w:sz w:val="28"/>
          <w:szCs w:val="28"/>
          <w:u w:val="single"/>
          <w:lang w:val="pl-PL"/>
        </w:rPr>
        <w:t>BRANŻA BUDOWLANA</w:t>
      </w:r>
    </w:p>
    <w:p w:rsidR="00DD7721" w:rsidRPr="002312F8" w:rsidRDefault="00DD7721" w:rsidP="00DD7721">
      <w:pPr>
        <w:ind w:left="0" w:firstLine="0"/>
        <w:rPr>
          <w:sz w:val="28"/>
          <w:szCs w:val="28"/>
          <w:highlight w:val="lightGray"/>
          <w:lang w:val="pl-PL"/>
        </w:rPr>
      </w:pPr>
      <w:r w:rsidRPr="00DD7721">
        <w:rPr>
          <w:sz w:val="28"/>
          <w:szCs w:val="28"/>
          <w:highlight w:val="lightGray"/>
          <w:lang w:val="pl-PL"/>
        </w:rPr>
        <w:t>CZ</w:t>
      </w:r>
      <w:r w:rsidR="00DD607A">
        <w:rPr>
          <w:sz w:val="28"/>
          <w:szCs w:val="28"/>
          <w:highlight w:val="lightGray"/>
          <w:lang w:val="pl-PL"/>
        </w:rPr>
        <w:t>ĘŚĆ</w:t>
      </w:r>
      <w:r w:rsidRPr="00DD7721">
        <w:rPr>
          <w:sz w:val="28"/>
          <w:szCs w:val="28"/>
          <w:highlight w:val="lightGray"/>
          <w:lang w:val="pl-PL"/>
        </w:rPr>
        <w:t xml:space="preserve"> ARCHITEKTONICZN</w:t>
      </w:r>
      <w:r w:rsidR="00DD607A">
        <w:rPr>
          <w:sz w:val="28"/>
          <w:szCs w:val="28"/>
          <w:highlight w:val="lightGray"/>
          <w:lang w:val="pl-PL"/>
        </w:rPr>
        <w:t>A</w:t>
      </w:r>
      <w:r w:rsidRPr="00DD7721">
        <w:rPr>
          <w:sz w:val="28"/>
          <w:szCs w:val="28"/>
          <w:highlight w:val="lightGray"/>
          <w:lang w:val="pl-PL"/>
        </w:rPr>
        <w:t xml:space="preserve"> –TOM I </w:t>
      </w:r>
      <w:r>
        <w:rPr>
          <w:sz w:val="28"/>
          <w:szCs w:val="28"/>
          <w:highlight w:val="lightGray"/>
          <w:lang w:val="pl-PL"/>
        </w:rPr>
        <w:t>–</w:t>
      </w:r>
      <w:r w:rsidRPr="00DD7721">
        <w:rPr>
          <w:sz w:val="28"/>
          <w:szCs w:val="28"/>
          <w:highlight w:val="lightGray"/>
          <w:lang w:val="pl-PL"/>
        </w:rPr>
        <w:t xml:space="preserve"> </w:t>
      </w:r>
      <w:r w:rsidR="002312F8" w:rsidRPr="002312F8">
        <w:rPr>
          <w:sz w:val="28"/>
          <w:szCs w:val="28"/>
          <w:highlight w:val="lightGray"/>
          <w:lang w:val="pl-PL"/>
        </w:rPr>
        <w:t>UWAGI DO CZĘŚCI OPISOWEJ</w:t>
      </w:r>
    </w:p>
    <w:p w:rsidR="000E1EDB" w:rsidRDefault="000E1EDB" w:rsidP="00DD7721">
      <w:pPr>
        <w:ind w:left="0" w:firstLine="0"/>
        <w:rPr>
          <w:sz w:val="28"/>
          <w:szCs w:val="28"/>
          <w:lang w:val="pl-P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00"/>
        <w:gridCol w:w="2330"/>
        <w:gridCol w:w="2694"/>
        <w:gridCol w:w="3685"/>
      </w:tblGrid>
      <w:tr w:rsidR="000E1EDB" w:rsidTr="002C5EFE">
        <w:tc>
          <w:tcPr>
            <w:tcW w:w="500" w:type="dxa"/>
          </w:tcPr>
          <w:p w:rsidR="000E1EDB" w:rsidRPr="000E1EDB" w:rsidRDefault="000E1EDB" w:rsidP="000E1EDB">
            <w:pPr>
              <w:ind w:left="0" w:firstLine="0"/>
              <w:jc w:val="center"/>
              <w:rPr>
                <w:b/>
                <w:sz w:val="28"/>
                <w:szCs w:val="28"/>
                <w:lang w:val="pl-PL"/>
              </w:rPr>
            </w:pPr>
            <w:r w:rsidRPr="000E1EDB">
              <w:rPr>
                <w:b/>
                <w:sz w:val="28"/>
                <w:szCs w:val="28"/>
                <w:lang w:val="pl-PL"/>
              </w:rPr>
              <w:t>Nr</w:t>
            </w:r>
          </w:p>
        </w:tc>
        <w:tc>
          <w:tcPr>
            <w:tcW w:w="2330" w:type="dxa"/>
          </w:tcPr>
          <w:p w:rsidR="000E1EDB" w:rsidRPr="000E1EDB" w:rsidRDefault="000E1EDB" w:rsidP="000E1EDB">
            <w:pPr>
              <w:ind w:left="0" w:firstLine="0"/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Nazwa elementu</w:t>
            </w:r>
          </w:p>
        </w:tc>
        <w:tc>
          <w:tcPr>
            <w:tcW w:w="2694" w:type="dxa"/>
          </w:tcPr>
          <w:p w:rsidR="000E1EDB" w:rsidRPr="000E1EDB" w:rsidRDefault="000E1EDB" w:rsidP="000E1EDB">
            <w:pPr>
              <w:ind w:left="0" w:firstLine="0"/>
              <w:jc w:val="center"/>
              <w:rPr>
                <w:b/>
                <w:sz w:val="28"/>
                <w:szCs w:val="28"/>
                <w:lang w:val="pl-PL"/>
              </w:rPr>
            </w:pPr>
            <w:r w:rsidRPr="000E1EDB">
              <w:rPr>
                <w:b/>
                <w:sz w:val="28"/>
                <w:szCs w:val="28"/>
                <w:lang w:val="pl-PL"/>
              </w:rPr>
              <w:t>Uwagi</w:t>
            </w:r>
          </w:p>
        </w:tc>
        <w:tc>
          <w:tcPr>
            <w:tcW w:w="3685" w:type="dxa"/>
          </w:tcPr>
          <w:p w:rsidR="000E1EDB" w:rsidRPr="000E1EDB" w:rsidRDefault="000E1EDB" w:rsidP="000E1EDB">
            <w:pPr>
              <w:ind w:left="0" w:firstLine="0"/>
              <w:jc w:val="center"/>
              <w:rPr>
                <w:b/>
                <w:sz w:val="28"/>
                <w:szCs w:val="28"/>
                <w:lang w:val="pl-PL"/>
              </w:rPr>
            </w:pPr>
            <w:r w:rsidRPr="000E1EDB">
              <w:rPr>
                <w:b/>
                <w:sz w:val="28"/>
                <w:szCs w:val="28"/>
                <w:lang w:val="pl-PL"/>
              </w:rPr>
              <w:t>Odpowiedź</w:t>
            </w:r>
          </w:p>
        </w:tc>
      </w:tr>
      <w:tr w:rsidR="000E1EDB" w:rsidTr="002C5EFE">
        <w:tc>
          <w:tcPr>
            <w:tcW w:w="500" w:type="dxa"/>
          </w:tcPr>
          <w:p w:rsidR="000E1EDB" w:rsidRPr="003F4517" w:rsidRDefault="000E1EDB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F4517"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2330" w:type="dxa"/>
          </w:tcPr>
          <w:p w:rsidR="000E1EDB" w:rsidRPr="003F4517" w:rsidRDefault="000E1EDB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0E1EDB">
              <w:rPr>
                <w:sz w:val="20"/>
                <w:szCs w:val="20"/>
                <w:lang w:val="pl-PL"/>
              </w:rPr>
              <w:t>Chodnik</w:t>
            </w:r>
          </w:p>
        </w:tc>
        <w:tc>
          <w:tcPr>
            <w:tcW w:w="2694" w:type="dxa"/>
          </w:tcPr>
          <w:p w:rsidR="000E1EDB" w:rsidRPr="000E1EDB" w:rsidRDefault="000E1EDB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0E1EDB">
              <w:rPr>
                <w:sz w:val="20"/>
                <w:szCs w:val="20"/>
                <w:lang w:val="pl-PL"/>
              </w:rPr>
              <w:t xml:space="preserve">Proponuje się zamianę kostki betonowej </w:t>
            </w:r>
            <w:r>
              <w:rPr>
                <w:sz w:val="20"/>
                <w:szCs w:val="20"/>
                <w:lang w:val="pl-PL"/>
              </w:rPr>
              <w:t>z grubości 8cm na 6cm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Pr="000E1EDB" w:rsidRDefault="00C068A1" w:rsidP="00812470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Zamiana zaakceptowana.</w:t>
            </w:r>
          </w:p>
        </w:tc>
      </w:tr>
      <w:tr w:rsidR="000E1EDB" w:rsidTr="002C5EFE">
        <w:tc>
          <w:tcPr>
            <w:tcW w:w="500" w:type="dxa"/>
          </w:tcPr>
          <w:p w:rsidR="000E1EDB" w:rsidRPr="003F4517" w:rsidRDefault="000E1EDB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F4517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330" w:type="dxa"/>
          </w:tcPr>
          <w:p w:rsidR="000E1EDB" w:rsidRPr="003F4517" w:rsidRDefault="003F451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Droga wewnętrzna</w:t>
            </w:r>
          </w:p>
        </w:tc>
        <w:tc>
          <w:tcPr>
            <w:tcW w:w="2694" w:type="dxa"/>
          </w:tcPr>
          <w:p w:rsidR="000E1EDB" w:rsidRPr="003F4517" w:rsidRDefault="003F451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F4517">
              <w:rPr>
                <w:sz w:val="20"/>
                <w:szCs w:val="20"/>
                <w:lang w:val="pl-PL"/>
              </w:rPr>
              <w:t>Proponuje się</w:t>
            </w:r>
            <w:r>
              <w:rPr>
                <w:sz w:val="20"/>
                <w:szCs w:val="20"/>
                <w:lang w:val="pl-PL"/>
              </w:rPr>
              <w:t xml:space="preserve"> podbudowę mineralną zamiast betonowej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Pr="003F4517" w:rsidRDefault="003F451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Pozostaje podbudowa betonowa</w:t>
            </w:r>
            <w:r w:rsidR="00812470">
              <w:rPr>
                <w:sz w:val="20"/>
                <w:szCs w:val="20"/>
                <w:lang w:val="pl-PL"/>
              </w:rPr>
              <w:t>.</w:t>
            </w:r>
          </w:p>
        </w:tc>
      </w:tr>
      <w:tr w:rsidR="000E1EDB" w:rsidTr="002C5EFE">
        <w:tc>
          <w:tcPr>
            <w:tcW w:w="500" w:type="dxa"/>
          </w:tcPr>
          <w:p w:rsidR="000E1EDB" w:rsidRPr="003F4517" w:rsidRDefault="000E1EDB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F4517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330" w:type="dxa"/>
          </w:tcPr>
          <w:p w:rsidR="000E1EDB" w:rsidRPr="003F4517" w:rsidRDefault="003F451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F4517">
              <w:rPr>
                <w:sz w:val="20"/>
                <w:szCs w:val="20"/>
                <w:lang w:val="pl-PL"/>
              </w:rPr>
              <w:t>Elewacje</w:t>
            </w:r>
          </w:p>
        </w:tc>
        <w:tc>
          <w:tcPr>
            <w:tcW w:w="2694" w:type="dxa"/>
          </w:tcPr>
          <w:p w:rsidR="000E1EDB" w:rsidRPr="003F4517" w:rsidRDefault="003F451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Proponuje się zastąpienie szpachli kontaktowych mineralnymi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Pr="003F4517" w:rsidRDefault="003F4517" w:rsidP="0026743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Pozostaje szpachla kontaktowa</w:t>
            </w:r>
            <w:r w:rsidR="00812470">
              <w:rPr>
                <w:sz w:val="20"/>
                <w:szCs w:val="20"/>
                <w:lang w:val="pl-PL"/>
              </w:rPr>
              <w:t>.</w:t>
            </w:r>
          </w:p>
        </w:tc>
      </w:tr>
      <w:tr w:rsidR="000E1EDB" w:rsidRPr="008C0130" w:rsidTr="002C5EFE">
        <w:trPr>
          <w:trHeight w:val="479"/>
        </w:trPr>
        <w:tc>
          <w:tcPr>
            <w:tcW w:w="500" w:type="dxa"/>
          </w:tcPr>
          <w:p w:rsidR="000E1EDB" w:rsidRPr="003F4517" w:rsidRDefault="000E1EDB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F4517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330" w:type="dxa"/>
          </w:tcPr>
          <w:p w:rsidR="000E1EDB" w:rsidRPr="003F4517" w:rsidRDefault="0026743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Dach budynku istniejącego</w:t>
            </w:r>
          </w:p>
        </w:tc>
        <w:tc>
          <w:tcPr>
            <w:tcW w:w="2694" w:type="dxa"/>
          </w:tcPr>
          <w:p w:rsidR="000E1EDB" w:rsidRPr="003F4517" w:rsidRDefault="0026743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Czy konieczne jest </w:t>
            </w:r>
            <w:r w:rsidR="008C0130">
              <w:rPr>
                <w:sz w:val="20"/>
                <w:szCs w:val="20"/>
                <w:lang w:val="pl-PL"/>
              </w:rPr>
              <w:t>‘</w:t>
            </w:r>
            <w:r>
              <w:rPr>
                <w:sz w:val="20"/>
                <w:szCs w:val="20"/>
                <w:lang w:val="pl-PL"/>
              </w:rPr>
              <w:t>przywrócenie</w:t>
            </w:r>
            <w:r w:rsidR="008C0130">
              <w:rPr>
                <w:sz w:val="20"/>
                <w:szCs w:val="20"/>
                <w:lang w:val="pl-PL"/>
              </w:rPr>
              <w:t>’</w:t>
            </w:r>
            <w:r>
              <w:rPr>
                <w:sz w:val="20"/>
                <w:szCs w:val="20"/>
                <w:lang w:val="pl-PL"/>
              </w:rPr>
              <w:t xml:space="preserve"> dachu</w:t>
            </w:r>
            <w:r w:rsidR="00B0302C">
              <w:rPr>
                <w:sz w:val="20"/>
                <w:szCs w:val="20"/>
                <w:lang w:val="pl-PL"/>
              </w:rPr>
              <w:t xml:space="preserve"> ?</w:t>
            </w:r>
          </w:p>
        </w:tc>
        <w:tc>
          <w:tcPr>
            <w:tcW w:w="3685" w:type="dxa"/>
          </w:tcPr>
          <w:p w:rsidR="000E1EDB" w:rsidRPr="003F4517" w:rsidRDefault="00267437" w:rsidP="00A4455A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W ramach przebudowy istniejącego budynku </w:t>
            </w:r>
            <w:r w:rsidR="008C0130">
              <w:rPr>
                <w:sz w:val="20"/>
                <w:szCs w:val="20"/>
                <w:lang w:val="pl-PL"/>
              </w:rPr>
              <w:t>projektuje</w:t>
            </w:r>
            <w:r>
              <w:rPr>
                <w:sz w:val="20"/>
                <w:szCs w:val="20"/>
                <w:lang w:val="pl-PL"/>
              </w:rPr>
              <w:t xml:space="preserve"> się </w:t>
            </w:r>
            <w:r w:rsidR="008C0130">
              <w:rPr>
                <w:sz w:val="20"/>
                <w:szCs w:val="20"/>
                <w:lang w:val="pl-PL"/>
              </w:rPr>
              <w:t>nową dachówkę</w:t>
            </w:r>
            <w:r>
              <w:rPr>
                <w:sz w:val="20"/>
                <w:szCs w:val="20"/>
                <w:lang w:val="pl-PL"/>
              </w:rPr>
              <w:t xml:space="preserve"> na całej powierzchni dachu (zgodnie z ustaleniami z Miejskim Konserwatorem Zabytków). Rodzaj dachówki </w:t>
            </w:r>
            <w:r w:rsidR="00A4455A">
              <w:rPr>
                <w:sz w:val="20"/>
                <w:szCs w:val="20"/>
                <w:lang w:val="pl-PL"/>
              </w:rPr>
              <w:t>pokazano</w:t>
            </w:r>
            <w:r>
              <w:rPr>
                <w:sz w:val="20"/>
                <w:szCs w:val="20"/>
                <w:lang w:val="pl-PL"/>
              </w:rPr>
              <w:t xml:space="preserve"> w części rysunkowej oraz opisowej. </w:t>
            </w:r>
          </w:p>
        </w:tc>
      </w:tr>
      <w:tr w:rsidR="000E1EDB" w:rsidRPr="00703357" w:rsidTr="002C5EFE">
        <w:trPr>
          <w:trHeight w:val="681"/>
        </w:trPr>
        <w:tc>
          <w:tcPr>
            <w:tcW w:w="500" w:type="dxa"/>
          </w:tcPr>
          <w:p w:rsidR="000E1EDB" w:rsidRPr="003F4517" w:rsidRDefault="000E1EDB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F4517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330" w:type="dxa"/>
          </w:tcPr>
          <w:p w:rsidR="000E1EDB" w:rsidRPr="003F4517" w:rsidRDefault="0026743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Podłogi na gruncie</w:t>
            </w:r>
          </w:p>
        </w:tc>
        <w:tc>
          <w:tcPr>
            <w:tcW w:w="2694" w:type="dxa"/>
          </w:tcPr>
          <w:p w:rsidR="000E1EDB" w:rsidRDefault="0026743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Brak parametrów technicznych</w:t>
            </w:r>
          </w:p>
          <w:p w:rsidR="00267437" w:rsidRDefault="0026743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Brak dylatacji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  <w:p w:rsidR="00267437" w:rsidRPr="003F4517" w:rsidRDefault="00267437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  <w:tc>
          <w:tcPr>
            <w:tcW w:w="3685" w:type="dxa"/>
          </w:tcPr>
          <w:p w:rsidR="000E1EDB" w:rsidRPr="00CB0B4C" w:rsidRDefault="00CB0B4C" w:rsidP="00113DD8">
            <w:pPr>
              <w:autoSpaceDE w:val="0"/>
              <w:autoSpaceDN w:val="0"/>
              <w:adjustRightInd w:val="0"/>
              <w:ind w:left="0" w:right="0" w:firstLine="0"/>
              <w:rPr>
                <w:sz w:val="20"/>
                <w:szCs w:val="20"/>
                <w:lang w:val="pl-PL"/>
              </w:rPr>
            </w:pPr>
            <w:r w:rsidRPr="00CB0B4C">
              <w:rPr>
                <w:sz w:val="20"/>
                <w:szCs w:val="20"/>
                <w:lang w:val="pl-PL"/>
              </w:rPr>
              <w:t>W pomieszczeniach technicznych gres gat. II</w:t>
            </w:r>
            <w:r>
              <w:rPr>
                <w:sz w:val="20"/>
                <w:szCs w:val="20"/>
                <w:lang w:val="pl-PL"/>
              </w:rPr>
              <w:t>;</w:t>
            </w:r>
            <w:r w:rsidRPr="00CB0B4C">
              <w:rPr>
                <w:sz w:val="20"/>
                <w:szCs w:val="20"/>
                <w:lang w:val="pl-PL"/>
              </w:rPr>
              <w:t xml:space="preserve"> w pozos</w:t>
            </w:r>
            <w:r>
              <w:rPr>
                <w:sz w:val="20"/>
                <w:szCs w:val="20"/>
                <w:lang w:val="pl-PL"/>
              </w:rPr>
              <w:t xml:space="preserve">tałych pomieszczeniach. gat. I; </w:t>
            </w:r>
            <w:r w:rsidRPr="00CB0B4C">
              <w:rPr>
                <w:sz w:val="20"/>
                <w:szCs w:val="20"/>
                <w:lang w:val="pl-PL"/>
              </w:rPr>
              <w:t>cokoliki przy</w:t>
            </w:r>
            <w:r>
              <w:rPr>
                <w:sz w:val="20"/>
                <w:szCs w:val="20"/>
                <w:lang w:val="pl-PL"/>
              </w:rPr>
              <w:t>ś</w:t>
            </w:r>
            <w:r w:rsidRPr="00CB0B4C">
              <w:rPr>
                <w:sz w:val="20"/>
                <w:szCs w:val="20"/>
                <w:lang w:val="pl-PL"/>
              </w:rPr>
              <w:t>cienne wys.</w:t>
            </w:r>
            <w:r>
              <w:rPr>
                <w:sz w:val="20"/>
                <w:szCs w:val="20"/>
                <w:lang w:val="pl-PL"/>
              </w:rPr>
              <w:t>8 -</w:t>
            </w:r>
            <w:r w:rsidRPr="00CB0B4C">
              <w:rPr>
                <w:sz w:val="20"/>
                <w:szCs w:val="20"/>
                <w:lang w:val="pl-PL"/>
              </w:rPr>
              <w:t>10 cm z płytek c</w:t>
            </w:r>
            <w:r>
              <w:rPr>
                <w:sz w:val="20"/>
                <w:szCs w:val="20"/>
                <w:lang w:val="pl-PL"/>
              </w:rPr>
              <w:t xml:space="preserve">iętych; </w:t>
            </w:r>
            <w:r w:rsidRPr="00CB0B4C">
              <w:rPr>
                <w:sz w:val="20"/>
                <w:szCs w:val="20"/>
                <w:lang w:val="pl-PL"/>
              </w:rPr>
              <w:t>minimalna, wodoszczeln</w:t>
            </w:r>
            <w:r>
              <w:rPr>
                <w:sz w:val="20"/>
                <w:szCs w:val="20"/>
                <w:lang w:val="pl-PL"/>
              </w:rPr>
              <w:t xml:space="preserve">a fuga w kolorze dopasowanym do </w:t>
            </w:r>
            <w:r w:rsidRPr="00CB0B4C">
              <w:rPr>
                <w:sz w:val="20"/>
                <w:szCs w:val="20"/>
                <w:lang w:val="pl-PL"/>
              </w:rPr>
              <w:t>płytek – wzór układania do ustalenia w nadzorze autorskim</w:t>
            </w:r>
            <w:r>
              <w:rPr>
                <w:sz w:val="20"/>
                <w:szCs w:val="20"/>
                <w:lang w:val="pl-PL"/>
              </w:rPr>
              <w:t>; grubość płytek –min. 0,</w:t>
            </w:r>
            <w:r w:rsidR="00113DD8">
              <w:rPr>
                <w:sz w:val="20"/>
                <w:szCs w:val="20"/>
                <w:lang w:val="pl-PL"/>
              </w:rPr>
              <w:t>9</w:t>
            </w:r>
            <w:r w:rsidR="00E938B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 xml:space="preserve">cm; </w:t>
            </w:r>
            <w:r w:rsidR="00E938BF">
              <w:rPr>
                <w:sz w:val="20"/>
                <w:szCs w:val="20"/>
                <w:lang w:val="pl-PL"/>
              </w:rPr>
              <w:t xml:space="preserve">w ciągach komunikacyjnych płytki należy </w:t>
            </w:r>
            <w:proofErr w:type="spellStart"/>
            <w:r w:rsidR="00E938BF">
              <w:rPr>
                <w:sz w:val="20"/>
                <w:szCs w:val="20"/>
                <w:lang w:val="pl-PL"/>
              </w:rPr>
              <w:t>zdylatować</w:t>
            </w:r>
            <w:proofErr w:type="spellEnd"/>
            <w:r w:rsidR="00E938BF">
              <w:rPr>
                <w:sz w:val="20"/>
                <w:szCs w:val="20"/>
                <w:lang w:val="pl-PL"/>
              </w:rPr>
              <w:t xml:space="preserve"> masą elastyczną (np. silikon w kolorze fugi) na odcinkach nie większych niż 6m.</w:t>
            </w:r>
            <w:r w:rsidR="00E677C6">
              <w:rPr>
                <w:sz w:val="20"/>
                <w:szCs w:val="20"/>
                <w:lang w:val="pl-PL"/>
              </w:rPr>
              <w:t xml:space="preserve"> </w:t>
            </w:r>
          </w:p>
        </w:tc>
      </w:tr>
      <w:tr w:rsidR="000E1EDB" w:rsidTr="002C5EFE">
        <w:trPr>
          <w:trHeight w:val="535"/>
        </w:trPr>
        <w:tc>
          <w:tcPr>
            <w:tcW w:w="500" w:type="dxa"/>
          </w:tcPr>
          <w:p w:rsidR="000E1EDB" w:rsidRPr="003F4517" w:rsidRDefault="007A44C8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330" w:type="dxa"/>
          </w:tcPr>
          <w:p w:rsidR="000E1EDB" w:rsidRPr="003F4517" w:rsidRDefault="007A44C8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Stropy </w:t>
            </w:r>
          </w:p>
        </w:tc>
        <w:tc>
          <w:tcPr>
            <w:tcW w:w="2694" w:type="dxa"/>
          </w:tcPr>
          <w:p w:rsidR="000E1EDB" w:rsidRPr="003F4517" w:rsidRDefault="007A44C8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Brak parametrów technicznych paraizolacji i izolacji przeciwwilgociowej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Pr="004323AF" w:rsidRDefault="004323AF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Grubość folii PE -0,2mm</w:t>
            </w:r>
          </w:p>
        </w:tc>
      </w:tr>
      <w:tr w:rsidR="000E1EDB" w:rsidRPr="00703357" w:rsidTr="002C5EFE">
        <w:trPr>
          <w:trHeight w:val="2346"/>
        </w:trPr>
        <w:tc>
          <w:tcPr>
            <w:tcW w:w="500" w:type="dxa"/>
          </w:tcPr>
          <w:p w:rsidR="000E1EDB" w:rsidRPr="003F4517" w:rsidRDefault="00B0302C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</w:t>
            </w:r>
          </w:p>
        </w:tc>
        <w:tc>
          <w:tcPr>
            <w:tcW w:w="2330" w:type="dxa"/>
          </w:tcPr>
          <w:p w:rsidR="000E1EDB" w:rsidRPr="003F4517" w:rsidRDefault="00B0302C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Płyta boiska</w:t>
            </w:r>
          </w:p>
        </w:tc>
        <w:tc>
          <w:tcPr>
            <w:tcW w:w="2694" w:type="dxa"/>
          </w:tcPr>
          <w:p w:rsidR="000E1EDB" w:rsidRDefault="00B0302C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Jaki zastosowano rodzaj materiału wykończeniowego podłogi sportowej</w:t>
            </w:r>
          </w:p>
          <w:p w:rsidR="00B0302C" w:rsidRDefault="00B0302C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Brak parametrów techn. dot. folii PE</w:t>
            </w:r>
          </w:p>
          <w:p w:rsidR="00B0302C" w:rsidRDefault="00B0302C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Brak informacji dotyczących impregnacji podkonstrukcji legarowej</w:t>
            </w:r>
          </w:p>
          <w:p w:rsidR="00B0302C" w:rsidRPr="003F4517" w:rsidRDefault="00B0302C" w:rsidP="003F451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Jak wykończyć krawędź dylatacyjną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B0302C" w:rsidRDefault="00B0302C" w:rsidP="00B0302C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 strefie sali sportowej zaprojektowano podłogę elastyczną; zastosować należy  folię PE gr.0,2mm. Impregnację podkonstrukcji wykonać zgodnie z zaleceniami producenta</w:t>
            </w:r>
            <w:r w:rsidR="00A4455A">
              <w:rPr>
                <w:sz w:val="20"/>
                <w:szCs w:val="20"/>
                <w:lang w:val="pl-PL"/>
              </w:rPr>
              <w:t xml:space="preserve"> posadzek sportowych</w:t>
            </w:r>
            <w:r>
              <w:rPr>
                <w:sz w:val="20"/>
                <w:szCs w:val="20"/>
                <w:lang w:val="pl-PL"/>
              </w:rPr>
              <w:t xml:space="preserve">. Dylatację przyścienną wykończyć </w:t>
            </w:r>
            <w:r w:rsidR="00C10E0C">
              <w:rPr>
                <w:sz w:val="20"/>
                <w:szCs w:val="20"/>
                <w:lang w:val="pl-PL"/>
              </w:rPr>
              <w:t xml:space="preserve">systemową </w:t>
            </w:r>
            <w:r>
              <w:rPr>
                <w:sz w:val="20"/>
                <w:szCs w:val="20"/>
                <w:lang w:val="pl-PL"/>
              </w:rPr>
              <w:t>listwą dylatacyjną zgodnie z zaleceniami producenta.</w:t>
            </w:r>
          </w:p>
          <w:p w:rsidR="00B0302C" w:rsidRPr="003F4517" w:rsidRDefault="00B0302C" w:rsidP="00B0302C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</w:tr>
      <w:tr w:rsidR="000E1EDB" w:rsidTr="002C5EFE">
        <w:trPr>
          <w:trHeight w:val="553"/>
        </w:trPr>
        <w:tc>
          <w:tcPr>
            <w:tcW w:w="500" w:type="dxa"/>
          </w:tcPr>
          <w:p w:rsidR="000E1EDB" w:rsidRPr="00DF779E" w:rsidRDefault="00DF779E" w:rsidP="00DF779E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DF779E">
              <w:rPr>
                <w:sz w:val="20"/>
                <w:szCs w:val="20"/>
                <w:lang w:val="pl-PL"/>
              </w:rPr>
              <w:lastRenderedPageBreak/>
              <w:t>8</w:t>
            </w:r>
          </w:p>
        </w:tc>
        <w:tc>
          <w:tcPr>
            <w:tcW w:w="2330" w:type="dxa"/>
          </w:tcPr>
          <w:p w:rsidR="000E1EDB" w:rsidRPr="00DF779E" w:rsidRDefault="00DF779E" w:rsidP="00DF779E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DF779E">
              <w:rPr>
                <w:sz w:val="20"/>
                <w:szCs w:val="20"/>
                <w:lang w:val="pl-PL"/>
              </w:rPr>
              <w:t>Strop ST3</w:t>
            </w:r>
          </w:p>
        </w:tc>
        <w:tc>
          <w:tcPr>
            <w:tcW w:w="2694" w:type="dxa"/>
          </w:tcPr>
          <w:p w:rsidR="000E1EDB" w:rsidRPr="000D0FD3" w:rsidRDefault="000D0FD3" w:rsidP="000D0FD3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0D0FD3">
              <w:rPr>
                <w:sz w:val="20"/>
                <w:szCs w:val="20"/>
                <w:lang w:val="pl-PL"/>
              </w:rPr>
              <w:t xml:space="preserve">Brak parametrów technicznych dot. płytek </w:t>
            </w:r>
            <w:proofErr w:type="spellStart"/>
            <w:r w:rsidRPr="000D0FD3">
              <w:rPr>
                <w:sz w:val="20"/>
                <w:szCs w:val="20"/>
                <w:lang w:val="pl-PL"/>
              </w:rPr>
              <w:t>gresowych</w:t>
            </w:r>
            <w:proofErr w:type="spellEnd"/>
            <w:r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Default="000D0FD3" w:rsidP="000D0FD3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Zagadnienie opisano w punkcie 5</w:t>
            </w:r>
            <w:r w:rsidR="00812470">
              <w:rPr>
                <w:sz w:val="20"/>
                <w:szCs w:val="20"/>
                <w:lang w:val="pl-PL"/>
              </w:rPr>
              <w:t>.</w:t>
            </w:r>
          </w:p>
        </w:tc>
      </w:tr>
      <w:tr w:rsidR="000E1EDB" w:rsidTr="002C5EFE">
        <w:trPr>
          <w:trHeight w:val="547"/>
        </w:trPr>
        <w:tc>
          <w:tcPr>
            <w:tcW w:w="500" w:type="dxa"/>
          </w:tcPr>
          <w:p w:rsidR="000E1EDB" w:rsidRPr="00352931" w:rsidRDefault="00352931" w:rsidP="0035293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52931">
              <w:rPr>
                <w:sz w:val="20"/>
                <w:szCs w:val="20"/>
                <w:lang w:val="pl-PL"/>
              </w:rPr>
              <w:t>9</w:t>
            </w:r>
          </w:p>
        </w:tc>
        <w:tc>
          <w:tcPr>
            <w:tcW w:w="2330" w:type="dxa"/>
          </w:tcPr>
          <w:p w:rsidR="000E1EDB" w:rsidRPr="00352931" w:rsidRDefault="00352931" w:rsidP="0035293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Strop ST4</w:t>
            </w:r>
          </w:p>
        </w:tc>
        <w:tc>
          <w:tcPr>
            <w:tcW w:w="2694" w:type="dxa"/>
          </w:tcPr>
          <w:p w:rsidR="00352931" w:rsidRPr="00352931" w:rsidRDefault="00352931" w:rsidP="0035293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352931">
              <w:rPr>
                <w:sz w:val="20"/>
                <w:szCs w:val="20"/>
                <w:lang w:val="pl-PL"/>
              </w:rPr>
              <w:t>Brak parametrów technicznych dotyczących</w:t>
            </w:r>
            <w:r>
              <w:rPr>
                <w:sz w:val="20"/>
                <w:szCs w:val="20"/>
                <w:lang w:val="pl-PL"/>
              </w:rPr>
              <w:t>:</w:t>
            </w:r>
            <w:r w:rsidRPr="00352931">
              <w:rPr>
                <w:sz w:val="20"/>
                <w:szCs w:val="20"/>
                <w:lang w:val="pl-PL"/>
              </w:rPr>
              <w:t xml:space="preserve"> papy termozgrzewalnej</w:t>
            </w:r>
            <w:r>
              <w:rPr>
                <w:sz w:val="20"/>
                <w:szCs w:val="20"/>
                <w:lang w:val="pl-PL"/>
              </w:rPr>
              <w:t>, wełny mineralnej z klinami, roztworu gruntującego.</w:t>
            </w:r>
          </w:p>
        </w:tc>
        <w:tc>
          <w:tcPr>
            <w:tcW w:w="3685" w:type="dxa"/>
          </w:tcPr>
          <w:p w:rsidR="000E1EDB" w:rsidRDefault="00EA12D6" w:rsidP="00EA12D6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Należy zastosować dwie warstwy papy:</w:t>
            </w:r>
          </w:p>
          <w:p w:rsidR="00EA12D6" w:rsidRPr="00EA12D6" w:rsidRDefault="00EA12D6" w:rsidP="00EA12D6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</w:t>
            </w:r>
            <w:r w:rsidRPr="00EA12D6">
              <w:rPr>
                <w:sz w:val="20"/>
                <w:szCs w:val="20"/>
                <w:lang w:val="pl-PL"/>
              </w:rPr>
              <w:t>pap</w:t>
            </w:r>
            <w:r>
              <w:rPr>
                <w:sz w:val="20"/>
                <w:szCs w:val="20"/>
                <w:lang w:val="pl-PL"/>
              </w:rPr>
              <w:t>ę</w:t>
            </w:r>
            <w:r w:rsidRPr="00EA12D6">
              <w:rPr>
                <w:sz w:val="20"/>
                <w:szCs w:val="20"/>
                <w:lang w:val="pl-PL"/>
              </w:rPr>
              <w:t xml:space="preserve"> podkładow</w:t>
            </w:r>
            <w:r>
              <w:rPr>
                <w:sz w:val="20"/>
                <w:szCs w:val="20"/>
                <w:lang w:val="pl-PL"/>
              </w:rPr>
              <w:t>ą</w:t>
            </w:r>
            <w:r w:rsidRPr="00EA12D6">
              <w:rPr>
                <w:sz w:val="20"/>
                <w:szCs w:val="20"/>
                <w:lang w:val="pl-PL"/>
              </w:rPr>
              <w:t xml:space="preserve"> samoprzylepn</w:t>
            </w:r>
            <w:r>
              <w:rPr>
                <w:sz w:val="20"/>
                <w:szCs w:val="20"/>
                <w:lang w:val="pl-PL"/>
              </w:rPr>
              <w:t>ą,</w:t>
            </w:r>
            <w:r w:rsidRPr="00EA12D6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pl-PL"/>
              </w:rPr>
              <w:t>np.</w:t>
            </w:r>
            <w:r w:rsidRPr="00EA12D6">
              <w:rPr>
                <w:sz w:val="20"/>
                <w:szCs w:val="20"/>
                <w:lang w:val="pl-PL"/>
              </w:rPr>
              <w:t>Bitum</w:t>
            </w:r>
            <w:proofErr w:type="spellEnd"/>
            <w:r w:rsidRPr="00EA12D6">
              <w:rPr>
                <w:sz w:val="20"/>
                <w:szCs w:val="20"/>
                <w:lang w:val="pl-PL"/>
              </w:rPr>
              <w:t xml:space="preserve"> – </w:t>
            </w:r>
            <w:r>
              <w:rPr>
                <w:sz w:val="20"/>
                <w:szCs w:val="20"/>
                <w:lang w:val="pl-PL"/>
              </w:rPr>
              <w:t xml:space="preserve">modyfikowany elastomer, wkładka </w:t>
            </w:r>
            <w:r w:rsidRPr="00EA12D6">
              <w:rPr>
                <w:sz w:val="20"/>
                <w:szCs w:val="20"/>
                <w:lang w:val="pl-PL"/>
              </w:rPr>
              <w:t>no</w:t>
            </w:r>
            <w:r>
              <w:rPr>
                <w:sz w:val="20"/>
                <w:szCs w:val="20"/>
                <w:lang w:val="pl-PL"/>
              </w:rPr>
              <w:t>ś</w:t>
            </w:r>
            <w:r w:rsidRPr="00EA12D6">
              <w:rPr>
                <w:sz w:val="20"/>
                <w:szCs w:val="20"/>
                <w:lang w:val="pl-PL"/>
              </w:rPr>
              <w:t>na – włókno szklane i poliestrowe 120g/m2.</w:t>
            </w:r>
          </w:p>
          <w:p w:rsidR="00EA12D6" w:rsidRPr="00EA12D6" w:rsidRDefault="00EA12D6" w:rsidP="00EA12D6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(</w:t>
            </w:r>
            <w:r w:rsidRPr="00EA12D6">
              <w:rPr>
                <w:sz w:val="20"/>
                <w:szCs w:val="20"/>
                <w:lang w:val="pl-PL"/>
              </w:rPr>
              <w:t>system mocowany mechanicznie</w:t>
            </w:r>
            <w:r>
              <w:rPr>
                <w:sz w:val="20"/>
                <w:szCs w:val="20"/>
                <w:lang w:val="pl-PL"/>
              </w:rPr>
              <w:t>)</w:t>
            </w:r>
          </w:p>
          <w:p w:rsidR="00EA12D6" w:rsidRPr="00EA12D6" w:rsidRDefault="00EA12D6" w:rsidP="00EA12D6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EA12D6">
              <w:rPr>
                <w:sz w:val="20"/>
                <w:szCs w:val="20"/>
                <w:lang w:val="pl-PL"/>
              </w:rPr>
              <w:t>- pap</w:t>
            </w:r>
            <w:r>
              <w:rPr>
                <w:sz w:val="20"/>
                <w:szCs w:val="20"/>
                <w:lang w:val="pl-PL"/>
              </w:rPr>
              <w:t>ę</w:t>
            </w:r>
            <w:r w:rsidRPr="00EA12D6">
              <w:rPr>
                <w:sz w:val="20"/>
                <w:szCs w:val="20"/>
                <w:lang w:val="pl-PL"/>
              </w:rPr>
              <w:t xml:space="preserve"> asfaltowa zgrzewalna nawierzchn</w:t>
            </w:r>
            <w:r>
              <w:rPr>
                <w:sz w:val="20"/>
                <w:szCs w:val="20"/>
                <w:lang w:val="pl-PL"/>
              </w:rPr>
              <w:t xml:space="preserve">iowa, modyfikowana elastomerem, </w:t>
            </w:r>
            <w:r w:rsidRPr="00EA12D6">
              <w:rPr>
                <w:sz w:val="20"/>
                <w:szCs w:val="20"/>
                <w:lang w:val="pl-PL"/>
              </w:rPr>
              <w:t>osnowa z włókniny poliestrowej – gramatura 250g/m2</w:t>
            </w:r>
          </w:p>
          <w:p w:rsidR="00EA12D6" w:rsidRPr="00EA12D6" w:rsidRDefault="00EA12D6" w:rsidP="00EA12D6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EA12D6">
              <w:rPr>
                <w:sz w:val="20"/>
                <w:szCs w:val="20"/>
                <w:lang w:val="pl-PL"/>
              </w:rPr>
              <w:t>Należy zastosować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EA12D6">
              <w:rPr>
                <w:sz w:val="20"/>
                <w:szCs w:val="20"/>
                <w:lang w:val="pl-PL"/>
              </w:rPr>
              <w:t>izolacj</w:t>
            </w:r>
            <w:r>
              <w:rPr>
                <w:sz w:val="20"/>
                <w:szCs w:val="20"/>
                <w:lang w:val="pl-PL"/>
              </w:rPr>
              <w:t>ę</w:t>
            </w:r>
            <w:r w:rsidRPr="00EA12D6">
              <w:rPr>
                <w:sz w:val="20"/>
                <w:szCs w:val="20"/>
                <w:lang w:val="pl-PL"/>
              </w:rPr>
              <w:t xml:space="preserve"> termiczn</w:t>
            </w:r>
            <w:r>
              <w:rPr>
                <w:sz w:val="20"/>
                <w:szCs w:val="20"/>
                <w:lang w:val="pl-PL"/>
              </w:rPr>
              <w:t>ą</w:t>
            </w:r>
            <w:r w:rsidRPr="00EA12D6">
              <w:rPr>
                <w:sz w:val="20"/>
                <w:szCs w:val="20"/>
                <w:lang w:val="pl-PL"/>
              </w:rPr>
              <w:t xml:space="preserve"> ze styropianu FS-20 lub wełny mineralnej z klinami styropianowymi</w:t>
            </w:r>
          </w:p>
          <w:p w:rsidR="00EA12D6" w:rsidRDefault="00EA12D6" w:rsidP="00EA12D6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EA12D6">
              <w:rPr>
                <w:sz w:val="20"/>
                <w:szCs w:val="20"/>
                <w:lang w:val="pl-PL"/>
              </w:rPr>
              <w:t>ze spadkiem 4,0% min. 2</w:t>
            </w:r>
            <w:r>
              <w:rPr>
                <w:sz w:val="20"/>
                <w:szCs w:val="20"/>
                <w:lang w:val="pl-PL"/>
              </w:rPr>
              <w:t>0</w:t>
            </w:r>
            <w:r w:rsidRPr="00EA12D6">
              <w:rPr>
                <w:sz w:val="20"/>
                <w:szCs w:val="20"/>
                <w:lang w:val="pl-PL"/>
              </w:rPr>
              <w:t>cm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:rsidR="00EA12D6" w:rsidRDefault="00EA12D6" w:rsidP="00EA12D6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Należy zastosować roztwór gruntujący do gruntowania betonu, np. </w:t>
            </w:r>
            <w:proofErr w:type="spellStart"/>
            <w:r>
              <w:rPr>
                <w:sz w:val="20"/>
                <w:szCs w:val="20"/>
                <w:lang w:val="pl-PL"/>
              </w:rPr>
              <w:t>Dysperbit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grunt.</w:t>
            </w:r>
          </w:p>
        </w:tc>
      </w:tr>
      <w:tr w:rsidR="000E1EDB" w:rsidRPr="00703357" w:rsidTr="002C5EFE">
        <w:trPr>
          <w:trHeight w:val="1997"/>
        </w:trPr>
        <w:tc>
          <w:tcPr>
            <w:tcW w:w="500" w:type="dxa"/>
          </w:tcPr>
          <w:p w:rsidR="000E1EDB" w:rsidRDefault="00EA12D6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EA12D6">
              <w:rPr>
                <w:sz w:val="20"/>
                <w:szCs w:val="20"/>
                <w:lang w:val="pl-PL"/>
              </w:rPr>
              <w:t>10</w:t>
            </w:r>
          </w:p>
        </w:tc>
        <w:tc>
          <w:tcPr>
            <w:tcW w:w="2330" w:type="dxa"/>
          </w:tcPr>
          <w:p w:rsidR="000E1EDB" w:rsidRDefault="00EA12D6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EA12D6">
              <w:rPr>
                <w:sz w:val="20"/>
                <w:szCs w:val="20"/>
                <w:lang w:val="pl-PL"/>
              </w:rPr>
              <w:t>Strop ST5</w:t>
            </w:r>
          </w:p>
        </w:tc>
        <w:tc>
          <w:tcPr>
            <w:tcW w:w="2694" w:type="dxa"/>
          </w:tcPr>
          <w:p w:rsidR="000E1EDB" w:rsidRPr="002C5EFE" w:rsidRDefault="002C5EFE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2C5EFE">
              <w:rPr>
                <w:sz w:val="20"/>
                <w:szCs w:val="20"/>
                <w:lang w:val="pl-PL"/>
              </w:rPr>
              <w:t>Wpusty dachowe winny być podgrzewane</w:t>
            </w:r>
          </w:p>
          <w:p w:rsidR="002C5EFE" w:rsidRPr="002C5EFE" w:rsidRDefault="002C5EFE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2C5EFE">
              <w:rPr>
                <w:sz w:val="20"/>
                <w:szCs w:val="20"/>
                <w:lang w:val="pl-PL"/>
              </w:rPr>
              <w:t>Brak pomostów konserwacyjnych</w:t>
            </w:r>
          </w:p>
          <w:p w:rsidR="002C5EFE" w:rsidRDefault="002C5EFE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2C5EFE">
              <w:rPr>
                <w:sz w:val="20"/>
                <w:szCs w:val="20"/>
                <w:lang w:val="pl-PL"/>
              </w:rPr>
              <w:t>Brak drabin wyłazowych na poszczególne połacie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Default="00F2095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F2095A">
              <w:rPr>
                <w:sz w:val="20"/>
                <w:szCs w:val="20"/>
                <w:lang w:val="pl-PL"/>
              </w:rPr>
              <w:t>Przewidziano podgrzewanie wpustów dachowych</w:t>
            </w:r>
            <w:r>
              <w:rPr>
                <w:sz w:val="20"/>
                <w:szCs w:val="20"/>
                <w:lang w:val="pl-PL"/>
              </w:rPr>
              <w:t>.</w:t>
            </w:r>
          </w:p>
          <w:p w:rsidR="00F2095A" w:rsidRDefault="00F2095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Wg projektantów zastosowanie pomostów konserwacyjnych na wskazanym dachu jest niezasadne.</w:t>
            </w:r>
          </w:p>
          <w:p w:rsidR="00F2095A" w:rsidRDefault="00F2095A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Należy zainstalować dodatkową drabinę na ścianie w osi konstrukcyjnej</w:t>
            </w:r>
            <w:r w:rsidR="00935D21">
              <w:rPr>
                <w:sz w:val="20"/>
                <w:szCs w:val="20"/>
                <w:lang w:val="pl-PL"/>
              </w:rPr>
              <w:t xml:space="preserve"> ‘B’ zgodną z rysunkami warsztatowymi producenta i warunkami technicznymi.</w:t>
            </w:r>
          </w:p>
        </w:tc>
      </w:tr>
      <w:tr w:rsidR="000E1EDB" w:rsidRPr="00703357" w:rsidTr="002C5EFE">
        <w:tc>
          <w:tcPr>
            <w:tcW w:w="500" w:type="dxa"/>
          </w:tcPr>
          <w:p w:rsidR="000E1EDB" w:rsidRDefault="00E27225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7C154E">
              <w:rPr>
                <w:sz w:val="20"/>
                <w:szCs w:val="20"/>
                <w:lang w:val="pl-PL"/>
              </w:rPr>
              <w:t>11</w:t>
            </w:r>
          </w:p>
        </w:tc>
        <w:tc>
          <w:tcPr>
            <w:tcW w:w="2330" w:type="dxa"/>
          </w:tcPr>
          <w:p w:rsidR="000E1EDB" w:rsidRDefault="00E27225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E27225">
              <w:rPr>
                <w:sz w:val="20"/>
                <w:szCs w:val="20"/>
                <w:lang w:val="pl-PL"/>
              </w:rPr>
              <w:t>Schody zewnętrzne</w:t>
            </w:r>
          </w:p>
        </w:tc>
        <w:tc>
          <w:tcPr>
            <w:tcW w:w="2694" w:type="dxa"/>
          </w:tcPr>
          <w:p w:rsidR="000E1EDB" w:rsidRDefault="00E27225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E27225">
              <w:rPr>
                <w:sz w:val="20"/>
                <w:szCs w:val="20"/>
                <w:lang w:val="pl-PL"/>
              </w:rPr>
              <w:t>Wskazano konieczność doprecyzowania technologii wykonania schodów zewnętrznych</w:t>
            </w:r>
            <w:r>
              <w:rPr>
                <w:sz w:val="20"/>
                <w:szCs w:val="20"/>
                <w:lang w:val="pl-PL"/>
              </w:rPr>
              <w:t xml:space="preserve"> części nowoprojektowanej.</w:t>
            </w:r>
          </w:p>
        </w:tc>
        <w:tc>
          <w:tcPr>
            <w:tcW w:w="3685" w:type="dxa"/>
          </w:tcPr>
          <w:p w:rsidR="00A40F2E" w:rsidRPr="00A40F2E" w:rsidRDefault="00A40F2E" w:rsidP="00A40F2E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A40F2E">
              <w:rPr>
                <w:sz w:val="20"/>
                <w:szCs w:val="20"/>
                <w:lang w:val="pl-PL"/>
              </w:rPr>
              <w:t>Wszystkie schody terenowe wykonać z betonowych s</w:t>
            </w:r>
            <w:r>
              <w:rPr>
                <w:sz w:val="20"/>
                <w:szCs w:val="20"/>
                <w:lang w:val="pl-PL"/>
              </w:rPr>
              <w:t xml:space="preserve">topni blokowych na podbudowie z </w:t>
            </w:r>
            <w:r w:rsidRPr="00A40F2E">
              <w:rPr>
                <w:sz w:val="20"/>
                <w:szCs w:val="20"/>
                <w:lang w:val="pl-PL"/>
              </w:rPr>
              <w:t xml:space="preserve">betonu (projekt podbudowy </w:t>
            </w:r>
            <w:r>
              <w:rPr>
                <w:sz w:val="20"/>
                <w:szCs w:val="20"/>
                <w:lang w:val="pl-PL"/>
              </w:rPr>
              <w:t>zgodnie z projektem konstrukcyjnym</w:t>
            </w:r>
            <w:r w:rsidRPr="00A40F2E">
              <w:rPr>
                <w:sz w:val="20"/>
                <w:szCs w:val="20"/>
                <w:lang w:val="pl-PL"/>
              </w:rPr>
              <w:t>).</w:t>
            </w:r>
          </w:p>
          <w:p w:rsidR="00A40F2E" w:rsidRPr="00A40F2E" w:rsidRDefault="00A40F2E" w:rsidP="00A40F2E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A40F2E">
              <w:rPr>
                <w:sz w:val="20"/>
                <w:szCs w:val="20"/>
                <w:lang w:val="pl-PL"/>
              </w:rPr>
              <w:t>Stopnie blokowe wykonane z elementów lastrykowych, szlifowanych a następnie</w:t>
            </w:r>
          </w:p>
          <w:p w:rsidR="00A40F2E" w:rsidRPr="00A40F2E" w:rsidRDefault="00A40F2E" w:rsidP="00A40F2E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A40F2E">
              <w:rPr>
                <w:sz w:val="20"/>
                <w:szCs w:val="20"/>
                <w:lang w:val="pl-PL"/>
              </w:rPr>
              <w:t>piaskowanych. Stopnie blokowe lastrykowe wykonane z użyciem</w:t>
            </w:r>
          </w:p>
          <w:p w:rsidR="00A40F2E" w:rsidRPr="00A40F2E" w:rsidRDefault="00A40F2E" w:rsidP="00A40F2E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A40F2E">
              <w:rPr>
                <w:sz w:val="20"/>
                <w:szCs w:val="20"/>
                <w:lang w:val="pl-PL"/>
              </w:rPr>
              <w:t>mieszanki cementu białego i szarego, naturalnych kruszyw łamanych - granitowych i bazaltowych</w:t>
            </w:r>
            <w:r w:rsidR="00E373FA">
              <w:rPr>
                <w:sz w:val="20"/>
                <w:szCs w:val="20"/>
                <w:lang w:val="pl-PL"/>
              </w:rPr>
              <w:t>.</w:t>
            </w:r>
          </w:p>
          <w:p w:rsidR="00A40F2E" w:rsidRPr="00E373FA" w:rsidRDefault="00A40F2E" w:rsidP="00E373FA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A40F2E">
              <w:rPr>
                <w:sz w:val="20"/>
                <w:szCs w:val="20"/>
                <w:lang w:val="pl-PL"/>
              </w:rPr>
              <w:t>Każdy element betonowy w celu zapewnienia skutecznej</w:t>
            </w:r>
            <w:r w:rsidR="00E373FA">
              <w:rPr>
                <w:sz w:val="20"/>
                <w:szCs w:val="20"/>
                <w:lang w:val="pl-PL"/>
              </w:rPr>
              <w:t xml:space="preserve"> ochrony przed działaniem </w:t>
            </w:r>
            <w:r w:rsidR="00E373FA" w:rsidRPr="00A40F2E">
              <w:rPr>
                <w:sz w:val="20"/>
                <w:szCs w:val="20"/>
                <w:lang w:val="pl-PL"/>
              </w:rPr>
              <w:t>czynników</w:t>
            </w:r>
            <w:r w:rsidRPr="00A40F2E">
              <w:rPr>
                <w:sz w:val="20"/>
                <w:szCs w:val="20"/>
                <w:lang w:val="pl-PL"/>
              </w:rPr>
              <w:t xml:space="preserve"> atmosferycznych, jak </w:t>
            </w:r>
            <w:r w:rsidR="00E373FA" w:rsidRPr="00A40F2E">
              <w:rPr>
                <w:sz w:val="20"/>
                <w:szCs w:val="20"/>
                <w:lang w:val="pl-PL"/>
              </w:rPr>
              <w:t>również</w:t>
            </w:r>
            <w:r w:rsidRPr="00A40F2E">
              <w:rPr>
                <w:sz w:val="20"/>
                <w:szCs w:val="20"/>
                <w:lang w:val="pl-PL"/>
              </w:rPr>
              <w:t xml:space="preserve"> </w:t>
            </w:r>
            <w:r w:rsidR="00E373FA" w:rsidRPr="00A40F2E">
              <w:rPr>
                <w:sz w:val="20"/>
                <w:szCs w:val="20"/>
                <w:lang w:val="pl-PL"/>
              </w:rPr>
              <w:t>środków</w:t>
            </w:r>
            <w:r w:rsidRPr="00A40F2E">
              <w:rPr>
                <w:sz w:val="20"/>
                <w:szCs w:val="20"/>
                <w:lang w:val="pl-PL"/>
              </w:rPr>
              <w:t xml:space="preserve"> zapobieg</w:t>
            </w:r>
            <w:r w:rsidR="00E373FA">
              <w:rPr>
                <w:sz w:val="20"/>
                <w:szCs w:val="20"/>
                <w:lang w:val="pl-PL"/>
              </w:rPr>
              <w:t xml:space="preserve">ających oblodzeniu oraz ochrony </w:t>
            </w:r>
            <w:r w:rsidRPr="00A40F2E">
              <w:rPr>
                <w:sz w:val="20"/>
                <w:szCs w:val="20"/>
                <w:lang w:val="pl-PL"/>
              </w:rPr>
              <w:t>przed przebarwieniami i plamami, musi być na etapie produkcj</w:t>
            </w:r>
            <w:r w:rsidR="00E373FA">
              <w:rPr>
                <w:sz w:val="20"/>
                <w:szCs w:val="20"/>
                <w:lang w:val="pl-PL"/>
              </w:rPr>
              <w:t>i. ‘</w:t>
            </w:r>
            <w:proofErr w:type="spellStart"/>
            <w:r w:rsidR="00E373FA">
              <w:rPr>
                <w:sz w:val="20"/>
                <w:szCs w:val="20"/>
                <w:lang w:val="pl-PL"/>
              </w:rPr>
              <w:t>Wypłaszczenie</w:t>
            </w:r>
            <w:proofErr w:type="spellEnd"/>
            <w:r w:rsidR="00E373FA">
              <w:rPr>
                <w:sz w:val="20"/>
                <w:szCs w:val="20"/>
                <w:lang w:val="pl-PL"/>
              </w:rPr>
              <w:t xml:space="preserve">’ w strefie wejściowej należy wykonać z płyt (podobnie jak schody) z płyt betonowych na podbudowie z betonu. </w:t>
            </w:r>
          </w:p>
        </w:tc>
      </w:tr>
      <w:tr w:rsidR="000E1EDB" w:rsidRPr="00703357" w:rsidTr="002C5EFE">
        <w:tc>
          <w:tcPr>
            <w:tcW w:w="500" w:type="dxa"/>
          </w:tcPr>
          <w:p w:rsidR="000E1EDB" w:rsidRPr="004E3303" w:rsidRDefault="004E3303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4E3303">
              <w:rPr>
                <w:sz w:val="20"/>
                <w:szCs w:val="20"/>
                <w:lang w:val="pl-PL"/>
              </w:rPr>
              <w:t>12</w:t>
            </w:r>
          </w:p>
        </w:tc>
        <w:tc>
          <w:tcPr>
            <w:tcW w:w="2330" w:type="dxa"/>
          </w:tcPr>
          <w:p w:rsidR="000E1EDB" w:rsidRDefault="004E3303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Schody wewnętrzne</w:t>
            </w:r>
          </w:p>
          <w:p w:rsidR="004E3303" w:rsidRPr="004E3303" w:rsidRDefault="004E3303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(klatki schodowe)</w:t>
            </w:r>
          </w:p>
        </w:tc>
        <w:tc>
          <w:tcPr>
            <w:tcW w:w="2694" w:type="dxa"/>
          </w:tcPr>
          <w:p w:rsidR="000E1EDB" w:rsidRPr="00FA52C1" w:rsidRDefault="004E3303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FA52C1">
              <w:rPr>
                <w:sz w:val="20"/>
                <w:szCs w:val="20"/>
                <w:lang w:val="pl-PL"/>
              </w:rPr>
              <w:t xml:space="preserve">Brak parametrów technicznych płytek </w:t>
            </w:r>
            <w:proofErr w:type="spellStart"/>
            <w:r w:rsidRPr="00FA52C1">
              <w:rPr>
                <w:sz w:val="20"/>
                <w:szCs w:val="20"/>
                <w:lang w:val="pl-PL"/>
              </w:rPr>
              <w:t>gresowych</w:t>
            </w:r>
            <w:proofErr w:type="spellEnd"/>
            <w:r w:rsidRPr="00FA52C1">
              <w:rPr>
                <w:sz w:val="20"/>
                <w:szCs w:val="20"/>
                <w:lang w:val="pl-PL"/>
              </w:rPr>
              <w:t>.</w:t>
            </w:r>
          </w:p>
          <w:p w:rsidR="004E3303" w:rsidRDefault="004E3303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3685" w:type="dxa"/>
          </w:tcPr>
          <w:p w:rsidR="00FA52C1" w:rsidRPr="00FA52C1" w:rsidRDefault="00FA52C1" w:rsidP="00FA52C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FA52C1">
              <w:rPr>
                <w:sz w:val="20"/>
                <w:szCs w:val="20"/>
                <w:lang w:val="pl-PL"/>
              </w:rPr>
              <w:t>Gres klejony bezpo</w:t>
            </w:r>
            <w:r>
              <w:rPr>
                <w:sz w:val="20"/>
                <w:szCs w:val="20"/>
                <w:lang w:val="pl-PL"/>
              </w:rPr>
              <w:t>ś</w:t>
            </w:r>
            <w:r w:rsidRPr="00FA52C1">
              <w:rPr>
                <w:sz w:val="20"/>
                <w:szCs w:val="20"/>
                <w:lang w:val="pl-PL"/>
              </w:rPr>
              <w:t>rednio na zatartych na ostro i wypoziomowanych powierzchniach</w:t>
            </w:r>
          </w:p>
          <w:p w:rsidR="00FA52C1" w:rsidRPr="00FA52C1" w:rsidRDefault="00FA52C1" w:rsidP="00FA52C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ż</w:t>
            </w:r>
            <w:r w:rsidRPr="00FA52C1">
              <w:rPr>
                <w:sz w:val="20"/>
                <w:szCs w:val="20"/>
                <w:lang w:val="pl-PL"/>
              </w:rPr>
              <w:t>elbetowych. Dopuszczalne odchylenia od zało</w:t>
            </w:r>
            <w:r>
              <w:rPr>
                <w:sz w:val="20"/>
                <w:szCs w:val="20"/>
                <w:lang w:val="pl-PL"/>
              </w:rPr>
              <w:t>ż</w:t>
            </w:r>
            <w:r w:rsidRPr="00FA52C1">
              <w:rPr>
                <w:sz w:val="20"/>
                <w:szCs w:val="20"/>
                <w:lang w:val="pl-PL"/>
              </w:rPr>
              <w:t>onych rz</w:t>
            </w:r>
            <w:r>
              <w:rPr>
                <w:sz w:val="20"/>
                <w:szCs w:val="20"/>
                <w:lang w:val="pl-PL"/>
              </w:rPr>
              <w:t>ę</w:t>
            </w:r>
            <w:r w:rsidRPr="00FA52C1">
              <w:rPr>
                <w:sz w:val="20"/>
                <w:szCs w:val="20"/>
                <w:lang w:val="pl-PL"/>
              </w:rPr>
              <w:t>dnych – wysoko</w:t>
            </w:r>
            <w:r>
              <w:rPr>
                <w:sz w:val="20"/>
                <w:szCs w:val="20"/>
                <w:lang w:val="pl-PL"/>
              </w:rPr>
              <w:t>ś</w:t>
            </w:r>
            <w:r w:rsidRPr="00FA52C1">
              <w:rPr>
                <w:sz w:val="20"/>
                <w:szCs w:val="20"/>
                <w:lang w:val="pl-PL"/>
              </w:rPr>
              <w:t>ci stopni i</w:t>
            </w:r>
          </w:p>
          <w:p w:rsidR="00FA52C1" w:rsidRPr="00FA52C1" w:rsidRDefault="00FA52C1" w:rsidP="00FA52C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FA52C1">
              <w:rPr>
                <w:sz w:val="20"/>
                <w:szCs w:val="20"/>
                <w:lang w:val="pl-PL"/>
              </w:rPr>
              <w:t xml:space="preserve">całego biegu wynosi +- 0.5 cm. Konieczne </w:t>
            </w:r>
            <w:proofErr w:type="spellStart"/>
            <w:r w:rsidRPr="00FA52C1">
              <w:rPr>
                <w:sz w:val="20"/>
                <w:szCs w:val="20"/>
                <w:lang w:val="pl-PL"/>
              </w:rPr>
              <w:t>podlewki</w:t>
            </w:r>
            <w:proofErr w:type="spellEnd"/>
            <w:r w:rsidRPr="00FA52C1">
              <w:rPr>
                <w:sz w:val="20"/>
                <w:szCs w:val="20"/>
                <w:lang w:val="pl-PL"/>
              </w:rPr>
              <w:t xml:space="preserve"> nale</w:t>
            </w:r>
            <w:r>
              <w:rPr>
                <w:sz w:val="20"/>
                <w:szCs w:val="20"/>
                <w:lang w:val="pl-PL"/>
              </w:rPr>
              <w:t>ż</w:t>
            </w:r>
            <w:r w:rsidRPr="00FA52C1">
              <w:rPr>
                <w:sz w:val="20"/>
                <w:szCs w:val="20"/>
                <w:lang w:val="pl-PL"/>
              </w:rPr>
              <w:t>y wykona</w:t>
            </w:r>
            <w:r>
              <w:rPr>
                <w:sz w:val="20"/>
                <w:szCs w:val="20"/>
                <w:lang w:val="pl-PL"/>
              </w:rPr>
              <w:t>ć</w:t>
            </w:r>
            <w:r w:rsidRPr="00FA52C1">
              <w:rPr>
                <w:sz w:val="20"/>
                <w:szCs w:val="20"/>
                <w:lang w:val="pl-PL"/>
              </w:rPr>
              <w:t xml:space="preserve"> odpowiednimi</w:t>
            </w:r>
          </w:p>
          <w:p w:rsidR="000E1EDB" w:rsidRDefault="00FA52C1" w:rsidP="00FA52C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FA52C1">
              <w:rPr>
                <w:sz w:val="20"/>
                <w:szCs w:val="20"/>
                <w:lang w:val="pl-PL"/>
              </w:rPr>
              <w:t>masami.</w:t>
            </w:r>
            <w:r w:rsidR="00E87137">
              <w:rPr>
                <w:sz w:val="20"/>
                <w:szCs w:val="20"/>
                <w:lang w:val="pl-PL"/>
              </w:rPr>
              <w:t xml:space="preserve"> </w:t>
            </w:r>
          </w:p>
          <w:p w:rsidR="00E87137" w:rsidRDefault="00E87137" w:rsidP="00FA52C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Zastosować należy płytki gat. I; </w:t>
            </w:r>
            <w:r w:rsidRPr="00CB0B4C">
              <w:rPr>
                <w:sz w:val="20"/>
                <w:szCs w:val="20"/>
                <w:lang w:val="pl-PL"/>
              </w:rPr>
              <w:t>cokoliki przy</w:t>
            </w:r>
            <w:r>
              <w:rPr>
                <w:sz w:val="20"/>
                <w:szCs w:val="20"/>
                <w:lang w:val="pl-PL"/>
              </w:rPr>
              <w:t>ś</w:t>
            </w:r>
            <w:r w:rsidRPr="00CB0B4C">
              <w:rPr>
                <w:sz w:val="20"/>
                <w:szCs w:val="20"/>
                <w:lang w:val="pl-PL"/>
              </w:rPr>
              <w:t>cienne wys.</w:t>
            </w:r>
            <w:r>
              <w:rPr>
                <w:sz w:val="20"/>
                <w:szCs w:val="20"/>
                <w:lang w:val="pl-PL"/>
              </w:rPr>
              <w:t>8 -</w:t>
            </w:r>
            <w:r w:rsidRPr="00CB0B4C">
              <w:rPr>
                <w:sz w:val="20"/>
                <w:szCs w:val="20"/>
                <w:lang w:val="pl-PL"/>
              </w:rPr>
              <w:t>10 cm z płytek c</w:t>
            </w:r>
            <w:r>
              <w:rPr>
                <w:sz w:val="20"/>
                <w:szCs w:val="20"/>
                <w:lang w:val="pl-PL"/>
              </w:rPr>
              <w:t>iętych.</w:t>
            </w:r>
          </w:p>
          <w:p w:rsidR="00E87137" w:rsidRPr="00E87137" w:rsidRDefault="00E87137" w:rsidP="00E87137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lastRenderedPageBreak/>
              <w:t>Zróżnicować należy w</w:t>
            </w:r>
            <w:r w:rsidRPr="00E87137">
              <w:rPr>
                <w:sz w:val="20"/>
                <w:szCs w:val="20"/>
                <w:lang w:val="pl-PL"/>
              </w:rPr>
              <w:t xml:space="preserve">arstwę fakturową </w:t>
            </w:r>
            <w:r w:rsidR="00464778">
              <w:rPr>
                <w:sz w:val="20"/>
                <w:szCs w:val="20"/>
                <w:lang w:val="pl-PL"/>
              </w:rPr>
              <w:t xml:space="preserve">i kolorystyczną </w:t>
            </w:r>
            <w:r w:rsidRPr="00E87137">
              <w:rPr>
                <w:sz w:val="20"/>
                <w:szCs w:val="20"/>
                <w:lang w:val="pl-PL"/>
              </w:rPr>
              <w:t xml:space="preserve">schodów </w:t>
            </w:r>
            <w:r>
              <w:rPr>
                <w:sz w:val="20"/>
                <w:szCs w:val="20"/>
                <w:lang w:val="pl-PL"/>
              </w:rPr>
              <w:t>(kolorystyka do ustalenia w nadzorze autorskim).</w:t>
            </w:r>
          </w:p>
        </w:tc>
      </w:tr>
      <w:tr w:rsidR="000E1EDB" w:rsidRPr="00703357" w:rsidTr="002C5EFE">
        <w:tc>
          <w:tcPr>
            <w:tcW w:w="500" w:type="dxa"/>
          </w:tcPr>
          <w:p w:rsidR="000E1EDB" w:rsidRDefault="00AC006C" w:rsidP="00AC006C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4E3303">
              <w:rPr>
                <w:sz w:val="20"/>
                <w:szCs w:val="20"/>
                <w:lang w:val="pl-PL"/>
              </w:rPr>
              <w:lastRenderedPageBreak/>
              <w:t>1</w:t>
            </w: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330" w:type="dxa"/>
          </w:tcPr>
          <w:p w:rsidR="000E1EDB" w:rsidRDefault="00AC006C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AC006C">
              <w:rPr>
                <w:sz w:val="20"/>
                <w:szCs w:val="20"/>
                <w:lang w:val="pl-PL"/>
              </w:rPr>
              <w:t>Warstwy izolacyjne stopy fundamentowej</w:t>
            </w:r>
          </w:p>
        </w:tc>
        <w:tc>
          <w:tcPr>
            <w:tcW w:w="2694" w:type="dxa"/>
          </w:tcPr>
          <w:p w:rsidR="000E1EDB" w:rsidRDefault="00AC006C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AC006C">
              <w:rPr>
                <w:sz w:val="20"/>
                <w:szCs w:val="20"/>
                <w:lang w:val="pl-PL"/>
              </w:rPr>
              <w:t>Podważono zasadność</w:t>
            </w:r>
            <w:r>
              <w:rPr>
                <w:sz w:val="20"/>
                <w:szCs w:val="20"/>
                <w:lang w:val="pl-PL"/>
              </w:rPr>
              <w:t xml:space="preserve"> zabezpieczenia stóp fundamentowych dodatkową warstwą izolacyjną.</w:t>
            </w:r>
          </w:p>
        </w:tc>
        <w:tc>
          <w:tcPr>
            <w:tcW w:w="3685" w:type="dxa"/>
          </w:tcPr>
          <w:p w:rsidR="000E1EDB" w:rsidRDefault="0016598C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Rezygnuje się z dodatkowych mas uszczelniających na rzecz podniesienia wodoszczelności betonu do klasy W6</w:t>
            </w:r>
            <w:r w:rsidR="00812470">
              <w:rPr>
                <w:sz w:val="20"/>
                <w:szCs w:val="20"/>
                <w:lang w:val="pl-PL"/>
              </w:rPr>
              <w:t>.</w:t>
            </w:r>
          </w:p>
        </w:tc>
      </w:tr>
      <w:tr w:rsidR="000E1EDB" w:rsidRPr="00703357" w:rsidTr="002C5EFE">
        <w:tc>
          <w:tcPr>
            <w:tcW w:w="500" w:type="dxa"/>
          </w:tcPr>
          <w:p w:rsidR="000E1EDB" w:rsidRPr="00825697" w:rsidRDefault="00825697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825697">
              <w:rPr>
                <w:sz w:val="20"/>
                <w:szCs w:val="20"/>
                <w:lang w:val="pl-PL"/>
              </w:rPr>
              <w:t>14</w:t>
            </w:r>
          </w:p>
        </w:tc>
        <w:tc>
          <w:tcPr>
            <w:tcW w:w="2330" w:type="dxa"/>
          </w:tcPr>
          <w:p w:rsidR="000E1EDB" w:rsidRPr="00825697" w:rsidRDefault="00825697" w:rsidP="00AE184D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825697">
              <w:rPr>
                <w:sz w:val="20"/>
                <w:szCs w:val="20"/>
                <w:lang w:val="pl-PL"/>
              </w:rPr>
              <w:t>Obr</w:t>
            </w:r>
            <w:r w:rsidR="00AE184D">
              <w:rPr>
                <w:sz w:val="20"/>
                <w:szCs w:val="20"/>
                <w:lang w:val="pl-PL"/>
              </w:rPr>
              <w:t>ó</w:t>
            </w:r>
            <w:r w:rsidRPr="00825697">
              <w:rPr>
                <w:sz w:val="20"/>
                <w:szCs w:val="20"/>
                <w:lang w:val="pl-PL"/>
              </w:rPr>
              <w:t>bki blacharskie</w:t>
            </w:r>
          </w:p>
        </w:tc>
        <w:tc>
          <w:tcPr>
            <w:tcW w:w="2694" w:type="dxa"/>
          </w:tcPr>
          <w:p w:rsidR="000E1EDB" w:rsidRDefault="00825697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825697">
              <w:rPr>
                <w:sz w:val="20"/>
                <w:szCs w:val="20"/>
                <w:lang w:val="pl-PL"/>
              </w:rPr>
              <w:t>Nie określono grubości blachy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Default="00825697" w:rsidP="00A40A04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825697">
              <w:rPr>
                <w:sz w:val="20"/>
                <w:szCs w:val="20"/>
                <w:lang w:val="pl-PL"/>
              </w:rPr>
              <w:t xml:space="preserve">Zastosowaną w projekcie blachę tytan cynk </w:t>
            </w:r>
            <w:r w:rsidR="00A40A04">
              <w:rPr>
                <w:sz w:val="20"/>
                <w:szCs w:val="20"/>
                <w:lang w:val="pl-PL"/>
              </w:rPr>
              <w:t>zastępuje</w:t>
            </w:r>
            <w:r w:rsidRPr="00825697">
              <w:rPr>
                <w:sz w:val="20"/>
                <w:szCs w:val="20"/>
                <w:lang w:val="pl-PL"/>
              </w:rPr>
              <w:t xml:space="preserve"> się na blachę stalową ocynkowaną o grubości min. 0.55min. powlekaną (zgodnie z kolorystyką części rysunkowej)</w:t>
            </w:r>
            <w:r>
              <w:rPr>
                <w:sz w:val="20"/>
                <w:szCs w:val="20"/>
                <w:lang w:val="pl-PL"/>
              </w:rPr>
              <w:t>.</w:t>
            </w:r>
          </w:p>
        </w:tc>
      </w:tr>
      <w:tr w:rsidR="000E1EDB" w:rsidRPr="00703357" w:rsidTr="002C5EFE">
        <w:tc>
          <w:tcPr>
            <w:tcW w:w="500" w:type="dxa"/>
          </w:tcPr>
          <w:p w:rsidR="000E1EDB" w:rsidRPr="00DD607A" w:rsidRDefault="00DD607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DD607A">
              <w:rPr>
                <w:sz w:val="20"/>
                <w:szCs w:val="20"/>
                <w:lang w:val="pl-PL"/>
              </w:rPr>
              <w:t>15</w:t>
            </w:r>
          </w:p>
        </w:tc>
        <w:tc>
          <w:tcPr>
            <w:tcW w:w="2330" w:type="dxa"/>
          </w:tcPr>
          <w:p w:rsidR="000E1EDB" w:rsidRPr="00DD607A" w:rsidRDefault="00DD607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DD607A">
              <w:rPr>
                <w:sz w:val="20"/>
                <w:szCs w:val="20"/>
                <w:lang w:val="pl-PL"/>
              </w:rPr>
              <w:t>Elementy wykończenia ścian</w:t>
            </w:r>
          </w:p>
        </w:tc>
        <w:tc>
          <w:tcPr>
            <w:tcW w:w="2694" w:type="dxa"/>
          </w:tcPr>
          <w:p w:rsidR="000E1EDB" w:rsidRDefault="00DD607A" w:rsidP="006E4625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6E4625">
              <w:rPr>
                <w:sz w:val="20"/>
                <w:szCs w:val="20"/>
                <w:lang w:val="pl-PL"/>
              </w:rPr>
              <w:t>Zwrócono się z prośbą o doprecyzo</w:t>
            </w:r>
            <w:r w:rsidR="006E4625">
              <w:rPr>
                <w:sz w:val="20"/>
                <w:szCs w:val="20"/>
                <w:lang w:val="pl-PL"/>
              </w:rPr>
              <w:t>wanie rodzaju tynków wew., zew. sposobu malowania podkonstrukcji stalowej elewacyjnej blachy perforowanej, informacji dotyczących fugi cegły betonowej oraz płyt włókno –cementowych.</w:t>
            </w:r>
          </w:p>
        </w:tc>
        <w:tc>
          <w:tcPr>
            <w:tcW w:w="3685" w:type="dxa"/>
          </w:tcPr>
          <w:p w:rsidR="000E1EDB" w:rsidRDefault="006E4625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6E4625">
              <w:rPr>
                <w:sz w:val="20"/>
                <w:szCs w:val="20"/>
                <w:lang w:val="pl-PL"/>
              </w:rPr>
              <w:t xml:space="preserve">Projektuje się </w:t>
            </w:r>
            <w:r w:rsidRPr="0024483A">
              <w:rPr>
                <w:b/>
                <w:sz w:val="20"/>
                <w:szCs w:val="20"/>
                <w:lang w:val="pl-PL"/>
              </w:rPr>
              <w:t>tynki wewnętrzne</w:t>
            </w:r>
            <w:r>
              <w:rPr>
                <w:sz w:val="20"/>
                <w:szCs w:val="20"/>
                <w:lang w:val="pl-PL"/>
              </w:rPr>
              <w:t xml:space="preserve"> –gipsowo maszynowe, </w:t>
            </w:r>
            <w:r w:rsidRPr="0024483A">
              <w:rPr>
                <w:b/>
                <w:sz w:val="20"/>
                <w:szCs w:val="20"/>
                <w:lang w:val="pl-PL"/>
              </w:rPr>
              <w:t>tynki zewnętrzne</w:t>
            </w:r>
            <w:r>
              <w:rPr>
                <w:sz w:val="20"/>
                <w:szCs w:val="20"/>
                <w:lang w:val="pl-PL"/>
              </w:rPr>
              <w:t xml:space="preserve"> –silikonowe.</w:t>
            </w:r>
          </w:p>
          <w:p w:rsidR="006E4625" w:rsidRDefault="006E4625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Podkonstrukcję blachy perforowanej, zgodnie z zaleceniami producenta należy wykonać z aluminium i pomalować ją proszkowo. </w:t>
            </w:r>
          </w:p>
          <w:p w:rsidR="006E4625" w:rsidRDefault="006E4625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24483A">
              <w:rPr>
                <w:b/>
                <w:sz w:val="20"/>
                <w:szCs w:val="20"/>
                <w:lang w:val="pl-PL"/>
              </w:rPr>
              <w:t>Płyta wł</w:t>
            </w:r>
            <w:r w:rsidR="00906546" w:rsidRPr="0024483A">
              <w:rPr>
                <w:b/>
                <w:sz w:val="20"/>
                <w:szCs w:val="20"/>
                <w:lang w:val="pl-PL"/>
              </w:rPr>
              <w:t xml:space="preserve">ókno –cementowa </w:t>
            </w:r>
            <w:r w:rsidR="00906546">
              <w:rPr>
                <w:sz w:val="20"/>
                <w:szCs w:val="20"/>
                <w:lang w:val="pl-PL"/>
              </w:rPr>
              <w:t xml:space="preserve">montowana jest do ścian przy pomocy profili aluminiowych i systemowych mocowań, płyty są </w:t>
            </w:r>
            <w:proofErr w:type="spellStart"/>
            <w:r w:rsidR="00906546">
              <w:rPr>
                <w:sz w:val="20"/>
                <w:szCs w:val="20"/>
                <w:lang w:val="pl-PL"/>
              </w:rPr>
              <w:t>dylatowane</w:t>
            </w:r>
            <w:proofErr w:type="spellEnd"/>
            <w:r w:rsidR="00906546">
              <w:rPr>
                <w:sz w:val="20"/>
                <w:szCs w:val="20"/>
                <w:lang w:val="pl-PL"/>
              </w:rPr>
              <w:t xml:space="preserve">. </w:t>
            </w:r>
          </w:p>
          <w:p w:rsidR="00906546" w:rsidRDefault="0024483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24483A">
              <w:rPr>
                <w:b/>
                <w:sz w:val="20"/>
                <w:szCs w:val="20"/>
                <w:lang w:val="pl-PL"/>
              </w:rPr>
              <w:t>Cegłę betonową</w:t>
            </w:r>
            <w:r w:rsidRPr="0024483A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należy montować do ściany przy pomocy kotew. Ilość kotew zależy od m.in. od wielkości pokrycia i powinna być przeliczona każdorazowo przez konstruktora. Do celów obliczeniowych przyjmuje się 5szt./1m2.</w:t>
            </w:r>
          </w:p>
          <w:p w:rsidR="0024483A" w:rsidRDefault="0024483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Należy zastosować dylatacje pionowe (zgodnie z zaleceniami producenta) w odstępie max. 8m.</w:t>
            </w:r>
          </w:p>
          <w:p w:rsidR="0024483A" w:rsidRDefault="0024483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Należy przyjąć fugę wąską, a spoina winna mieć kolor zbliżony do cegły (grafit). </w:t>
            </w:r>
          </w:p>
          <w:p w:rsidR="00906546" w:rsidRDefault="00906546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</w:tr>
      <w:tr w:rsidR="000E1EDB" w:rsidRPr="00DD607A" w:rsidTr="00642B6C">
        <w:trPr>
          <w:trHeight w:val="651"/>
        </w:trPr>
        <w:tc>
          <w:tcPr>
            <w:tcW w:w="500" w:type="dxa"/>
          </w:tcPr>
          <w:p w:rsidR="000E1EDB" w:rsidRDefault="00812470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812470">
              <w:rPr>
                <w:sz w:val="20"/>
                <w:szCs w:val="20"/>
                <w:lang w:val="pl-PL"/>
              </w:rPr>
              <w:t>16</w:t>
            </w:r>
          </w:p>
        </w:tc>
        <w:tc>
          <w:tcPr>
            <w:tcW w:w="2330" w:type="dxa"/>
          </w:tcPr>
          <w:p w:rsidR="000E1EDB" w:rsidRDefault="00812470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812470">
              <w:rPr>
                <w:sz w:val="20"/>
                <w:szCs w:val="20"/>
                <w:lang w:val="pl-PL"/>
              </w:rPr>
              <w:t>Stolarka drzwiowa wewnętrzna</w:t>
            </w:r>
          </w:p>
        </w:tc>
        <w:tc>
          <w:tcPr>
            <w:tcW w:w="2694" w:type="dxa"/>
          </w:tcPr>
          <w:p w:rsidR="000E1EDB" w:rsidRDefault="00812470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812470">
              <w:rPr>
                <w:sz w:val="20"/>
                <w:szCs w:val="20"/>
                <w:lang w:val="pl-PL"/>
              </w:rPr>
              <w:t>Sugeruje się zamianę ościeżnic na stalowe.</w:t>
            </w:r>
          </w:p>
        </w:tc>
        <w:tc>
          <w:tcPr>
            <w:tcW w:w="3685" w:type="dxa"/>
          </w:tcPr>
          <w:p w:rsidR="000E1EDB" w:rsidRDefault="00812470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812470">
              <w:rPr>
                <w:sz w:val="20"/>
                <w:szCs w:val="20"/>
                <w:lang w:val="pl-PL"/>
              </w:rPr>
              <w:t>Akceptuje się zamianę.</w:t>
            </w:r>
          </w:p>
        </w:tc>
      </w:tr>
      <w:tr w:rsidR="000E1EDB" w:rsidRPr="00703357" w:rsidTr="00642B6C">
        <w:trPr>
          <w:trHeight w:val="587"/>
        </w:trPr>
        <w:tc>
          <w:tcPr>
            <w:tcW w:w="500" w:type="dxa"/>
          </w:tcPr>
          <w:p w:rsidR="000E1EDB" w:rsidRDefault="00812470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812470">
              <w:rPr>
                <w:sz w:val="20"/>
                <w:szCs w:val="20"/>
                <w:lang w:val="pl-PL"/>
              </w:rPr>
              <w:t>17</w:t>
            </w:r>
          </w:p>
        </w:tc>
        <w:tc>
          <w:tcPr>
            <w:tcW w:w="2330" w:type="dxa"/>
          </w:tcPr>
          <w:p w:rsidR="000E1EDB" w:rsidRDefault="00812470" w:rsidP="00642B6C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642B6C">
              <w:rPr>
                <w:sz w:val="20"/>
                <w:szCs w:val="20"/>
                <w:lang w:val="pl-PL"/>
              </w:rPr>
              <w:t>Fasad</w:t>
            </w:r>
            <w:r w:rsidR="00642B6C" w:rsidRPr="00642B6C">
              <w:rPr>
                <w:sz w:val="20"/>
                <w:szCs w:val="20"/>
                <w:lang w:val="pl-PL"/>
              </w:rPr>
              <w:t xml:space="preserve">y szklane </w:t>
            </w:r>
          </w:p>
        </w:tc>
        <w:tc>
          <w:tcPr>
            <w:tcW w:w="2694" w:type="dxa"/>
          </w:tcPr>
          <w:p w:rsidR="000E1EDB" w:rsidRDefault="00642B6C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Wskazano potrzebę </w:t>
            </w:r>
            <w:r w:rsidRPr="00642B6C">
              <w:rPr>
                <w:sz w:val="20"/>
                <w:szCs w:val="20"/>
                <w:lang w:val="pl-PL"/>
              </w:rPr>
              <w:t>zabezpieczenia fasad szklanych przed uszkodzeniami piłki.</w:t>
            </w:r>
          </w:p>
        </w:tc>
        <w:tc>
          <w:tcPr>
            <w:tcW w:w="3685" w:type="dxa"/>
          </w:tcPr>
          <w:p w:rsidR="00642B6C" w:rsidRPr="00642B6C" w:rsidRDefault="00642B6C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642B6C">
              <w:rPr>
                <w:sz w:val="20"/>
                <w:szCs w:val="20"/>
                <w:lang w:val="pl-PL"/>
              </w:rPr>
              <w:t>Zgodnie z zaleceniami producenta</w:t>
            </w:r>
            <w:r>
              <w:rPr>
                <w:sz w:val="20"/>
                <w:szCs w:val="20"/>
                <w:lang w:val="pl-PL"/>
              </w:rPr>
              <w:t xml:space="preserve"> w</w:t>
            </w:r>
            <w:r w:rsidRPr="00642B6C">
              <w:rPr>
                <w:sz w:val="20"/>
                <w:szCs w:val="20"/>
                <w:lang w:val="pl-PL"/>
              </w:rPr>
              <w:t xml:space="preserve"> fasad</w:t>
            </w:r>
            <w:r>
              <w:rPr>
                <w:sz w:val="20"/>
                <w:szCs w:val="20"/>
                <w:lang w:val="pl-PL"/>
              </w:rPr>
              <w:t>ach</w:t>
            </w:r>
            <w:r w:rsidRPr="00642B6C">
              <w:rPr>
                <w:sz w:val="20"/>
                <w:szCs w:val="20"/>
                <w:lang w:val="pl-PL"/>
              </w:rPr>
              <w:t xml:space="preserve"> oznaczon</w:t>
            </w:r>
            <w:r>
              <w:rPr>
                <w:sz w:val="20"/>
                <w:szCs w:val="20"/>
                <w:lang w:val="pl-PL"/>
              </w:rPr>
              <w:t>ych</w:t>
            </w:r>
            <w:r w:rsidRPr="00642B6C">
              <w:rPr>
                <w:sz w:val="20"/>
                <w:szCs w:val="20"/>
                <w:lang w:val="pl-PL"/>
              </w:rPr>
              <w:t xml:space="preserve"> symbolami: F1, Fa</w:t>
            </w:r>
            <w:r>
              <w:rPr>
                <w:sz w:val="20"/>
                <w:szCs w:val="20"/>
                <w:lang w:val="pl-PL"/>
              </w:rPr>
              <w:t xml:space="preserve"> należy zastosować szkło bezpieczne, laminowane, złożone z dwóch szyb hartowanych i 4 folii między nimi. Grubość szyb powinna być dobrana w oparciu o statyczne obliczenia szklenia.</w:t>
            </w:r>
          </w:p>
        </w:tc>
      </w:tr>
      <w:tr w:rsidR="000E1EDB" w:rsidRPr="00703357" w:rsidTr="002C5EFE">
        <w:tc>
          <w:tcPr>
            <w:tcW w:w="500" w:type="dxa"/>
          </w:tcPr>
          <w:p w:rsidR="000E1EDB" w:rsidRPr="00957DF2" w:rsidRDefault="00957DF2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957DF2">
              <w:rPr>
                <w:sz w:val="20"/>
                <w:szCs w:val="20"/>
                <w:lang w:val="pl-PL"/>
              </w:rPr>
              <w:t>18</w:t>
            </w:r>
          </w:p>
        </w:tc>
        <w:tc>
          <w:tcPr>
            <w:tcW w:w="2330" w:type="dxa"/>
          </w:tcPr>
          <w:p w:rsidR="000E1EDB" w:rsidRPr="00957DF2" w:rsidRDefault="00957DF2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957DF2">
              <w:rPr>
                <w:sz w:val="20"/>
                <w:szCs w:val="20"/>
                <w:lang w:val="pl-PL"/>
              </w:rPr>
              <w:t>Parapety wewnętrzne</w:t>
            </w:r>
          </w:p>
        </w:tc>
        <w:tc>
          <w:tcPr>
            <w:tcW w:w="2694" w:type="dxa"/>
          </w:tcPr>
          <w:p w:rsidR="000E1EDB" w:rsidRDefault="00F4646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Zwrócono się z prośbą o doprecyzowanie materiału, z którego wykończone będą parapety.</w:t>
            </w:r>
          </w:p>
        </w:tc>
        <w:tc>
          <w:tcPr>
            <w:tcW w:w="3685" w:type="dxa"/>
          </w:tcPr>
          <w:p w:rsidR="00703357" w:rsidRPr="00703357" w:rsidRDefault="00703357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703357">
              <w:rPr>
                <w:sz w:val="20"/>
                <w:szCs w:val="20"/>
                <w:lang w:val="pl-PL"/>
              </w:rPr>
              <w:t>Para</w:t>
            </w:r>
            <w:r>
              <w:rPr>
                <w:sz w:val="20"/>
                <w:szCs w:val="20"/>
                <w:lang w:val="pl-PL"/>
              </w:rPr>
              <w:t xml:space="preserve">pety wewnętrzne projektuje się z MDF lakierowanego, gr. min 25mm, w kolorze białym. </w:t>
            </w:r>
          </w:p>
        </w:tc>
      </w:tr>
      <w:tr w:rsidR="000E1EDB" w:rsidRPr="00703357" w:rsidTr="002C5EFE">
        <w:tc>
          <w:tcPr>
            <w:tcW w:w="500" w:type="dxa"/>
          </w:tcPr>
          <w:p w:rsidR="000E1EDB" w:rsidRPr="00957DF2" w:rsidRDefault="00957DF2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957DF2">
              <w:rPr>
                <w:sz w:val="20"/>
                <w:szCs w:val="20"/>
                <w:lang w:val="pl-PL"/>
              </w:rPr>
              <w:t>19</w:t>
            </w:r>
          </w:p>
        </w:tc>
        <w:tc>
          <w:tcPr>
            <w:tcW w:w="2330" w:type="dxa"/>
          </w:tcPr>
          <w:p w:rsidR="000E1EDB" w:rsidRPr="00957DF2" w:rsidRDefault="00957DF2" w:rsidP="00957DF2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957DF2">
              <w:rPr>
                <w:sz w:val="20"/>
                <w:szCs w:val="20"/>
                <w:lang w:val="pl-PL"/>
              </w:rPr>
              <w:t xml:space="preserve">Parapety </w:t>
            </w:r>
            <w:r>
              <w:rPr>
                <w:sz w:val="20"/>
                <w:szCs w:val="20"/>
                <w:lang w:val="pl-PL"/>
              </w:rPr>
              <w:t>z</w:t>
            </w:r>
            <w:r w:rsidRPr="00957DF2">
              <w:rPr>
                <w:sz w:val="20"/>
                <w:szCs w:val="20"/>
                <w:lang w:val="pl-PL"/>
              </w:rPr>
              <w:t>ewnętrzne</w:t>
            </w:r>
          </w:p>
        </w:tc>
        <w:tc>
          <w:tcPr>
            <w:tcW w:w="2694" w:type="dxa"/>
          </w:tcPr>
          <w:p w:rsidR="000E1EDB" w:rsidRDefault="00F4646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957DF2">
              <w:rPr>
                <w:sz w:val="20"/>
                <w:szCs w:val="20"/>
                <w:lang w:val="pl-PL"/>
              </w:rPr>
              <w:t>Pytanie o grubość parapetów</w:t>
            </w:r>
            <w:r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0E1EDB" w:rsidRDefault="00703357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Parapety zewnętrzne w istniejącym budynku gimnazjum projektuje się z blachy tytan-cynk patynowanej. Parapety zew. w oknach aluminiowych części nowoprojektowanej projektuje się z blachy cynkowej powlekanej na kolor RAL 7015</w:t>
            </w:r>
          </w:p>
        </w:tc>
      </w:tr>
      <w:tr w:rsidR="008145D8" w:rsidRPr="00703357" w:rsidTr="008145D8">
        <w:trPr>
          <w:trHeight w:val="402"/>
        </w:trPr>
        <w:tc>
          <w:tcPr>
            <w:tcW w:w="500" w:type="dxa"/>
          </w:tcPr>
          <w:p w:rsidR="008145D8" w:rsidRPr="00957DF2" w:rsidRDefault="008145D8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20</w:t>
            </w:r>
          </w:p>
        </w:tc>
        <w:tc>
          <w:tcPr>
            <w:tcW w:w="2330" w:type="dxa"/>
          </w:tcPr>
          <w:p w:rsidR="008145D8" w:rsidRPr="00957DF2" w:rsidRDefault="008145D8" w:rsidP="00957D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Elementy wyposażenia </w:t>
            </w:r>
          </w:p>
        </w:tc>
        <w:tc>
          <w:tcPr>
            <w:tcW w:w="2694" w:type="dxa"/>
          </w:tcPr>
          <w:p w:rsidR="008145D8" w:rsidRPr="00957DF2" w:rsidRDefault="008145D8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Zwrócono się z pytaniem dotyczącym sposobu montażu: drabinek gimnastycznych, tablic do </w:t>
            </w:r>
            <w:r>
              <w:rPr>
                <w:sz w:val="20"/>
                <w:szCs w:val="20"/>
                <w:lang w:val="pl-PL"/>
              </w:rPr>
              <w:lastRenderedPageBreak/>
              <w:t>kosza, bramki do piłki ręcznej, słupków do siatkówki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8145D8" w:rsidRPr="00957DF2" w:rsidRDefault="00FB4747" w:rsidP="00FB474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lastRenderedPageBreak/>
              <w:t xml:space="preserve">Wyposażenie strefy boiska należy montować zgodnie z zaleceniami producenta. </w:t>
            </w:r>
            <w:bookmarkStart w:id="0" w:name="_GoBack"/>
            <w:bookmarkEnd w:id="0"/>
          </w:p>
        </w:tc>
      </w:tr>
      <w:tr w:rsidR="00FB4747" w:rsidRPr="00703357" w:rsidTr="008145D8">
        <w:trPr>
          <w:trHeight w:val="402"/>
        </w:trPr>
        <w:tc>
          <w:tcPr>
            <w:tcW w:w="500" w:type="dxa"/>
          </w:tcPr>
          <w:p w:rsidR="00FB4747" w:rsidRDefault="00FB4747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21</w:t>
            </w:r>
          </w:p>
        </w:tc>
        <w:tc>
          <w:tcPr>
            <w:tcW w:w="2330" w:type="dxa"/>
          </w:tcPr>
          <w:p w:rsidR="00FB4747" w:rsidRDefault="000E666E" w:rsidP="00957D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Nawierzchnia placu zabaw</w:t>
            </w:r>
          </w:p>
        </w:tc>
        <w:tc>
          <w:tcPr>
            <w:tcW w:w="2694" w:type="dxa"/>
          </w:tcPr>
          <w:p w:rsidR="00FB4747" w:rsidRDefault="000E666E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Należy doprecyzować kolor nawierzchni</w:t>
            </w:r>
            <w:r w:rsidR="001B62A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FB4747" w:rsidRDefault="00196B76" w:rsidP="00FB474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Nawierzchnię placu zabaw zaprojektowano w kolorze „zgaszonej’ czerwieni.</w:t>
            </w:r>
          </w:p>
        </w:tc>
      </w:tr>
      <w:tr w:rsidR="00922028" w:rsidRPr="00703357" w:rsidTr="008145D8">
        <w:trPr>
          <w:trHeight w:val="402"/>
        </w:trPr>
        <w:tc>
          <w:tcPr>
            <w:tcW w:w="500" w:type="dxa"/>
          </w:tcPr>
          <w:p w:rsidR="00922028" w:rsidRDefault="00922028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22</w:t>
            </w:r>
          </w:p>
        </w:tc>
        <w:tc>
          <w:tcPr>
            <w:tcW w:w="2330" w:type="dxa"/>
          </w:tcPr>
          <w:p w:rsidR="00922028" w:rsidRDefault="001B62A0" w:rsidP="00957D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Sufity podwieszane</w:t>
            </w:r>
          </w:p>
        </w:tc>
        <w:tc>
          <w:tcPr>
            <w:tcW w:w="2694" w:type="dxa"/>
          </w:tcPr>
          <w:p w:rsidR="00922028" w:rsidRDefault="001B62A0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Ruszt.</w:t>
            </w:r>
          </w:p>
        </w:tc>
        <w:tc>
          <w:tcPr>
            <w:tcW w:w="3685" w:type="dxa"/>
          </w:tcPr>
          <w:p w:rsidR="00922028" w:rsidRDefault="001B62A0" w:rsidP="00FB474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wieszaków należy przyjąć zgodnie z zaleceniem producenta.</w:t>
            </w:r>
          </w:p>
        </w:tc>
      </w:tr>
      <w:tr w:rsidR="001B62A0" w:rsidRPr="00703357" w:rsidTr="008145D8">
        <w:trPr>
          <w:trHeight w:val="402"/>
        </w:trPr>
        <w:tc>
          <w:tcPr>
            <w:tcW w:w="500" w:type="dxa"/>
          </w:tcPr>
          <w:p w:rsidR="001B62A0" w:rsidRDefault="001B62A0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</w:t>
            </w:r>
          </w:p>
        </w:tc>
        <w:tc>
          <w:tcPr>
            <w:tcW w:w="2330" w:type="dxa"/>
          </w:tcPr>
          <w:p w:rsidR="001B62A0" w:rsidRDefault="001B62A0" w:rsidP="00957D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Balustrady</w:t>
            </w:r>
          </w:p>
        </w:tc>
        <w:tc>
          <w:tcPr>
            <w:tcW w:w="2694" w:type="dxa"/>
          </w:tcPr>
          <w:p w:rsidR="001B62A0" w:rsidRDefault="001B62A0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Należy doprecyzować materiał, z którego wykonane powinny zostać balustrady.</w:t>
            </w:r>
          </w:p>
        </w:tc>
        <w:tc>
          <w:tcPr>
            <w:tcW w:w="3685" w:type="dxa"/>
          </w:tcPr>
          <w:p w:rsidR="001B62A0" w:rsidRDefault="001B62A0" w:rsidP="00FB4747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Projektuje się balustrady ze stali ocynkowanej, malowanej proszkowo na kolor grafitowy. W klatkach schodowych balustrady należy montować do ‘policzków’ schodów. Rezygnuje się z pochwytów drewnianych. </w:t>
            </w:r>
          </w:p>
        </w:tc>
      </w:tr>
      <w:tr w:rsidR="00B93B2A" w:rsidRPr="00703357" w:rsidTr="008145D8">
        <w:trPr>
          <w:trHeight w:val="402"/>
        </w:trPr>
        <w:tc>
          <w:tcPr>
            <w:tcW w:w="500" w:type="dxa"/>
          </w:tcPr>
          <w:p w:rsidR="00B93B2A" w:rsidRDefault="00B93B2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24</w:t>
            </w:r>
          </w:p>
        </w:tc>
        <w:tc>
          <w:tcPr>
            <w:tcW w:w="2330" w:type="dxa"/>
          </w:tcPr>
          <w:p w:rsidR="00B93B2A" w:rsidRDefault="00B93B2A" w:rsidP="00957D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Wycieraczki zewnętrzne</w:t>
            </w:r>
          </w:p>
        </w:tc>
        <w:tc>
          <w:tcPr>
            <w:tcW w:w="2694" w:type="dxa"/>
          </w:tcPr>
          <w:p w:rsidR="00B93B2A" w:rsidRDefault="00B93B2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Odwodnienie ?</w:t>
            </w:r>
          </w:p>
        </w:tc>
        <w:tc>
          <w:tcPr>
            <w:tcW w:w="3685" w:type="dxa"/>
          </w:tcPr>
          <w:p w:rsidR="00B93B2A" w:rsidRDefault="00B93B2A" w:rsidP="00B93B2A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W strefie wejścia głównego (od. ul. Jana Pawła II ) projektuje się wycieraczki we wnęce betonowej z odwodnieniem do projektowanej kanalizacji wody deszczowej. </w:t>
            </w:r>
          </w:p>
        </w:tc>
      </w:tr>
      <w:tr w:rsidR="0051679E" w:rsidRPr="00703357" w:rsidTr="008145D8">
        <w:trPr>
          <w:trHeight w:val="402"/>
        </w:trPr>
        <w:tc>
          <w:tcPr>
            <w:tcW w:w="500" w:type="dxa"/>
          </w:tcPr>
          <w:p w:rsidR="0051679E" w:rsidRDefault="0051679E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25</w:t>
            </w:r>
          </w:p>
        </w:tc>
        <w:tc>
          <w:tcPr>
            <w:tcW w:w="2330" w:type="dxa"/>
          </w:tcPr>
          <w:p w:rsidR="0051679E" w:rsidRDefault="0051679E" w:rsidP="00957D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Wycieraczki wewnętrzne</w:t>
            </w:r>
          </w:p>
        </w:tc>
        <w:tc>
          <w:tcPr>
            <w:tcW w:w="2694" w:type="dxa"/>
          </w:tcPr>
          <w:p w:rsidR="0051679E" w:rsidRDefault="0051679E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Wnęki ?</w:t>
            </w:r>
          </w:p>
        </w:tc>
        <w:tc>
          <w:tcPr>
            <w:tcW w:w="3685" w:type="dxa"/>
          </w:tcPr>
          <w:p w:rsidR="0051679E" w:rsidRDefault="00F92FD5" w:rsidP="00B93B2A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Wycieraczki wewnętrzne projektuje się z mat systemowych segmentowych, montowanych we wnęce.</w:t>
            </w:r>
          </w:p>
        </w:tc>
      </w:tr>
    </w:tbl>
    <w:p w:rsidR="000E1EDB" w:rsidRDefault="00C833F2" w:rsidP="00DD7721">
      <w:pPr>
        <w:ind w:left="0" w:firstLine="0"/>
        <w:rPr>
          <w:sz w:val="28"/>
          <w:szCs w:val="28"/>
          <w:lang w:val="pl-PL"/>
        </w:rPr>
      </w:pPr>
      <w:r w:rsidRPr="00DD7721">
        <w:rPr>
          <w:sz w:val="28"/>
          <w:szCs w:val="28"/>
          <w:highlight w:val="lightGray"/>
          <w:lang w:val="pl-PL"/>
        </w:rPr>
        <w:t>CZ</w:t>
      </w:r>
      <w:r>
        <w:rPr>
          <w:sz w:val="28"/>
          <w:szCs w:val="28"/>
          <w:highlight w:val="lightGray"/>
          <w:lang w:val="pl-PL"/>
        </w:rPr>
        <w:t>ĘŚĆ</w:t>
      </w:r>
      <w:r w:rsidRPr="00DD7721">
        <w:rPr>
          <w:sz w:val="28"/>
          <w:szCs w:val="28"/>
          <w:highlight w:val="lightGray"/>
          <w:lang w:val="pl-PL"/>
        </w:rPr>
        <w:t xml:space="preserve"> ARCHITEKTONICZN</w:t>
      </w:r>
      <w:r>
        <w:rPr>
          <w:sz w:val="28"/>
          <w:szCs w:val="28"/>
          <w:highlight w:val="lightGray"/>
          <w:lang w:val="pl-PL"/>
        </w:rPr>
        <w:t>A</w:t>
      </w:r>
      <w:r w:rsidRPr="00DD7721">
        <w:rPr>
          <w:sz w:val="28"/>
          <w:szCs w:val="28"/>
          <w:highlight w:val="lightGray"/>
          <w:lang w:val="pl-PL"/>
        </w:rPr>
        <w:t xml:space="preserve"> –TOM I </w:t>
      </w:r>
      <w:r>
        <w:rPr>
          <w:sz w:val="28"/>
          <w:szCs w:val="28"/>
          <w:highlight w:val="lightGray"/>
          <w:lang w:val="pl-PL"/>
        </w:rPr>
        <w:t>–</w:t>
      </w:r>
      <w:r w:rsidRPr="00DD7721">
        <w:rPr>
          <w:sz w:val="28"/>
          <w:szCs w:val="28"/>
          <w:highlight w:val="lightGray"/>
          <w:lang w:val="pl-PL"/>
        </w:rPr>
        <w:t xml:space="preserve"> </w:t>
      </w:r>
      <w:r w:rsidRPr="002312F8">
        <w:rPr>
          <w:sz w:val="28"/>
          <w:szCs w:val="28"/>
          <w:highlight w:val="lightGray"/>
          <w:lang w:val="pl-PL"/>
        </w:rPr>
        <w:t xml:space="preserve">UWAGI DO CZĘŚCI </w:t>
      </w:r>
      <w:r w:rsidRPr="00C833F2">
        <w:rPr>
          <w:sz w:val="28"/>
          <w:szCs w:val="28"/>
          <w:highlight w:val="lightGray"/>
          <w:lang w:val="pl-PL"/>
        </w:rPr>
        <w:t>RYSUNKOWEJ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21"/>
        <w:gridCol w:w="2409"/>
        <w:gridCol w:w="2694"/>
        <w:gridCol w:w="3685"/>
      </w:tblGrid>
      <w:tr w:rsidR="00C833F2" w:rsidRPr="00703357" w:rsidTr="00C833F2">
        <w:tc>
          <w:tcPr>
            <w:tcW w:w="421" w:type="dxa"/>
          </w:tcPr>
          <w:p w:rsidR="00C833F2" w:rsidRPr="00C833F2" w:rsidRDefault="00C833F2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C833F2"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2409" w:type="dxa"/>
          </w:tcPr>
          <w:p w:rsidR="00C833F2" w:rsidRPr="00C833F2" w:rsidRDefault="00C833F2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Rys. S.01</w:t>
            </w:r>
          </w:p>
        </w:tc>
        <w:tc>
          <w:tcPr>
            <w:tcW w:w="2694" w:type="dxa"/>
          </w:tcPr>
          <w:p w:rsidR="00C833F2" w:rsidRDefault="00C833F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C833F2">
              <w:rPr>
                <w:sz w:val="20"/>
                <w:szCs w:val="20"/>
                <w:lang w:val="pl-PL"/>
              </w:rPr>
              <w:t>Brak informacji wykończenia dylatacji między starym budynkiem a nowym.</w:t>
            </w:r>
          </w:p>
        </w:tc>
        <w:tc>
          <w:tcPr>
            <w:tcW w:w="3685" w:type="dxa"/>
          </w:tcPr>
          <w:p w:rsidR="00C833F2" w:rsidRPr="00C833F2" w:rsidRDefault="00C833F2" w:rsidP="00C833F2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C833F2">
              <w:rPr>
                <w:sz w:val="20"/>
                <w:szCs w:val="20"/>
                <w:lang w:val="pl-PL"/>
              </w:rPr>
              <w:t xml:space="preserve">Dylatację </w:t>
            </w:r>
            <w:r>
              <w:rPr>
                <w:sz w:val="20"/>
                <w:szCs w:val="20"/>
                <w:lang w:val="pl-PL"/>
              </w:rPr>
              <w:t xml:space="preserve">należy wykończyć listwę </w:t>
            </w:r>
            <w:r w:rsidRPr="00C833F2">
              <w:rPr>
                <w:sz w:val="20"/>
                <w:szCs w:val="20"/>
                <w:lang w:val="pl-PL"/>
              </w:rPr>
              <w:t>dylatacyjna PVC z siatką typu E 200 cm</w:t>
            </w:r>
            <w:r w:rsidR="00C0056C">
              <w:rPr>
                <w:sz w:val="20"/>
                <w:szCs w:val="20"/>
                <w:lang w:val="pl-PL"/>
              </w:rPr>
              <w:t>.</w:t>
            </w:r>
          </w:p>
          <w:p w:rsidR="00C833F2" w:rsidRDefault="00C833F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</w:tr>
      <w:tr w:rsidR="00C833F2" w:rsidRPr="00703357" w:rsidTr="00C833F2">
        <w:tc>
          <w:tcPr>
            <w:tcW w:w="421" w:type="dxa"/>
          </w:tcPr>
          <w:p w:rsidR="00C833F2" w:rsidRDefault="00C833F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409" w:type="dxa"/>
          </w:tcPr>
          <w:p w:rsidR="00C833F2" w:rsidRDefault="00C833F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694" w:type="dxa"/>
          </w:tcPr>
          <w:p w:rsidR="00C833F2" w:rsidRDefault="00C833F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C833F2">
              <w:rPr>
                <w:sz w:val="20"/>
                <w:szCs w:val="20"/>
                <w:lang w:val="pl-PL"/>
              </w:rPr>
              <w:t xml:space="preserve">Posadzki </w:t>
            </w:r>
            <w:r>
              <w:rPr>
                <w:sz w:val="20"/>
                <w:szCs w:val="20"/>
                <w:lang w:val="pl-PL"/>
              </w:rPr>
              <w:t>–</w:t>
            </w:r>
            <w:r w:rsidRPr="00C833F2">
              <w:rPr>
                <w:sz w:val="20"/>
                <w:szCs w:val="20"/>
                <w:lang w:val="pl-PL"/>
              </w:rPr>
              <w:t>dylatacje</w:t>
            </w:r>
            <w:r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685" w:type="dxa"/>
          </w:tcPr>
          <w:p w:rsidR="00C833F2" w:rsidRPr="00C833F2" w:rsidRDefault="00C833F2" w:rsidP="00C833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Opisano w części </w:t>
            </w:r>
            <w:r w:rsidR="005F4303">
              <w:rPr>
                <w:sz w:val="20"/>
                <w:szCs w:val="20"/>
                <w:lang w:val="pl-PL"/>
              </w:rPr>
              <w:t xml:space="preserve">I </w:t>
            </w:r>
            <w:r>
              <w:rPr>
                <w:sz w:val="20"/>
                <w:szCs w:val="20"/>
                <w:lang w:val="pl-PL"/>
              </w:rPr>
              <w:t>opisowej</w:t>
            </w:r>
            <w:r w:rsidRPr="00C833F2">
              <w:rPr>
                <w:sz w:val="20"/>
                <w:szCs w:val="20"/>
                <w:lang w:val="pl-PL"/>
              </w:rPr>
              <w:t>.</w:t>
            </w:r>
          </w:p>
        </w:tc>
      </w:tr>
      <w:tr w:rsidR="005F4303" w:rsidRPr="00703357" w:rsidTr="00C833F2">
        <w:tc>
          <w:tcPr>
            <w:tcW w:w="421" w:type="dxa"/>
          </w:tcPr>
          <w:p w:rsidR="005F4303" w:rsidRDefault="005F4303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409" w:type="dxa"/>
          </w:tcPr>
          <w:p w:rsidR="005F4303" w:rsidRDefault="005F4303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694" w:type="dxa"/>
          </w:tcPr>
          <w:p w:rsidR="005F4303" w:rsidRPr="00C833F2" w:rsidRDefault="00272C9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Lustra</w:t>
            </w:r>
          </w:p>
        </w:tc>
        <w:tc>
          <w:tcPr>
            <w:tcW w:w="3685" w:type="dxa"/>
          </w:tcPr>
          <w:p w:rsidR="005F4303" w:rsidRDefault="00272C9A" w:rsidP="00C833F2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Lustra należy montować we wnękach i licować z płytkami. Lustra powinny obejmować zasięgiem wszystkie umywalki </w:t>
            </w:r>
            <w:r w:rsidR="008F5BC4">
              <w:rPr>
                <w:sz w:val="20"/>
                <w:szCs w:val="20"/>
                <w:lang w:val="pl-PL"/>
              </w:rPr>
              <w:t>i mieć wysokość niemniejszą niż 1m.</w:t>
            </w:r>
          </w:p>
        </w:tc>
      </w:tr>
      <w:tr w:rsidR="000D6DA7" w:rsidRPr="00703357" w:rsidTr="00C833F2">
        <w:tc>
          <w:tcPr>
            <w:tcW w:w="421" w:type="dxa"/>
          </w:tcPr>
          <w:p w:rsidR="000D6DA7" w:rsidRDefault="000D6DA7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409" w:type="dxa"/>
          </w:tcPr>
          <w:p w:rsidR="000D6DA7" w:rsidRDefault="000D6DA7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694" w:type="dxa"/>
          </w:tcPr>
          <w:p w:rsidR="000D6DA7" w:rsidRDefault="000D6DA7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Natryski</w:t>
            </w:r>
          </w:p>
        </w:tc>
        <w:tc>
          <w:tcPr>
            <w:tcW w:w="3685" w:type="dxa"/>
          </w:tcPr>
          <w:p w:rsidR="000D6DA7" w:rsidRDefault="00D01A0C" w:rsidP="00D01A0C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Zaprojektowano natryski na podmurowanym brodziku o wys. 10cm, z wpustami odwodnieniowymi. Kabiny oddzielają lekkie ścianki z płyt HPL. W każdej kabinie zaplanowano wieszaki.</w:t>
            </w:r>
          </w:p>
        </w:tc>
      </w:tr>
      <w:tr w:rsidR="006555FF" w:rsidRPr="006555FF" w:rsidTr="001F3E56">
        <w:tc>
          <w:tcPr>
            <w:tcW w:w="9209" w:type="dxa"/>
            <w:gridSpan w:val="4"/>
          </w:tcPr>
          <w:p w:rsidR="006555FF" w:rsidRDefault="006555FF" w:rsidP="00D01A0C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             </w:t>
            </w:r>
          </w:p>
          <w:p w:rsidR="006555FF" w:rsidRDefault="006555FF" w:rsidP="00D01A0C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lastRenderedPageBreak/>
              <w:t xml:space="preserve">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0F047E43" wp14:editId="3A6C7F8C">
                  <wp:extent cx="4199860" cy="3560751"/>
                  <wp:effectExtent l="0" t="0" r="0" b="190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jp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8258" cy="3567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3F2" w:rsidRDefault="00D01A0C" w:rsidP="00DD7721">
      <w:pPr>
        <w:ind w:left="0" w:firstLine="0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lastRenderedPageBreak/>
        <w:t xml:space="preserve">               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425"/>
        <w:gridCol w:w="2410"/>
        <w:gridCol w:w="2694"/>
        <w:gridCol w:w="4104"/>
      </w:tblGrid>
      <w:tr w:rsidR="00AD3D6F" w:rsidRPr="00703357" w:rsidTr="00AD3D6F">
        <w:tc>
          <w:tcPr>
            <w:tcW w:w="425" w:type="dxa"/>
          </w:tcPr>
          <w:p w:rsidR="00AD3D6F" w:rsidRDefault="00AD3D6F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410" w:type="dxa"/>
          </w:tcPr>
          <w:p w:rsidR="00AD3D6F" w:rsidRPr="00AD3D6F" w:rsidRDefault="00AD3D6F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  <w:tc>
          <w:tcPr>
            <w:tcW w:w="2694" w:type="dxa"/>
          </w:tcPr>
          <w:p w:rsidR="00AD3D6F" w:rsidRPr="00AD3D6F" w:rsidRDefault="00AD3D6F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AD3D6F">
              <w:rPr>
                <w:sz w:val="20"/>
                <w:szCs w:val="20"/>
                <w:lang w:val="pl-PL"/>
              </w:rPr>
              <w:t>Wykończenie ścian wewnętrznych</w:t>
            </w:r>
            <w:r w:rsidR="007C1F72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4104" w:type="dxa"/>
          </w:tcPr>
          <w:p w:rsidR="00AD3D6F" w:rsidRDefault="00AD3D6F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AD3D6F">
              <w:rPr>
                <w:sz w:val="20"/>
                <w:szCs w:val="20"/>
                <w:lang w:val="pl-PL"/>
              </w:rPr>
              <w:t>Ściany w łazienka</w:t>
            </w:r>
            <w:r w:rsidR="004B7FCA">
              <w:rPr>
                <w:sz w:val="20"/>
                <w:szCs w:val="20"/>
                <w:lang w:val="pl-PL"/>
              </w:rPr>
              <w:t>ch wykończyć należy płytkami ceramicznymi. Kolor do uzgodnienia z projektantem na etapie wykonawstwa.</w:t>
            </w:r>
          </w:p>
        </w:tc>
      </w:tr>
      <w:tr w:rsidR="00AD3D6F" w:rsidTr="00AD3D6F">
        <w:tc>
          <w:tcPr>
            <w:tcW w:w="425" w:type="dxa"/>
          </w:tcPr>
          <w:p w:rsidR="00AD3D6F" w:rsidRPr="0093691A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93691A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410" w:type="dxa"/>
          </w:tcPr>
          <w:p w:rsidR="00AD3D6F" w:rsidRPr="0093691A" w:rsidRDefault="004B7FC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Rys. S.02</w:t>
            </w:r>
          </w:p>
        </w:tc>
        <w:tc>
          <w:tcPr>
            <w:tcW w:w="2694" w:type="dxa"/>
          </w:tcPr>
          <w:p w:rsidR="00AD3D6F" w:rsidRDefault="004B7FCA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4B7FCA">
              <w:rPr>
                <w:sz w:val="20"/>
                <w:szCs w:val="20"/>
                <w:lang w:val="pl-PL"/>
              </w:rPr>
              <w:t>Umywalki w klasach</w:t>
            </w:r>
            <w:r w:rsidR="007C1F72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4104" w:type="dxa"/>
          </w:tcPr>
          <w:p w:rsidR="00AD3D6F" w:rsidRDefault="004B7FCA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4B7FCA">
              <w:rPr>
                <w:sz w:val="20"/>
                <w:szCs w:val="20"/>
                <w:lang w:val="pl-PL"/>
              </w:rPr>
              <w:t xml:space="preserve">Za </w:t>
            </w:r>
            <w:r>
              <w:rPr>
                <w:sz w:val="20"/>
                <w:szCs w:val="20"/>
                <w:lang w:val="pl-PL"/>
              </w:rPr>
              <w:t>umywalkami</w:t>
            </w:r>
            <w:r w:rsidRPr="004B7FCA">
              <w:rPr>
                <w:sz w:val="20"/>
                <w:szCs w:val="20"/>
                <w:lang w:val="pl-PL"/>
              </w:rPr>
              <w:t xml:space="preserve"> projektuje się fartuszki z płytek ceramicznych w kolorze białym.</w:t>
            </w:r>
            <w:r>
              <w:rPr>
                <w:sz w:val="20"/>
                <w:szCs w:val="20"/>
                <w:lang w:val="pl-PL"/>
              </w:rPr>
              <w:t xml:space="preserve"> Wymiary fartuszka: min: 80x110cm.</w:t>
            </w:r>
          </w:p>
        </w:tc>
      </w:tr>
      <w:tr w:rsidR="007C1F72" w:rsidRPr="00703357" w:rsidTr="00AD3D6F">
        <w:tc>
          <w:tcPr>
            <w:tcW w:w="425" w:type="dxa"/>
          </w:tcPr>
          <w:p w:rsidR="007C1F72" w:rsidRDefault="007C1F72" w:rsidP="00DD7721">
            <w:pPr>
              <w:ind w:left="0" w:firstLine="0"/>
              <w:rPr>
                <w:sz w:val="28"/>
                <w:szCs w:val="28"/>
                <w:lang w:val="pl-PL"/>
              </w:rPr>
            </w:pPr>
          </w:p>
        </w:tc>
        <w:tc>
          <w:tcPr>
            <w:tcW w:w="2410" w:type="dxa"/>
          </w:tcPr>
          <w:p w:rsidR="007C1F72" w:rsidRDefault="007C1F72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  <w:tc>
          <w:tcPr>
            <w:tcW w:w="2694" w:type="dxa"/>
          </w:tcPr>
          <w:p w:rsidR="007C1F72" w:rsidRPr="004B7FCA" w:rsidRDefault="004715E4" w:rsidP="0093691A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Zabezpieczenie naroży w</w:t>
            </w:r>
            <w:r w:rsidR="007C1F72">
              <w:rPr>
                <w:sz w:val="20"/>
                <w:szCs w:val="20"/>
                <w:lang w:val="pl-PL"/>
              </w:rPr>
              <w:t xml:space="preserve">ew. </w:t>
            </w:r>
            <w:r w:rsidR="0093691A">
              <w:rPr>
                <w:sz w:val="20"/>
                <w:szCs w:val="20"/>
                <w:lang w:val="pl-PL"/>
              </w:rPr>
              <w:t>śc</w:t>
            </w:r>
            <w:r w:rsidR="007C1F72">
              <w:rPr>
                <w:sz w:val="20"/>
                <w:szCs w:val="20"/>
                <w:lang w:val="pl-PL"/>
              </w:rPr>
              <w:t>ian</w:t>
            </w:r>
            <w:r w:rsidR="0093691A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4104" w:type="dxa"/>
          </w:tcPr>
          <w:p w:rsidR="007C1F72" w:rsidRPr="004B7FCA" w:rsidRDefault="0093691A" w:rsidP="0093691A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Projektuje się odbojnice ścian z profili z tworzywa PCV. Kolor dopasować należy do koloru ściany. </w:t>
            </w:r>
          </w:p>
        </w:tc>
      </w:tr>
      <w:tr w:rsidR="004715E4" w:rsidRPr="00703357" w:rsidTr="00AD3D6F">
        <w:tc>
          <w:tcPr>
            <w:tcW w:w="425" w:type="dxa"/>
          </w:tcPr>
          <w:p w:rsidR="004715E4" w:rsidRPr="0093691A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93691A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410" w:type="dxa"/>
          </w:tcPr>
          <w:p w:rsidR="004715E4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Rys. S.04</w:t>
            </w:r>
          </w:p>
        </w:tc>
        <w:tc>
          <w:tcPr>
            <w:tcW w:w="2694" w:type="dxa"/>
          </w:tcPr>
          <w:p w:rsidR="004715E4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Klapa oddymiająca KD 1</w:t>
            </w:r>
          </w:p>
        </w:tc>
        <w:tc>
          <w:tcPr>
            <w:tcW w:w="4104" w:type="dxa"/>
          </w:tcPr>
          <w:p w:rsidR="004715E4" w:rsidRPr="004B7FCA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Lokalizacja klapy zgodnie z rysunkiem S.04</w:t>
            </w:r>
            <w:r w:rsidR="00C0056C">
              <w:rPr>
                <w:sz w:val="20"/>
                <w:szCs w:val="20"/>
                <w:lang w:val="pl-PL"/>
              </w:rPr>
              <w:t>.</w:t>
            </w:r>
          </w:p>
        </w:tc>
      </w:tr>
      <w:tr w:rsidR="0093691A" w:rsidRPr="00703357" w:rsidTr="00AD3D6F">
        <w:tc>
          <w:tcPr>
            <w:tcW w:w="425" w:type="dxa"/>
          </w:tcPr>
          <w:p w:rsidR="0093691A" w:rsidRPr="0093691A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  <w:tc>
          <w:tcPr>
            <w:tcW w:w="2410" w:type="dxa"/>
          </w:tcPr>
          <w:p w:rsidR="0093691A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  <w:tc>
          <w:tcPr>
            <w:tcW w:w="2694" w:type="dxa"/>
          </w:tcPr>
          <w:p w:rsidR="0093691A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Dach nad salą</w:t>
            </w:r>
          </w:p>
        </w:tc>
        <w:tc>
          <w:tcPr>
            <w:tcW w:w="4104" w:type="dxa"/>
          </w:tcPr>
          <w:p w:rsidR="0093691A" w:rsidRDefault="0093691A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Zgodnie z opisem w pkt. 10</w:t>
            </w:r>
            <w:r w:rsidR="00C0056C">
              <w:rPr>
                <w:sz w:val="20"/>
                <w:szCs w:val="20"/>
                <w:lang w:val="pl-PL"/>
              </w:rPr>
              <w:t>.</w:t>
            </w:r>
          </w:p>
        </w:tc>
      </w:tr>
      <w:tr w:rsidR="00C0056C" w:rsidRPr="00703357" w:rsidTr="00AD3D6F">
        <w:tc>
          <w:tcPr>
            <w:tcW w:w="425" w:type="dxa"/>
          </w:tcPr>
          <w:p w:rsidR="00C0056C" w:rsidRPr="0093691A" w:rsidRDefault="00C0056C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  <w:tc>
          <w:tcPr>
            <w:tcW w:w="2410" w:type="dxa"/>
          </w:tcPr>
          <w:p w:rsidR="00C0056C" w:rsidRDefault="00C0056C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</w:p>
        </w:tc>
        <w:tc>
          <w:tcPr>
            <w:tcW w:w="2694" w:type="dxa"/>
          </w:tcPr>
          <w:p w:rsidR="00C0056C" w:rsidRDefault="00C0056C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Detale w robotach dekarskich</w:t>
            </w:r>
          </w:p>
          <w:p w:rsidR="00C0056C" w:rsidRDefault="00C0056C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(izokliny)</w:t>
            </w:r>
          </w:p>
        </w:tc>
        <w:tc>
          <w:tcPr>
            <w:tcW w:w="4104" w:type="dxa"/>
          </w:tcPr>
          <w:p w:rsidR="00C0056C" w:rsidRDefault="00C0056C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Lokalizację i sposób zaizolowania </w:t>
            </w:r>
            <w:proofErr w:type="spellStart"/>
            <w:r>
              <w:rPr>
                <w:sz w:val="20"/>
                <w:szCs w:val="20"/>
                <w:lang w:val="pl-PL"/>
              </w:rPr>
              <w:t>Izoklinów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pokazano na rysunkach przekrojowych.</w:t>
            </w:r>
          </w:p>
        </w:tc>
      </w:tr>
      <w:tr w:rsidR="007C3260" w:rsidRPr="00703357" w:rsidTr="00AD3D6F">
        <w:tc>
          <w:tcPr>
            <w:tcW w:w="425" w:type="dxa"/>
          </w:tcPr>
          <w:p w:rsidR="007C3260" w:rsidRPr="0093691A" w:rsidRDefault="007C3260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410" w:type="dxa"/>
          </w:tcPr>
          <w:p w:rsidR="007C3260" w:rsidRDefault="007C3260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Rys. S.05</w:t>
            </w:r>
          </w:p>
        </w:tc>
        <w:tc>
          <w:tcPr>
            <w:tcW w:w="2694" w:type="dxa"/>
          </w:tcPr>
          <w:p w:rsidR="007C3260" w:rsidRDefault="007C3260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Izolacja ław fundamentowych </w:t>
            </w:r>
          </w:p>
        </w:tc>
        <w:tc>
          <w:tcPr>
            <w:tcW w:w="4104" w:type="dxa"/>
          </w:tcPr>
          <w:p w:rsidR="007C3260" w:rsidRDefault="007C3260" w:rsidP="007C3260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Zgodnie z opisem w pkt. 13.</w:t>
            </w:r>
          </w:p>
        </w:tc>
      </w:tr>
      <w:tr w:rsidR="008E4219" w:rsidRPr="006555FF" w:rsidTr="00AD3D6F">
        <w:tc>
          <w:tcPr>
            <w:tcW w:w="425" w:type="dxa"/>
          </w:tcPr>
          <w:p w:rsidR="008E4219" w:rsidRDefault="008E4219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410" w:type="dxa"/>
          </w:tcPr>
          <w:p w:rsidR="008E4219" w:rsidRDefault="008E4219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Rys. e-S.01</w:t>
            </w:r>
          </w:p>
        </w:tc>
        <w:tc>
          <w:tcPr>
            <w:tcW w:w="2694" w:type="dxa"/>
          </w:tcPr>
          <w:p w:rsidR="008E4219" w:rsidRDefault="008E4219" w:rsidP="008E4219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Skarpa przy opaskach bud.</w:t>
            </w:r>
          </w:p>
        </w:tc>
        <w:tc>
          <w:tcPr>
            <w:tcW w:w="4104" w:type="dxa"/>
          </w:tcPr>
          <w:p w:rsidR="008E4219" w:rsidRDefault="00AA0735" w:rsidP="006555FF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Zgodnie z </w:t>
            </w:r>
            <w:r w:rsidR="006555FF">
              <w:rPr>
                <w:sz w:val="20"/>
                <w:szCs w:val="20"/>
                <w:lang w:val="pl-PL"/>
              </w:rPr>
              <w:t>załącznikiem graficznym</w:t>
            </w:r>
          </w:p>
        </w:tc>
      </w:tr>
      <w:tr w:rsidR="006555FF" w:rsidRPr="006555FF" w:rsidTr="002F1DEA">
        <w:tc>
          <w:tcPr>
            <w:tcW w:w="9633" w:type="dxa"/>
            <w:gridSpan w:val="4"/>
          </w:tcPr>
          <w:p w:rsidR="006555FF" w:rsidRDefault="006555FF" w:rsidP="00AA0735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5760085" cy="6550660"/>
                  <wp:effectExtent l="0" t="0" r="0" b="254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karpa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655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735" w:rsidRPr="00703357" w:rsidTr="00AD3D6F">
        <w:tc>
          <w:tcPr>
            <w:tcW w:w="425" w:type="dxa"/>
          </w:tcPr>
          <w:p w:rsidR="00AA0735" w:rsidRDefault="00AA0735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410" w:type="dxa"/>
          </w:tcPr>
          <w:p w:rsidR="00AA0735" w:rsidRDefault="00AA0735" w:rsidP="00DD772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Rys. d.r-S.02</w:t>
            </w:r>
          </w:p>
        </w:tc>
        <w:tc>
          <w:tcPr>
            <w:tcW w:w="2694" w:type="dxa"/>
          </w:tcPr>
          <w:p w:rsidR="00AA0735" w:rsidRDefault="00AA0735" w:rsidP="008E4219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Otwór przelewowy.</w:t>
            </w:r>
          </w:p>
        </w:tc>
        <w:tc>
          <w:tcPr>
            <w:tcW w:w="4104" w:type="dxa"/>
          </w:tcPr>
          <w:p w:rsidR="00AA0735" w:rsidRDefault="00AA0735" w:rsidP="00AA0735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Zgodnie z rysunkiem d.r-S.02</w:t>
            </w:r>
          </w:p>
        </w:tc>
      </w:tr>
    </w:tbl>
    <w:p w:rsidR="00A34D81" w:rsidRDefault="00A34D81" w:rsidP="00A34D81">
      <w:pPr>
        <w:ind w:left="0" w:firstLine="0"/>
        <w:rPr>
          <w:sz w:val="28"/>
          <w:szCs w:val="28"/>
          <w:lang w:val="pl-PL"/>
        </w:rPr>
      </w:pPr>
      <w:r w:rsidRPr="00DD7721">
        <w:rPr>
          <w:sz w:val="28"/>
          <w:szCs w:val="28"/>
          <w:highlight w:val="lightGray"/>
          <w:lang w:val="pl-PL"/>
        </w:rPr>
        <w:t>CZ</w:t>
      </w:r>
      <w:r>
        <w:rPr>
          <w:sz w:val="28"/>
          <w:szCs w:val="28"/>
          <w:highlight w:val="lightGray"/>
          <w:lang w:val="pl-PL"/>
        </w:rPr>
        <w:t>ĘŚĆ</w:t>
      </w:r>
      <w:r w:rsidRPr="00DD7721">
        <w:rPr>
          <w:sz w:val="28"/>
          <w:szCs w:val="28"/>
          <w:highlight w:val="lightGray"/>
          <w:lang w:val="pl-PL"/>
        </w:rPr>
        <w:t xml:space="preserve"> ARCHITEKTONICZN</w:t>
      </w:r>
      <w:r>
        <w:rPr>
          <w:sz w:val="28"/>
          <w:szCs w:val="28"/>
          <w:highlight w:val="lightGray"/>
          <w:lang w:val="pl-PL"/>
        </w:rPr>
        <w:t>A</w:t>
      </w:r>
      <w:r w:rsidRPr="00DD7721">
        <w:rPr>
          <w:sz w:val="28"/>
          <w:szCs w:val="28"/>
          <w:highlight w:val="lightGray"/>
          <w:lang w:val="pl-PL"/>
        </w:rPr>
        <w:t xml:space="preserve"> –TOM I </w:t>
      </w:r>
      <w:r>
        <w:rPr>
          <w:sz w:val="28"/>
          <w:szCs w:val="28"/>
          <w:highlight w:val="lightGray"/>
          <w:lang w:val="pl-PL"/>
        </w:rPr>
        <w:t>–</w:t>
      </w:r>
      <w:r w:rsidRPr="00DD7721">
        <w:rPr>
          <w:sz w:val="28"/>
          <w:szCs w:val="28"/>
          <w:highlight w:val="lightGray"/>
          <w:lang w:val="pl-PL"/>
        </w:rPr>
        <w:t xml:space="preserve"> </w:t>
      </w:r>
      <w:r w:rsidRPr="00A34D81">
        <w:rPr>
          <w:sz w:val="28"/>
          <w:szCs w:val="28"/>
          <w:highlight w:val="lightGray"/>
          <w:lang w:val="pl-PL"/>
        </w:rPr>
        <w:t>UWAGI DODATKOWE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425"/>
        <w:gridCol w:w="2410"/>
        <w:gridCol w:w="6798"/>
      </w:tblGrid>
      <w:tr w:rsidR="00A37183" w:rsidRPr="00703357" w:rsidTr="00A37183">
        <w:tc>
          <w:tcPr>
            <w:tcW w:w="425" w:type="dxa"/>
          </w:tcPr>
          <w:p w:rsidR="00A37183" w:rsidRDefault="00A37183" w:rsidP="00A34D81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653216"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2410" w:type="dxa"/>
          </w:tcPr>
          <w:p w:rsidR="00A37183" w:rsidRDefault="00653216" w:rsidP="00A34D81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Stanowisko komentatorskie</w:t>
            </w:r>
          </w:p>
        </w:tc>
        <w:tc>
          <w:tcPr>
            <w:tcW w:w="6798" w:type="dxa"/>
          </w:tcPr>
          <w:p w:rsidR="00A37183" w:rsidRDefault="00653216" w:rsidP="00A34D81">
            <w:pPr>
              <w:ind w:left="0" w:firstLine="0"/>
              <w:rPr>
                <w:sz w:val="28"/>
                <w:szCs w:val="28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Opisano w części „instalacje elektryczne”</w:t>
            </w:r>
          </w:p>
        </w:tc>
      </w:tr>
      <w:tr w:rsidR="0039551B" w:rsidRPr="00703357" w:rsidTr="0039551B">
        <w:trPr>
          <w:trHeight w:val="333"/>
        </w:trPr>
        <w:tc>
          <w:tcPr>
            <w:tcW w:w="425" w:type="dxa"/>
          </w:tcPr>
          <w:p w:rsidR="0039551B" w:rsidRPr="00653216" w:rsidRDefault="0039551B" w:rsidP="00A34D8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410" w:type="dxa"/>
          </w:tcPr>
          <w:p w:rsidR="0039551B" w:rsidRDefault="0039551B" w:rsidP="00A34D8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Tablica z wynikami</w:t>
            </w:r>
          </w:p>
        </w:tc>
        <w:tc>
          <w:tcPr>
            <w:tcW w:w="6798" w:type="dxa"/>
          </w:tcPr>
          <w:p w:rsidR="0039551B" w:rsidRDefault="0039551B" w:rsidP="00A34D8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Opisano w części „instalacje elektryczne”</w:t>
            </w:r>
          </w:p>
        </w:tc>
      </w:tr>
      <w:tr w:rsidR="00A37183" w:rsidRPr="00703357" w:rsidTr="00A37183">
        <w:tc>
          <w:tcPr>
            <w:tcW w:w="425" w:type="dxa"/>
          </w:tcPr>
          <w:p w:rsidR="00A37183" w:rsidRPr="00A37183" w:rsidRDefault="0039551B" w:rsidP="00A34D81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410" w:type="dxa"/>
          </w:tcPr>
          <w:p w:rsidR="00A37183" w:rsidRPr="00A37183" w:rsidRDefault="00A37183" w:rsidP="00A34D81">
            <w:pPr>
              <w:ind w:left="0" w:firstLine="0"/>
              <w:rPr>
                <w:sz w:val="20"/>
                <w:szCs w:val="20"/>
                <w:lang w:val="pl-PL"/>
              </w:rPr>
            </w:pPr>
            <w:r w:rsidRPr="00A37183">
              <w:rPr>
                <w:sz w:val="20"/>
                <w:szCs w:val="20"/>
                <w:lang w:val="pl-PL"/>
              </w:rPr>
              <w:t>Dodatkowe kosze do gry</w:t>
            </w:r>
            <w:r>
              <w:rPr>
                <w:sz w:val="20"/>
                <w:szCs w:val="20"/>
                <w:lang w:val="pl-PL"/>
              </w:rPr>
              <w:t xml:space="preserve"> w koszykówkę</w:t>
            </w:r>
          </w:p>
        </w:tc>
        <w:tc>
          <w:tcPr>
            <w:tcW w:w="6798" w:type="dxa"/>
          </w:tcPr>
          <w:p w:rsidR="00A37183" w:rsidRDefault="00A37183" w:rsidP="00D16A1A">
            <w:pPr>
              <w:ind w:left="0" w:firstLine="0"/>
              <w:rPr>
                <w:sz w:val="28"/>
                <w:szCs w:val="28"/>
                <w:lang w:val="pl-PL"/>
              </w:rPr>
            </w:pPr>
            <w:r w:rsidRPr="00A37183">
              <w:rPr>
                <w:sz w:val="20"/>
                <w:szCs w:val="20"/>
                <w:lang w:val="pl-PL"/>
              </w:rPr>
              <w:t>W osi</w:t>
            </w:r>
            <w:r>
              <w:rPr>
                <w:sz w:val="20"/>
                <w:szCs w:val="20"/>
                <w:lang w:val="pl-PL"/>
              </w:rPr>
              <w:t xml:space="preserve"> konstrukcyjnej „A” między filarami w osiach </w:t>
            </w:r>
            <w:proofErr w:type="spellStart"/>
            <w:r>
              <w:rPr>
                <w:sz w:val="20"/>
                <w:szCs w:val="20"/>
                <w:lang w:val="pl-PL"/>
              </w:rPr>
              <w:t>konstr</w:t>
            </w:r>
            <w:proofErr w:type="spellEnd"/>
            <w:r>
              <w:rPr>
                <w:sz w:val="20"/>
                <w:szCs w:val="20"/>
                <w:lang w:val="pl-PL"/>
              </w:rPr>
              <w:t>. 2-3 i 4-5 –projektuje się dodatkowe kosze do gry w koszykówkę na łączniku regulowanym (z możliwością ‘złożenia na ścianę’.  W przypadku braku możliwości zamontowania łącznika kosza ze względu na przeszklenia należy przewidzieć rozwiązania rozwiązania konstrukcyjne w porozumieniu z konstruktorem.</w:t>
            </w:r>
          </w:p>
        </w:tc>
      </w:tr>
      <w:tr w:rsidR="006555FF" w:rsidRPr="006555FF" w:rsidTr="00D82430">
        <w:tc>
          <w:tcPr>
            <w:tcW w:w="9633" w:type="dxa"/>
            <w:gridSpan w:val="3"/>
          </w:tcPr>
          <w:p w:rsidR="006555FF" w:rsidRPr="00A37183" w:rsidRDefault="006555FF" w:rsidP="00A37183">
            <w:pPr>
              <w:ind w:left="0" w:firstLine="0"/>
              <w:rPr>
                <w:sz w:val="20"/>
                <w:szCs w:val="20"/>
                <w:lang w:val="pl-PL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68E9E437" wp14:editId="6FE4EF1D">
                  <wp:extent cx="5538131" cy="2881423"/>
                  <wp:effectExtent l="0" t="0" r="571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jpg_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8844" cy="2886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4D81" w:rsidRDefault="00A34D81" w:rsidP="00A34D81">
      <w:pPr>
        <w:ind w:left="0" w:firstLine="0"/>
        <w:rPr>
          <w:sz w:val="28"/>
          <w:szCs w:val="28"/>
          <w:lang w:val="pl-PL"/>
        </w:rPr>
      </w:pPr>
    </w:p>
    <w:p w:rsidR="004715E4" w:rsidRDefault="004715E4" w:rsidP="00DD7721">
      <w:pPr>
        <w:ind w:left="0" w:firstLine="0"/>
        <w:rPr>
          <w:sz w:val="28"/>
          <w:szCs w:val="28"/>
          <w:lang w:val="pl-PL"/>
        </w:rPr>
      </w:pPr>
    </w:p>
    <w:p w:rsidR="00A34D81" w:rsidRDefault="00A34D81" w:rsidP="00DD7721">
      <w:pPr>
        <w:ind w:left="0" w:firstLine="0"/>
        <w:rPr>
          <w:sz w:val="28"/>
          <w:szCs w:val="28"/>
          <w:lang w:val="pl-PL"/>
        </w:rPr>
      </w:pPr>
    </w:p>
    <w:sectPr w:rsidR="00A34D81" w:rsidSect="000E1EDB">
      <w:pgSz w:w="11906" w:h="16838" w:code="9"/>
      <w:pgMar w:top="1134" w:right="1134" w:bottom="1134" w:left="1701" w:header="567" w:footer="17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721"/>
    <w:rsid w:val="000D0FD3"/>
    <w:rsid w:val="000D6DA7"/>
    <w:rsid w:val="000E1EDB"/>
    <w:rsid w:val="000E666E"/>
    <w:rsid w:val="00113DD8"/>
    <w:rsid w:val="00130958"/>
    <w:rsid w:val="0016598C"/>
    <w:rsid w:val="00196B76"/>
    <w:rsid w:val="001B62A0"/>
    <w:rsid w:val="002312F8"/>
    <w:rsid w:val="0024483A"/>
    <w:rsid w:val="00267437"/>
    <w:rsid w:val="00272C9A"/>
    <w:rsid w:val="00295E46"/>
    <w:rsid w:val="002C5EFE"/>
    <w:rsid w:val="00352931"/>
    <w:rsid w:val="00363013"/>
    <w:rsid w:val="0039551B"/>
    <w:rsid w:val="003F4517"/>
    <w:rsid w:val="004323AF"/>
    <w:rsid w:val="004415EE"/>
    <w:rsid w:val="004630D4"/>
    <w:rsid w:val="00464778"/>
    <w:rsid w:val="004715E4"/>
    <w:rsid w:val="004B7FCA"/>
    <w:rsid w:val="004E3303"/>
    <w:rsid w:val="0051679E"/>
    <w:rsid w:val="005F4303"/>
    <w:rsid w:val="00630067"/>
    <w:rsid w:val="00642B6C"/>
    <w:rsid w:val="00653216"/>
    <w:rsid w:val="006555FF"/>
    <w:rsid w:val="006C44B2"/>
    <w:rsid w:val="006E4625"/>
    <w:rsid w:val="00703357"/>
    <w:rsid w:val="007338C8"/>
    <w:rsid w:val="00734EB6"/>
    <w:rsid w:val="007A44C8"/>
    <w:rsid w:val="007C154E"/>
    <w:rsid w:val="007C1F72"/>
    <w:rsid w:val="007C3260"/>
    <w:rsid w:val="007D3622"/>
    <w:rsid w:val="00812470"/>
    <w:rsid w:val="008145D8"/>
    <w:rsid w:val="00825697"/>
    <w:rsid w:val="008C0130"/>
    <w:rsid w:val="008E4219"/>
    <w:rsid w:val="008F5BC4"/>
    <w:rsid w:val="00906546"/>
    <w:rsid w:val="00922028"/>
    <w:rsid w:val="00935D21"/>
    <w:rsid w:val="0093691A"/>
    <w:rsid w:val="00957DF2"/>
    <w:rsid w:val="00A34D81"/>
    <w:rsid w:val="00A37183"/>
    <w:rsid w:val="00A40606"/>
    <w:rsid w:val="00A40A04"/>
    <w:rsid w:val="00A40F2E"/>
    <w:rsid w:val="00A4455A"/>
    <w:rsid w:val="00AA0735"/>
    <w:rsid w:val="00AA1D6F"/>
    <w:rsid w:val="00AC006C"/>
    <w:rsid w:val="00AD3D6F"/>
    <w:rsid w:val="00AE184D"/>
    <w:rsid w:val="00B0302C"/>
    <w:rsid w:val="00B04A48"/>
    <w:rsid w:val="00B852A7"/>
    <w:rsid w:val="00B93B2A"/>
    <w:rsid w:val="00C0056C"/>
    <w:rsid w:val="00C068A1"/>
    <w:rsid w:val="00C10E0C"/>
    <w:rsid w:val="00C833F2"/>
    <w:rsid w:val="00CB04C2"/>
    <w:rsid w:val="00CB0B4C"/>
    <w:rsid w:val="00D01A0C"/>
    <w:rsid w:val="00D16A1A"/>
    <w:rsid w:val="00D23421"/>
    <w:rsid w:val="00DD607A"/>
    <w:rsid w:val="00DD7721"/>
    <w:rsid w:val="00DF779E"/>
    <w:rsid w:val="00E03413"/>
    <w:rsid w:val="00E27225"/>
    <w:rsid w:val="00E373FA"/>
    <w:rsid w:val="00E677C6"/>
    <w:rsid w:val="00E7139A"/>
    <w:rsid w:val="00E87137"/>
    <w:rsid w:val="00E938BF"/>
    <w:rsid w:val="00EA12D6"/>
    <w:rsid w:val="00F2095A"/>
    <w:rsid w:val="00F46462"/>
    <w:rsid w:val="00F92FD5"/>
    <w:rsid w:val="00FA52C1"/>
    <w:rsid w:val="00FB4747"/>
    <w:rsid w:val="00FE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81EE6-1729-40A4-8A82-54533031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40" w:line="276" w:lineRule="auto"/>
        <w:ind w:left="1134" w:right="-28" w:hanging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</w:style>
  <w:style w:type="paragraph" w:styleId="Nagwek1">
    <w:name w:val="heading 1"/>
    <w:basedOn w:val="Normalny"/>
    <w:link w:val="Nagwek1Znak"/>
    <w:uiPriority w:val="9"/>
    <w:qFormat/>
    <w:rsid w:val="00C833F2"/>
    <w:pPr>
      <w:spacing w:before="100" w:beforeAutospacing="1" w:after="100" w:afterAutospacing="1"/>
      <w:ind w:left="0" w:righ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1ED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451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51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C5EFE"/>
    <w:pPr>
      <w:ind w:left="720"/>
      <w:contextualSpacing/>
    </w:pPr>
  </w:style>
  <w:style w:type="paragraph" w:customStyle="1" w:styleId="Default">
    <w:name w:val="Default"/>
    <w:rsid w:val="0024483A"/>
    <w:pPr>
      <w:autoSpaceDE w:val="0"/>
      <w:autoSpaceDN w:val="0"/>
      <w:adjustRightInd w:val="0"/>
      <w:spacing w:before="0" w:after="0" w:line="240" w:lineRule="auto"/>
      <w:ind w:left="0" w:right="0" w:firstLine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33F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4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D757E-5923-4233-80DA-71D0B9E9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Przemo</dc:creator>
  <cp:keywords/>
  <dc:description/>
  <cp:lastModifiedBy>Przemo</cp:lastModifiedBy>
  <cp:revision>66</cp:revision>
  <cp:lastPrinted>2018-07-13T07:27:00Z</cp:lastPrinted>
  <dcterms:created xsi:type="dcterms:W3CDTF">2018-07-13T07:05:00Z</dcterms:created>
  <dcterms:modified xsi:type="dcterms:W3CDTF">2018-09-23T13:00:00Z</dcterms:modified>
</cp:coreProperties>
</file>