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B4E" w:rsidRPr="000B33C6" w:rsidRDefault="008F38F7" w:rsidP="003E6DE6">
      <w:pPr>
        <w:rPr>
          <w:color w:val="0F243E" w:themeColor="text2" w:themeShade="80"/>
          <w:szCs w:val="22"/>
          <w:lang w:eastAsia="en-US"/>
        </w:rPr>
      </w:pPr>
      <w:r>
        <w:rPr>
          <w:color w:val="0F243E" w:themeColor="text2" w:themeShade="80"/>
          <w:szCs w:val="22"/>
          <w:lang w:eastAsia="en-US"/>
        </w:rPr>
        <w:t xml:space="preserve"> </w:t>
      </w:r>
    </w:p>
    <w:p w:rsidR="00FD1B4E" w:rsidRPr="000B33C6" w:rsidRDefault="00FD1B4E" w:rsidP="003E6DE6">
      <w:pPr>
        <w:rPr>
          <w:color w:val="0F243E" w:themeColor="text2" w:themeShade="80"/>
          <w:szCs w:val="22"/>
          <w:lang w:eastAsia="en-US"/>
        </w:rPr>
      </w:pPr>
    </w:p>
    <w:p w:rsidR="00FD1B4E" w:rsidRPr="000B33C6" w:rsidRDefault="00FD1B4E" w:rsidP="003E6DE6">
      <w:pPr>
        <w:rPr>
          <w:color w:val="0F243E" w:themeColor="text2" w:themeShade="80"/>
          <w:szCs w:val="22"/>
          <w:lang w:eastAsia="en-US"/>
        </w:rPr>
      </w:pPr>
    </w:p>
    <w:p w:rsidR="00FD1B4E" w:rsidRPr="000B33C6" w:rsidRDefault="00FD1B4E" w:rsidP="003E6DE6">
      <w:pPr>
        <w:rPr>
          <w:color w:val="0F243E" w:themeColor="text2" w:themeShade="80"/>
          <w:szCs w:val="22"/>
          <w:lang w:eastAsia="en-US"/>
        </w:rPr>
      </w:pPr>
    </w:p>
    <w:p w:rsidR="00FD1B4E" w:rsidRPr="000B33C6" w:rsidRDefault="00FD1B4E" w:rsidP="003E6DE6">
      <w:pPr>
        <w:rPr>
          <w:color w:val="0F243E" w:themeColor="text2" w:themeShade="80"/>
          <w:szCs w:val="22"/>
          <w:lang w:eastAsia="en-US"/>
        </w:rPr>
      </w:pPr>
    </w:p>
    <w:p w:rsidR="00FD1B4E" w:rsidRPr="000B33C6" w:rsidRDefault="00FD1B4E" w:rsidP="003E6DE6">
      <w:pPr>
        <w:rPr>
          <w:color w:val="0F243E" w:themeColor="text2" w:themeShade="80"/>
          <w:szCs w:val="22"/>
          <w:lang w:eastAsia="en-US"/>
        </w:rPr>
      </w:pPr>
    </w:p>
    <w:p w:rsidR="00FD1B4E" w:rsidRPr="000B33C6" w:rsidRDefault="00FD1B4E" w:rsidP="003E6DE6">
      <w:pPr>
        <w:rPr>
          <w:color w:val="0F243E" w:themeColor="text2" w:themeShade="80"/>
          <w:szCs w:val="22"/>
          <w:lang w:eastAsia="en-US"/>
        </w:rPr>
      </w:pPr>
    </w:p>
    <w:p w:rsidR="001B0475" w:rsidRDefault="001B0475" w:rsidP="001B0475">
      <w:bookmarkStart w:id="0" w:name="_Toc402091106"/>
      <w:bookmarkStart w:id="1" w:name="_Toc416973263"/>
      <w:bookmarkStart w:id="2" w:name="_Toc447028720"/>
    </w:p>
    <w:p w:rsidR="001B0475" w:rsidRDefault="001B0475" w:rsidP="001B0475"/>
    <w:p w:rsidR="001B0475" w:rsidRDefault="001B0475" w:rsidP="001B0475"/>
    <w:p w:rsidR="001B0475" w:rsidRDefault="001B0475" w:rsidP="001B0475"/>
    <w:p w:rsidR="001B0475" w:rsidRDefault="001B0475" w:rsidP="001B0475"/>
    <w:p w:rsidR="001B0475" w:rsidRPr="001B0475" w:rsidRDefault="001B0475" w:rsidP="001B0475"/>
    <w:p w:rsidR="00022F90" w:rsidRPr="000B33C6" w:rsidRDefault="00022F90" w:rsidP="00CE7AB5">
      <w:pPr>
        <w:pStyle w:val="Nagwek8"/>
        <w:rPr>
          <w:color w:val="0F243E" w:themeColor="text2" w:themeShade="80"/>
        </w:rPr>
      </w:pPr>
      <w:r w:rsidRPr="000B33C6">
        <w:rPr>
          <w:color w:val="0F243E" w:themeColor="text2" w:themeShade="80"/>
        </w:rPr>
        <w:t>Informacja dotycząca bezpieczeństwa i ochrony zdrowia</w:t>
      </w:r>
      <w:bookmarkEnd w:id="0"/>
      <w:bookmarkEnd w:id="1"/>
      <w:bookmarkEnd w:id="2"/>
    </w:p>
    <w:p w:rsidR="00022F90" w:rsidRPr="000B33C6" w:rsidRDefault="00022F90"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Pr="000B33C6" w:rsidRDefault="00E64F9C" w:rsidP="00FB3750">
      <w:pPr>
        <w:rPr>
          <w:rFonts w:ascii="Arial" w:hAnsi="Arial"/>
          <w:color w:val="0F243E" w:themeColor="text2" w:themeShade="80"/>
        </w:rPr>
      </w:pPr>
    </w:p>
    <w:p w:rsidR="00E64F9C" w:rsidRDefault="00E64F9C"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Default="00D46914" w:rsidP="00FB3750">
      <w:pPr>
        <w:rPr>
          <w:rFonts w:ascii="Arial" w:hAnsi="Arial"/>
          <w:color w:val="0F243E" w:themeColor="text2" w:themeShade="80"/>
        </w:rPr>
      </w:pPr>
    </w:p>
    <w:p w:rsidR="00D46914" w:rsidRPr="000B33C6" w:rsidRDefault="00D46914" w:rsidP="00FB3750">
      <w:pPr>
        <w:rPr>
          <w:rFonts w:ascii="Arial" w:hAnsi="Arial"/>
          <w:color w:val="0F243E" w:themeColor="text2" w:themeShade="80"/>
        </w:rPr>
      </w:pPr>
    </w:p>
    <w:p w:rsidR="00E64F9C" w:rsidRDefault="00E64F9C"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3615FE" w:rsidRDefault="003615FE" w:rsidP="00FB3750">
      <w:pPr>
        <w:rPr>
          <w:rFonts w:ascii="Arial" w:hAnsi="Arial"/>
          <w:color w:val="0F243E" w:themeColor="text2" w:themeShade="80"/>
        </w:rPr>
      </w:pPr>
    </w:p>
    <w:p w:rsidR="000C59EE" w:rsidRDefault="000C59EE" w:rsidP="00E64F9C">
      <w:pPr>
        <w:jc w:val="center"/>
        <w:rPr>
          <w:b/>
          <w:color w:val="0F243E" w:themeColor="text2" w:themeShade="80"/>
          <w:sz w:val="32"/>
          <w:szCs w:val="32"/>
        </w:rPr>
      </w:pPr>
    </w:p>
    <w:p w:rsidR="00022F90" w:rsidRPr="000B33C6" w:rsidRDefault="00022F90" w:rsidP="00E64F9C">
      <w:pPr>
        <w:jc w:val="center"/>
        <w:rPr>
          <w:b/>
          <w:color w:val="0F243E" w:themeColor="text2" w:themeShade="80"/>
          <w:sz w:val="32"/>
          <w:szCs w:val="32"/>
        </w:rPr>
      </w:pPr>
      <w:r w:rsidRPr="000B33C6">
        <w:rPr>
          <w:b/>
          <w:color w:val="0F243E" w:themeColor="text2" w:themeShade="80"/>
          <w:sz w:val="32"/>
          <w:szCs w:val="32"/>
        </w:rPr>
        <w:lastRenderedPageBreak/>
        <w:t>SPIS  TREŚCI:</w:t>
      </w:r>
    </w:p>
    <w:p w:rsidR="00022F90" w:rsidRPr="000B33C6" w:rsidRDefault="00022F90" w:rsidP="00FB3750">
      <w:pPr>
        <w:rPr>
          <w:color w:val="0F243E" w:themeColor="text2" w:themeShade="80"/>
        </w:rPr>
      </w:pPr>
    </w:p>
    <w:p w:rsidR="00066BA8" w:rsidRPr="000B33C6" w:rsidRDefault="00E40728">
      <w:pPr>
        <w:pStyle w:val="Spistreci1"/>
        <w:rPr>
          <w:rFonts w:asciiTheme="minorHAnsi" w:eastAsiaTheme="minorEastAsia" w:hAnsiTheme="minorHAnsi" w:cstheme="minorBidi"/>
          <w:color w:val="0F243E" w:themeColor="text2" w:themeShade="80"/>
          <w:szCs w:val="22"/>
        </w:rPr>
      </w:pPr>
      <w:r w:rsidRPr="000B33C6">
        <w:rPr>
          <w:color w:val="0F243E" w:themeColor="text2" w:themeShade="80"/>
          <w:lang w:eastAsia="en-US"/>
        </w:rPr>
        <w:fldChar w:fldCharType="begin"/>
      </w:r>
      <w:r w:rsidR="00022F90" w:rsidRPr="000B33C6">
        <w:rPr>
          <w:color w:val="0F243E" w:themeColor="text2" w:themeShade="80"/>
          <w:lang w:eastAsia="en-US"/>
        </w:rPr>
        <w:instrText xml:space="preserve"> TOC \h \z \t "PK_1;1;PK_2;2" </w:instrText>
      </w:r>
      <w:r w:rsidRPr="000B33C6">
        <w:rPr>
          <w:color w:val="0F243E" w:themeColor="text2" w:themeShade="80"/>
          <w:lang w:eastAsia="en-US"/>
        </w:rPr>
        <w:fldChar w:fldCharType="separate"/>
      </w:r>
      <w:hyperlink w:anchor="_Toc445478497" w:history="1">
        <w:r w:rsidR="00066BA8" w:rsidRPr="000B33C6">
          <w:rPr>
            <w:rStyle w:val="Hipercze"/>
            <w:color w:val="0F243E" w:themeColor="text2" w:themeShade="80"/>
          </w:rPr>
          <w:t>1. ZAŁOŻENIA DO PLANU BEZPIECZEŃSTWA I OCHRONY ZDROWIA (BIOZ)</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_Toc445478497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2</w:t>
        </w:r>
        <w:r w:rsidRPr="000B33C6">
          <w:rPr>
            <w:webHidden/>
            <w:color w:val="0F243E" w:themeColor="text2" w:themeShade="80"/>
          </w:rPr>
          <w:fldChar w:fldCharType="end"/>
        </w:r>
      </w:hyperlink>
    </w:p>
    <w:p w:rsidR="00066BA8" w:rsidRPr="000B33C6" w:rsidRDefault="00E40728">
      <w:pPr>
        <w:pStyle w:val="Spistreci1"/>
        <w:rPr>
          <w:rFonts w:asciiTheme="minorHAnsi" w:eastAsiaTheme="minorEastAsia" w:hAnsiTheme="minorHAnsi" w:cstheme="minorBidi"/>
          <w:color w:val="0F243E" w:themeColor="text2" w:themeShade="80"/>
          <w:szCs w:val="22"/>
        </w:rPr>
      </w:pPr>
      <w:hyperlink w:anchor="_Toc445478498" w:history="1">
        <w:r w:rsidR="00066BA8" w:rsidRPr="000B33C6">
          <w:rPr>
            <w:rStyle w:val="Hipercze"/>
            <w:color w:val="0F243E" w:themeColor="text2" w:themeShade="80"/>
          </w:rPr>
          <w:t xml:space="preserve">2.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ZAKRES ROBÓT DLA CAŁEGO ZAMIERZENIA BUDOWLANEGO ORAZ KOLEJNOŚĆ REALIZACJI POSZCZEGÓLNYCH OBIEKTÓW</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_Toc445478498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4</w:t>
        </w:r>
        <w:r w:rsidRPr="000B33C6">
          <w:rPr>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499" w:history="1">
        <w:r w:rsidR="00066BA8" w:rsidRPr="000B33C6">
          <w:rPr>
            <w:rStyle w:val="Hipercze"/>
            <w:noProof/>
            <w:color w:val="0F243E" w:themeColor="text2" w:themeShade="80"/>
          </w:rPr>
          <w:t>2.1. Zakres robót</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_Toc445478499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4</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00" w:history="1">
        <w:r w:rsidR="00066BA8" w:rsidRPr="000B33C6">
          <w:rPr>
            <w:rStyle w:val="Hipercze"/>
            <w:noProof/>
            <w:color w:val="0F243E" w:themeColor="text2" w:themeShade="80"/>
          </w:rPr>
          <w:t>2.2. Opis stanu istniejącego</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_Toc445478500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4</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01" w:history="1">
        <w:r w:rsidR="00066BA8" w:rsidRPr="000B33C6">
          <w:rPr>
            <w:rStyle w:val="Hipercze"/>
            <w:noProof/>
            <w:color w:val="0F243E" w:themeColor="text2" w:themeShade="80"/>
          </w:rPr>
          <w:t>2.3. Kolejność realizacji inwestycji</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_Toc445478501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4</w:t>
        </w:r>
        <w:r w:rsidRPr="000B33C6">
          <w:rPr>
            <w:noProof/>
            <w:webHidden/>
            <w:color w:val="0F243E" w:themeColor="text2" w:themeShade="80"/>
          </w:rPr>
          <w:fldChar w:fldCharType="end"/>
        </w:r>
      </w:hyperlink>
    </w:p>
    <w:p w:rsidR="00066BA8" w:rsidRPr="000B33C6" w:rsidRDefault="00E40728">
      <w:pPr>
        <w:pStyle w:val="Spistreci1"/>
        <w:rPr>
          <w:rFonts w:asciiTheme="minorHAnsi" w:eastAsiaTheme="minorEastAsia" w:hAnsiTheme="minorHAnsi" w:cstheme="minorBidi"/>
          <w:color w:val="0F243E" w:themeColor="text2" w:themeShade="80"/>
          <w:szCs w:val="22"/>
        </w:rPr>
      </w:pPr>
      <w:hyperlink w:anchor="_Toc445478502" w:history="1">
        <w:r w:rsidR="00066BA8" w:rsidRPr="000B33C6">
          <w:rPr>
            <w:rStyle w:val="Hipercze"/>
            <w:color w:val="0F243E" w:themeColor="text2" w:themeShade="80"/>
          </w:rPr>
          <w:t>3. OPIS STANU PROJEKTOWANEGO</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_Toc445478502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5</w:t>
        </w:r>
        <w:r w:rsidRPr="000B33C6">
          <w:rPr>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03" w:history="1">
        <w:r w:rsidR="00066BA8" w:rsidRPr="000B33C6">
          <w:rPr>
            <w:rStyle w:val="Hipercze"/>
            <w:noProof/>
            <w:color w:val="0F243E" w:themeColor="text2" w:themeShade="80"/>
          </w:rPr>
          <w:t>3.1. Podstawowe parametry ulicy</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_Toc445478503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5</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04" w:history="1">
        <w:r w:rsidR="00066BA8" w:rsidRPr="000B33C6">
          <w:rPr>
            <w:rStyle w:val="Hipercze"/>
            <w:noProof/>
            <w:color w:val="0F243E" w:themeColor="text2" w:themeShade="80"/>
          </w:rPr>
          <w:t>3.2. Oświetlenie. Kolizje energetyczne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_Toc445478504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5</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05" w:history="1">
        <w:r w:rsidR="00066BA8" w:rsidRPr="000B33C6">
          <w:rPr>
            <w:rStyle w:val="Hipercze"/>
            <w:noProof/>
            <w:color w:val="0F243E" w:themeColor="text2" w:themeShade="80"/>
          </w:rPr>
          <w:t>3.3. Sieci gazowe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_Toc445478505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5</w:t>
        </w:r>
        <w:r w:rsidRPr="000B33C6">
          <w:rPr>
            <w:noProof/>
            <w:webHidden/>
            <w:color w:val="0F243E" w:themeColor="text2" w:themeShade="80"/>
          </w:rPr>
          <w:fldChar w:fldCharType="end"/>
        </w:r>
      </w:hyperlink>
    </w:p>
    <w:p w:rsidR="00066BA8" w:rsidRPr="000B33C6" w:rsidRDefault="00E40728">
      <w:pPr>
        <w:pStyle w:val="Spistreci1"/>
        <w:tabs>
          <w:tab w:val="left" w:pos="1540"/>
        </w:tabs>
        <w:rPr>
          <w:rFonts w:asciiTheme="minorHAnsi" w:eastAsiaTheme="minorEastAsia" w:hAnsiTheme="minorHAnsi" w:cstheme="minorBidi"/>
          <w:color w:val="0F243E" w:themeColor="text2" w:themeShade="80"/>
          <w:szCs w:val="22"/>
        </w:rPr>
      </w:pPr>
      <w:hyperlink w:anchor="_Toc445478506" w:history="1">
        <w:r w:rsidR="00066BA8" w:rsidRPr="000B33C6">
          <w:rPr>
            <w:rStyle w:val="Hipercze"/>
            <w:color w:val="0F243E" w:themeColor="text2" w:themeShade="80"/>
          </w:rPr>
          <w:t xml:space="preserve">4.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ELEMENTY ZAGOSPODAROWANIA, KTÓRE MOGĄ STWARZAĆ ZAGROŻENIE BEZPIECZEŃSTWA I ZDROWIA LUDZI</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_Toc445478506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5</w:t>
        </w:r>
        <w:r w:rsidRPr="000B33C6">
          <w:rPr>
            <w:webHidden/>
            <w:color w:val="0F243E" w:themeColor="text2" w:themeShade="80"/>
          </w:rPr>
          <w:fldChar w:fldCharType="end"/>
        </w:r>
      </w:hyperlink>
    </w:p>
    <w:p w:rsidR="00066BA8" w:rsidRPr="000B33C6" w:rsidRDefault="00E40728">
      <w:pPr>
        <w:pStyle w:val="Spistreci1"/>
        <w:rPr>
          <w:rFonts w:asciiTheme="minorHAnsi" w:eastAsiaTheme="minorEastAsia" w:hAnsiTheme="minorHAnsi" w:cstheme="minorBidi"/>
          <w:color w:val="0F243E" w:themeColor="text2" w:themeShade="80"/>
          <w:szCs w:val="22"/>
        </w:rPr>
      </w:pPr>
      <w:hyperlink w:anchor="_Toc445478507" w:history="1">
        <w:r w:rsidR="00066BA8" w:rsidRPr="000B33C6">
          <w:rPr>
            <w:rStyle w:val="Hipercze"/>
            <w:color w:val="0F243E" w:themeColor="text2" w:themeShade="80"/>
          </w:rPr>
          <w:t xml:space="preserve">5.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WSKAZANIA DOTYCZĄCE PRZEWIDYWANYCH ZAGROŻEŃ PRZY REALIZACJI ROBÓT BUDOWLANYCH</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_Toc445478507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6</w:t>
        </w:r>
        <w:r w:rsidRPr="000B33C6">
          <w:rPr>
            <w:webHidden/>
            <w:color w:val="0F243E" w:themeColor="text2" w:themeShade="80"/>
          </w:rPr>
          <w:fldChar w:fldCharType="end"/>
        </w:r>
      </w:hyperlink>
    </w:p>
    <w:p w:rsidR="00066BA8" w:rsidRPr="000B33C6" w:rsidRDefault="00E40728">
      <w:pPr>
        <w:pStyle w:val="Spistreci1"/>
        <w:rPr>
          <w:rFonts w:asciiTheme="minorHAnsi" w:eastAsiaTheme="minorEastAsia" w:hAnsiTheme="minorHAnsi" w:cstheme="minorBidi"/>
          <w:color w:val="0F243E" w:themeColor="text2" w:themeShade="80"/>
          <w:szCs w:val="22"/>
        </w:rPr>
      </w:pPr>
      <w:hyperlink w:anchor="_Toc445478508" w:history="1">
        <w:r w:rsidR="00066BA8" w:rsidRPr="000B33C6">
          <w:rPr>
            <w:rStyle w:val="Hipercze"/>
            <w:color w:val="0F243E" w:themeColor="text2" w:themeShade="80"/>
          </w:rPr>
          <w:t xml:space="preserve">6. </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WSKAZANIE SPOSOBU PROWADZENIA INSTRUKTAŻU PRACOWNIKÓW PRZED REALIZACJĄ ROBÓT SZCZEGÓLNIE NIEBEZPIECZNYCH</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_Toc445478508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6</w:t>
        </w:r>
        <w:r w:rsidRPr="000B33C6">
          <w:rPr>
            <w:webHidden/>
            <w:color w:val="0F243E" w:themeColor="text2" w:themeShade="80"/>
          </w:rPr>
          <w:fldChar w:fldCharType="end"/>
        </w:r>
      </w:hyperlink>
    </w:p>
    <w:p w:rsidR="00066BA8" w:rsidRPr="000B33C6" w:rsidRDefault="00E40728">
      <w:pPr>
        <w:pStyle w:val="Spistreci1"/>
        <w:rPr>
          <w:rFonts w:asciiTheme="minorHAnsi" w:eastAsiaTheme="minorEastAsia" w:hAnsiTheme="minorHAnsi" w:cstheme="minorBidi"/>
          <w:color w:val="0F243E" w:themeColor="text2" w:themeShade="80"/>
          <w:szCs w:val="22"/>
        </w:rPr>
      </w:pPr>
      <w:hyperlink w:anchor="_Toc445478509" w:history="1">
        <w:r w:rsidR="00066BA8" w:rsidRPr="000B33C6">
          <w:rPr>
            <w:rStyle w:val="Hipercze"/>
            <w:color w:val="0F243E" w:themeColor="text2" w:themeShade="80"/>
          </w:rPr>
          <w:t>7.</w:t>
        </w:r>
        <w:r w:rsidR="00066BA8" w:rsidRPr="000B33C6">
          <w:rPr>
            <w:rFonts w:asciiTheme="minorHAnsi" w:eastAsiaTheme="minorEastAsia" w:hAnsiTheme="minorHAnsi" w:cstheme="minorBidi"/>
            <w:color w:val="0F243E" w:themeColor="text2" w:themeShade="80"/>
            <w:szCs w:val="22"/>
          </w:rPr>
          <w:tab/>
        </w:r>
        <w:r w:rsidR="00066BA8" w:rsidRPr="000B33C6">
          <w:rPr>
            <w:rStyle w:val="Hipercze"/>
            <w:color w:val="0F243E" w:themeColor="text2" w:themeShade="80"/>
          </w:rPr>
          <w:t xml:space="preserve"> WSKAZANIE ŚRODKÓW TECHNICZNYCH I ORGANIZACYJNYCH ZAPOBIEGAJĄCYCH NIEBEZPIECZEŃSTWOM WYNIKAJĄCYM Z WYKONYWANIA ROBÓT W STREFACH SZCZEGÓLNEGO ZAGROŻENIA</w:t>
        </w:r>
        <w:r w:rsidR="00066BA8" w:rsidRPr="000B33C6">
          <w:rPr>
            <w:webHidden/>
            <w:color w:val="0F243E" w:themeColor="text2" w:themeShade="80"/>
          </w:rPr>
          <w:tab/>
        </w:r>
        <w:r w:rsidRPr="000B33C6">
          <w:rPr>
            <w:webHidden/>
            <w:color w:val="0F243E" w:themeColor="text2" w:themeShade="80"/>
          </w:rPr>
          <w:fldChar w:fldCharType="begin"/>
        </w:r>
        <w:r w:rsidR="00066BA8" w:rsidRPr="000B33C6">
          <w:rPr>
            <w:webHidden/>
            <w:color w:val="0F243E" w:themeColor="text2" w:themeShade="80"/>
          </w:rPr>
          <w:instrText xml:space="preserve"> PAGEREF _Toc445478509 \h </w:instrText>
        </w:r>
        <w:r w:rsidRPr="000B33C6">
          <w:rPr>
            <w:webHidden/>
            <w:color w:val="0F243E" w:themeColor="text2" w:themeShade="80"/>
          </w:rPr>
        </w:r>
        <w:r w:rsidRPr="000B33C6">
          <w:rPr>
            <w:webHidden/>
            <w:color w:val="0F243E" w:themeColor="text2" w:themeShade="80"/>
          </w:rPr>
          <w:fldChar w:fldCharType="separate"/>
        </w:r>
        <w:r w:rsidR="008F38F7">
          <w:rPr>
            <w:webHidden/>
            <w:color w:val="0F243E" w:themeColor="text2" w:themeShade="80"/>
          </w:rPr>
          <w:t>7</w:t>
        </w:r>
        <w:r w:rsidRPr="000B33C6">
          <w:rPr>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0" w:history="1">
        <w:r w:rsidR="00066BA8" w:rsidRPr="000B33C6">
          <w:rPr>
            <w:rStyle w:val="Hipercze"/>
            <w:noProof/>
            <w:color w:val="0F243E" w:themeColor="text2" w:themeShade="80"/>
          </w:rPr>
          <w:t>7.1. Maszyny i urządzenia</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_Toc445478510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7</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1" w:history="1">
        <w:r w:rsidR="00066BA8" w:rsidRPr="000B33C6">
          <w:rPr>
            <w:rStyle w:val="Hipercze"/>
            <w:noProof/>
            <w:color w:val="0F243E" w:themeColor="text2" w:themeShade="80"/>
          </w:rPr>
          <w:t>7.2. Roboty ziemne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_Toc445478511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8</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2" w:history="1">
        <w:r w:rsidR="00066BA8" w:rsidRPr="000B33C6">
          <w:rPr>
            <w:rStyle w:val="Hipercze"/>
            <w:noProof/>
            <w:color w:val="0F243E" w:themeColor="text2" w:themeShade="80"/>
          </w:rPr>
          <w:t>7.3. Roboty rozbiórkowe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_Toc445478512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8</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3" w:history="1">
        <w:r w:rsidR="00066BA8" w:rsidRPr="000B33C6">
          <w:rPr>
            <w:rStyle w:val="Hipercze"/>
            <w:noProof/>
            <w:color w:val="0F243E" w:themeColor="text2" w:themeShade="80"/>
          </w:rPr>
          <w:t>7.4. Układanie nawierzchni drogowej</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_Toc445478513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8</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4" w:history="1">
        <w:r w:rsidR="00066BA8" w:rsidRPr="000B33C6">
          <w:rPr>
            <w:rStyle w:val="Hipercze"/>
            <w:noProof/>
            <w:color w:val="0F243E" w:themeColor="text2" w:themeShade="80"/>
          </w:rPr>
          <w:t>7.5. Prace szczególnie niebezpieczne</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_Toc445478514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9</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5" w:history="1">
        <w:r w:rsidR="00066BA8" w:rsidRPr="000B33C6">
          <w:rPr>
            <w:rStyle w:val="Hipercze"/>
            <w:noProof/>
            <w:color w:val="0F243E" w:themeColor="text2" w:themeShade="80"/>
          </w:rPr>
          <w:t>7.6. Oznakowanie budowy</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_Toc445478515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9</w:t>
        </w:r>
        <w:r w:rsidRPr="000B33C6">
          <w:rPr>
            <w:noProof/>
            <w:webHidden/>
            <w:color w:val="0F243E" w:themeColor="text2" w:themeShade="80"/>
          </w:rPr>
          <w:fldChar w:fldCharType="end"/>
        </w:r>
      </w:hyperlink>
    </w:p>
    <w:p w:rsidR="00066BA8" w:rsidRPr="000B33C6" w:rsidRDefault="00E40728">
      <w:pPr>
        <w:pStyle w:val="Spistreci2"/>
        <w:rPr>
          <w:rFonts w:asciiTheme="minorHAnsi" w:eastAsiaTheme="minorEastAsia" w:hAnsiTheme="minorHAnsi" w:cstheme="minorBidi"/>
          <w:noProof/>
          <w:color w:val="0F243E" w:themeColor="text2" w:themeShade="80"/>
          <w:szCs w:val="22"/>
        </w:rPr>
      </w:pPr>
      <w:hyperlink w:anchor="_Toc445478516" w:history="1">
        <w:r w:rsidR="00066BA8" w:rsidRPr="000B33C6">
          <w:rPr>
            <w:rStyle w:val="Hipercze"/>
            <w:noProof/>
            <w:color w:val="0F243E" w:themeColor="text2" w:themeShade="80"/>
          </w:rPr>
          <w:t>7.7. Pierwsza pomoc</w:t>
        </w:r>
        <w:r w:rsidR="00066BA8" w:rsidRPr="000B33C6">
          <w:rPr>
            <w:noProof/>
            <w:webHidden/>
            <w:color w:val="0F243E" w:themeColor="text2" w:themeShade="80"/>
          </w:rPr>
          <w:tab/>
        </w:r>
        <w:r w:rsidRPr="000B33C6">
          <w:rPr>
            <w:noProof/>
            <w:webHidden/>
            <w:color w:val="0F243E" w:themeColor="text2" w:themeShade="80"/>
          </w:rPr>
          <w:fldChar w:fldCharType="begin"/>
        </w:r>
        <w:r w:rsidR="00066BA8" w:rsidRPr="000B33C6">
          <w:rPr>
            <w:noProof/>
            <w:webHidden/>
            <w:color w:val="0F243E" w:themeColor="text2" w:themeShade="80"/>
          </w:rPr>
          <w:instrText xml:space="preserve"> PAGEREF _Toc445478516 \h </w:instrText>
        </w:r>
        <w:r w:rsidRPr="000B33C6">
          <w:rPr>
            <w:noProof/>
            <w:webHidden/>
            <w:color w:val="0F243E" w:themeColor="text2" w:themeShade="80"/>
          </w:rPr>
        </w:r>
        <w:r w:rsidRPr="000B33C6">
          <w:rPr>
            <w:noProof/>
            <w:webHidden/>
            <w:color w:val="0F243E" w:themeColor="text2" w:themeShade="80"/>
          </w:rPr>
          <w:fldChar w:fldCharType="separate"/>
        </w:r>
        <w:r w:rsidR="008F38F7">
          <w:rPr>
            <w:noProof/>
            <w:webHidden/>
            <w:color w:val="0F243E" w:themeColor="text2" w:themeShade="80"/>
          </w:rPr>
          <w:t>9</w:t>
        </w:r>
        <w:r w:rsidRPr="000B33C6">
          <w:rPr>
            <w:noProof/>
            <w:webHidden/>
            <w:color w:val="0F243E" w:themeColor="text2" w:themeShade="80"/>
          </w:rPr>
          <w:fldChar w:fldCharType="end"/>
        </w:r>
      </w:hyperlink>
    </w:p>
    <w:p w:rsidR="00022F90" w:rsidRPr="000B33C6" w:rsidRDefault="00E40728" w:rsidP="00E64F9C">
      <w:pPr>
        <w:ind w:left="851" w:hanging="567"/>
        <w:rPr>
          <w:color w:val="0F243E" w:themeColor="text2" w:themeShade="80"/>
        </w:rPr>
      </w:pPr>
      <w:r w:rsidRPr="000B33C6">
        <w:rPr>
          <w:noProof/>
          <w:color w:val="0F243E" w:themeColor="text2" w:themeShade="80"/>
          <w:szCs w:val="20"/>
          <w:lang w:eastAsia="en-US"/>
        </w:rPr>
        <w:fldChar w:fldCharType="end"/>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580990" w:rsidRPr="000B33C6" w:rsidRDefault="00580990" w:rsidP="00FB3750">
      <w:pPr>
        <w:rPr>
          <w:color w:val="0F243E" w:themeColor="text2" w:themeShade="80"/>
        </w:rPr>
      </w:pPr>
    </w:p>
    <w:p w:rsidR="00580990" w:rsidRDefault="00580990"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145948" w:rsidRDefault="00145948" w:rsidP="00FB3750">
      <w:pPr>
        <w:rPr>
          <w:color w:val="0F243E" w:themeColor="text2" w:themeShade="80"/>
        </w:rPr>
      </w:pPr>
    </w:p>
    <w:p w:rsidR="002472A7" w:rsidRDefault="002472A7" w:rsidP="00E64F9C">
      <w:pPr>
        <w:pStyle w:val="PK1"/>
        <w:ind w:left="993" w:hanging="539"/>
        <w:jc w:val="both"/>
        <w:rPr>
          <w:b w:val="0"/>
          <w:color w:val="0F243E" w:themeColor="text2" w:themeShade="80"/>
        </w:rPr>
      </w:pPr>
      <w:bookmarkStart w:id="3" w:name="_Toc445478497"/>
    </w:p>
    <w:p w:rsidR="002472A7" w:rsidRDefault="002472A7" w:rsidP="00E64F9C">
      <w:pPr>
        <w:pStyle w:val="PK1"/>
        <w:ind w:left="993" w:hanging="539"/>
        <w:jc w:val="both"/>
        <w:rPr>
          <w:b w:val="0"/>
          <w:color w:val="0F243E" w:themeColor="text2" w:themeShade="80"/>
        </w:rPr>
      </w:pPr>
    </w:p>
    <w:p w:rsidR="00022F90" w:rsidRPr="000B33C6" w:rsidRDefault="00022F90" w:rsidP="00E64F9C">
      <w:pPr>
        <w:pStyle w:val="PK1"/>
        <w:ind w:left="993" w:hanging="539"/>
        <w:jc w:val="both"/>
        <w:rPr>
          <w:color w:val="0F243E" w:themeColor="text2" w:themeShade="80"/>
        </w:rPr>
      </w:pPr>
      <w:r w:rsidRPr="000B33C6">
        <w:rPr>
          <w:color w:val="0F243E" w:themeColor="text2" w:themeShade="80"/>
        </w:rPr>
        <w:lastRenderedPageBreak/>
        <w:t>1. ZAŁOŻENIA DO PLANU BEZPIECZEŃSTWA I OCHRONY ZDROWIA (BIOZ)</w:t>
      </w:r>
      <w:bookmarkEnd w:id="3"/>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 xml:space="preserve">Przed przystąpieniem do robót kierownik budowy powinien sporządzić: </w:t>
      </w:r>
    </w:p>
    <w:p w:rsidR="00022F90" w:rsidRPr="000B33C6" w:rsidRDefault="00022F90" w:rsidP="00994A50">
      <w:pPr>
        <w:ind w:left="993" w:firstLine="0"/>
        <w:rPr>
          <w:color w:val="0F243E" w:themeColor="text2" w:themeShade="80"/>
        </w:rPr>
      </w:pPr>
      <w:r w:rsidRPr="000B33C6">
        <w:rPr>
          <w:color w:val="0F243E" w:themeColor="text2" w:themeShade="80"/>
        </w:rPr>
        <w:t>Plan bezpieczeństwa i ochrony zdrowia zgodnie z wymogami ustawy z dnia 7 lipca 1994 r. – Prawo budowlane (Tekst jednolity: Dz. U. 2013 r. poz. 1409, z późniejszymi zmianami) oraz Rozporządzeniem Ministra Infrastruktury z dnia 23 czerwca 2003 r. w sprawie informacji dotyczącej bezpieczeństwa i ochrony zdrowia oraz planu bezpieczeństwa i ochrony zdrowia (Dz. U. 2003 r. nr 120 poz. 1126), który powinien zawierać:</w:t>
      </w:r>
    </w:p>
    <w:p w:rsidR="00022F90" w:rsidRPr="000B33C6" w:rsidRDefault="00022F90" w:rsidP="00FB3750">
      <w:pPr>
        <w:rPr>
          <w:color w:val="0F243E" w:themeColor="text2" w:themeShade="80"/>
        </w:rPr>
      </w:pPr>
      <w:r w:rsidRPr="000B33C6">
        <w:rPr>
          <w:color w:val="0F243E" w:themeColor="text2" w:themeShade="80"/>
        </w:rPr>
        <w:t>1) stronę tytułową;</w:t>
      </w:r>
    </w:p>
    <w:p w:rsidR="00022F90" w:rsidRPr="000B33C6" w:rsidRDefault="00022F90" w:rsidP="00FB3750">
      <w:pPr>
        <w:rPr>
          <w:color w:val="0F243E" w:themeColor="text2" w:themeShade="80"/>
        </w:rPr>
      </w:pPr>
      <w:r w:rsidRPr="000B33C6">
        <w:rPr>
          <w:color w:val="0F243E" w:themeColor="text2" w:themeShade="80"/>
        </w:rPr>
        <w:t>2) część opisową;</w:t>
      </w:r>
    </w:p>
    <w:p w:rsidR="00022F90" w:rsidRPr="000B33C6" w:rsidRDefault="00022F90" w:rsidP="00FB3750">
      <w:pPr>
        <w:rPr>
          <w:color w:val="0F243E" w:themeColor="text2" w:themeShade="80"/>
        </w:rPr>
      </w:pPr>
      <w:r w:rsidRPr="000B33C6">
        <w:rPr>
          <w:color w:val="0F243E" w:themeColor="text2" w:themeShade="80"/>
        </w:rPr>
        <w:t>3) część rysunkową, w przypadku gdy:</w:t>
      </w:r>
    </w:p>
    <w:p w:rsidR="00022F90" w:rsidRPr="000B33C6" w:rsidRDefault="00022F90" w:rsidP="00994A50">
      <w:pPr>
        <w:ind w:left="993" w:firstLine="0"/>
        <w:rPr>
          <w:color w:val="0F243E" w:themeColor="text2" w:themeShade="80"/>
        </w:rPr>
      </w:pPr>
      <w:r w:rsidRPr="000B33C6">
        <w:rPr>
          <w:color w:val="0F243E" w:themeColor="text2" w:themeShade="80"/>
        </w:rPr>
        <w:t>a) w trakcie budowy wykonywany będzie przynajmniej jeden z rodzajów robót budowlanych wymienionych w art. 21a ust. 2 ustawy z dnia 7 lipca 1994 r. - Prawo budowlane, zwanej dalej "ustawą",</w:t>
      </w:r>
    </w:p>
    <w:p w:rsidR="00022F90" w:rsidRPr="000B33C6" w:rsidRDefault="00022F90" w:rsidP="00994A50">
      <w:pPr>
        <w:ind w:left="993" w:firstLine="0"/>
        <w:rPr>
          <w:color w:val="0F243E" w:themeColor="text2" w:themeShade="80"/>
        </w:rPr>
      </w:pPr>
      <w:r w:rsidRPr="000B33C6">
        <w:rPr>
          <w:color w:val="0F243E" w:themeColor="text2" w:themeShade="80"/>
        </w:rPr>
        <w:t>b) wykonywane roboty budowlane mają trwać dłużej niż 30 dni roboczych i jednocześnie zatrudnionych będzie co najmniej 30 pracowników lub pracochłonność wykonywanych robót przekraczać będzie 500 osobodni.</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 xml:space="preserve">Ad. 1) </w:t>
      </w:r>
    </w:p>
    <w:p w:rsidR="00022F90" w:rsidRPr="000B33C6" w:rsidRDefault="00022F90" w:rsidP="00FB3750">
      <w:pPr>
        <w:rPr>
          <w:color w:val="0F243E" w:themeColor="text2" w:themeShade="80"/>
        </w:rPr>
      </w:pPr>
      <w:r w:rsidRPr="000B33C6">
        <w:rPr>
          <w:color w:val="0F243E" w:themeColor="text2" w:themeShade="80"/>
        </w:rPr>
        <w:t xml:space="preserve">Na stronie tytułowej zamieszcza się: </w:t>
      </w:r>
    </w:p>
    <w:p w:rsidR="00022F90" w:rsidRPr="000B33C6" w:rsidRDefault="00022F90" w:rsidP="00FB3750">
      <w:pPr>
        <w:rPr>
          <w:color w:val="0F243E" w:themeColor="text2" w:themeShade="80"/>
        </w:rPr>
      </w:pPr>
      <w:r w:rsidRPr="000B33C6">
        <w:rPr>
          <w:color w:val="0F243E" w:themeColor="text2" w:themeShade="80"/>
        </w:rPr>
        <w:t>1) nazwę i adres obiektu budowlanego;</w:t>
      </w:r>
    </w:p>
    <w:p w:rsidR="00022F90" w:rsidRPr="000B33C6" w:rsidRDefault="00022F90" w:rsidP="00FB3750">
      <w:pPr>
        <w:rPr>
          <w:color w:val="0F243E" w:themeColor="text2" w:themeShade="80"/>
        </w:rPr>
      </w:pPr>
      <w:r w:rsidRPr="000B33C6">
        <w:rPr>
          <w:color w:val="0F243E" w:themeColor="text2" w:themeShade="80"/>
        </w:rPr>
        <w:t>2) imię i nazwisko lub nazwę inwestora oraz jego adres;</w:t>
      </w:r>
    </w:p>
    <w:p w:rsidR="00022F90" w:rsidRPr="000B33C6" w:rsidRDefault="00022F90" w:rsidP="00DC4090">
      <w:pPr>
        <w:ind w:left="993" w:firstLine="0"/>
        <w:rPr>
          <w:color w:val="0F243E" w:themeColor="text2" w:themeShade="80"/>
        </w:rPr>
      </w:pPr>
      <w:r w:rsidRPr="000B33C6">
        <w:rPr>
          <w:color w:val="0F243E" w:themeColor="text2" w:themeShade="80"/>
        </w:rPr>
        <w:t>3) imię i nazwisko oraz adres kierownika budowy, sporządzającego plan bioz, a w przypadku gdy plan bioz sporządzany jest przez inną osobę - również imię i nazwisko oraz adres tej osoby lub nazwę i adres podmiotu sporządzającego plan bioz.</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Ad. 2)</w:t>
      </w:r>
    </w:p>
    <w:p w:rsidR="00022F90" w:rsidRPr="000B33C6" w:rsidRDefault="00022F90" w:rsidP="00FB3750">
      <w:pPr>
        <w:rPr>
          <w:color w:val="0F243E" w:themeColor="text2" w:themeShade="80"/>
        </w:rPr>
      </w:pPr>
      <w:r w:rsidRPr="000B33C6">
        <w:rPr>
          <w:color w:val="0F243E" w:themeColor="text2" w:themeShade="80"/>
        </w:rPr>
        <w:t xml:space="preserve"> Część opisowa zawiera w szczególności:</w:t>
      </w:r>
    </w:p>
    <w:p w:rsidR="00022F90" w:rsidRPr="000B33C6" w:rsidRDefault="00022F90" w:rsidP="00DC4090">
      <w:pPr>
        <w:ind w:left="993" w:firstLine="0"/>
        <w:rPr>
          <w:color w:val="0F243E" w:themeColor="text2" w:themeShade="80"/>
        </w:rPr>
      </w:pPr>
      <w:r w:rsidRPr="000B33C6">
        <w:rPr>
          <w:color w:val="0F243E" w:themeColor="text2" w:themeShade="80"/>
        </w:rPr>
        <w:t>1) zakres robót dla całego zamierzenia budowlanego oraz kolejność realizacji poszczególnych obiektów;</w:t>
      </w:r>
    </w:p>
    <w:p w:rsidR="00022F90" w:rsidRPr="000B33C6" w:rsidRDefault="00022F90" w:rsidP="00DC4090">
      <w:pPr>
        <w:ind w:left="993" w:firstLine="0"/>
        <w:rPr>
          <w:color w:val="0F243E" w:themeColor="text2" w:themeShade="80"/>
        </w:rPr>
      </w:pPr>
      <w:r w:rsidRPr="000B33C6">
        <w:rPr>
          <w:color w:val="0F243E" w:themeColor="text2" w:themeShade="80"/>
        </w:rPr>
        <w:t>2) wykaz istniejących obiektów budowlanych podlegających adaptacji lub rozbiórce;</w:t>
      </w:r>
    </w:p>
    <w:p w:rsidR="00022F90" w:rsidRPr="000B33C6" w:rsidRDefault="00022F90" w:rsidP="00DC4090">
      <w:pPr>
        <w:ind w:left="993" w:firstLine="0"/>
        <w:rPr>
          <w:color w:val="0F243E" w:themeColor="text2" w:themeShade="80"/>
        </w:rPr>
      </w:pPr>
      <w:r w:rsidRPr="000B33C6">
        <w:rPr>
          <w:color w:val="0F243E" w:themeColor="text2" w:themeShade="80"/>
        </w:rPr>
        <w:t>3) wskazanie elementów zagospodarowania działki lub terenu, które mogą stwarzać zagrożenie bezpieczeństwa i zdrowia ludzi;</w:t>
      </w:r>
    </w:p>
    <w:p w:rsidR="00022F90" w:rsidRPr="000B33C6" w:rsidRDefault="00022F90" w:rsidP="00DC4090">
      <w:pPr>
        <w:ind w:left="993" w:firstLine="0"/>
        <w:rPr>
          <w:color w:val="0F243E" w:themeColor="text2" w:themeShade="80"/>
        </w:rPr>
      </w:pPr>
      <w:r w:rsidRPr="000B33C6">
        <w:rPr>
          <w:color w:val="0F243E" w:themeColor="text2" w:themeShade="80"/>
        </w:rPr>
        <w:t>4) informacje dotyczące przewidywanych zagrożeń występujących podczas realizacji robót budowlanych, określające skalę i rodzaje zagrożeń oraz miejsce i czas ich wystąpienia;</w:t>
      </w:r>
    </w:p>
    <w:p w:rsidR="00022F90" w:rsidRPr="000B33C6" w:rsidRDefault="00022F90" w:rsidP="00DC4090">
      <w:pPr>
        <w:ind w:left="993" w:firstLine="0"/>
        <w:rPr>
          <w:color w:val="0F243E" w:themeColor="text2" w:themeShade="80"/>
        </w:rPr>
      </w:pPr>
      <w:r w:rsidRPr="000B33C6">
        <w:rPr>
          <w:color w:val="0F243E" w:themeColor="text2" w:themeShade="80"/>
        </w:rPr>
        <w:t>5) informację o wydzieleniu i oznakowaniu miejsca prowadzenia robót budowlanych, stosownie do rodzaju zagrożenia;</w:t>
      </w:r>
    </w:p>
    <w:p w:rsidR="00022F90" w:rsidRPr="000B33C6" w:rsidRDefault="00022F90" w:rsidP="00DC4090">
      <w:pPr>
        <w:ind w:left="993" w:firstLine="0"/>
        <w:rPr>
          <w:color w:val="0F243E" w:themeColor="text2" w:themeShade="80"/>
        </w:rPr>
      </w:pPr>
      <w:r w:rsidRPr="000B33C6">
        <w:rPr>
          <w:color w:val="0F243E" w:themeColor="text2" w:themeShade="80"/>
        </w:rPr>
        <w:lastRenderedPageBreak/>
        <w:t>6) informację o sposobie prowadzenia instruktażu pracowników przed przystąpieniem do realizacji robót szczególnie niebezpiecznych, w tym:</w:t>
      </w:r>
    </w:p>
    <w:p w:rsidR="00022F90" w:rsidRPr="000B33C6" w:rsidRDefault="00022F90" w:rsidP="00FB3750">
      <w:pPr>
        <w:rPr>
          <w:color w:val="0F243E" w:themeColor="text2" w:themeShade="80"/>
        </w:rPr>
      </w:pPr>
      <w:r w:rsidRPr="000B33C6">
        <w:rPr>
          <w:color w:val="0F243E" w:themeColor="text2" w:themeShade="80"/>
        </w:rPr>
        <w:t>a) określenie zasad postępowania w przypadku wystąpienia zagrożenia,</w:t>
      </w:r>
    </w:p>
    <w:p w:rsidR="00022F90" w:rsidRPr="000B33C6" w:rsidRDefault="00022F90" w:rsidP="00DC4090">
      <w:pPr>
        <w:ind w:left="993" w:firstLine="0"/>
        <w:rPr>
          <w:color w:val="0F243E" w:themeColor="text2" w:themeShade="80"/>
        </w:rPr>
      </w:pPr>
      <w:r w:rsidRPr="000B33C6">
        <w:rPr>
          <w:color w:val="0F243E" w:themeColor="text2" w:themeShade="80"/>
        </w:rPr>
        <w:t>b) konieczność stosowania przez pracowników środków ochrony indywidualnej, zabezpieczających przed skutkami zagrożeń,</w:t>
      </w:r>
    </w:p>
    <w:p w:rsidR="00022F90" w:rsidRPr="000B33C6" w:rsidRDefault="00022F90" w:rsidP="00DC4090">
      <w:pPr>
        <w:ind w:left="993" w:firstLine="0"/>
        <w:rPr>
          <w:color w:val="0F243E" w:themeColor="text2" w:themeShade="80"/>
        </w:rPr>
      </w:pPr>
      <w:r w:rsidRPr="000B33C6">
        <w:rPr>
          <w:color w:val="0F243E" w:themeColor="text2" w:themeShade="80"/>
        </w:rPr>
        <w:t>c) zasady bezpośredniego nadzoru nad pracami szczególnie niebezpiecznymi przez wyznaczone w tym celu osoby;</w:t>
      </w:r>
    </w:p>
    <w:p w:rsidR="00022F90" w:rsidRPr="000B33C6" w:rsidRDefault="00022F90" w:rsidP="00DC4090">
      <w:pPr>
        <w:ind w:left="993" w:firstLine="0"/>
        <w:rPr>
          <w:color w:val="0F243E" w:themeColor="text2" w:themeShade="80"/>
        </w:rPr>
      </w:pPr>
      <w:r w:rsidRPr="000B33C6">
        <w:rPr>
          <w:color w:val="0F243E" w:themeColor="text2" w:themeShade="80"/>
        </w:rPr>
        <w:t>7) określenie sposobu przechowywania i przemieszczania materiałów, wyrobów, substancji oraz preparatów niebezpiecznych na terenie budowy;</w:t>
      </w:r>
    </w:p>
    <w:p w:rsidR="00022F90" w:rsidRPr="000B33C6" w:rsidRDefault="00022F90" w:rsidP="00DC4090">
      <w:pPr>
        <w:ind w:left="993" w:firstLine="0"/>
        <w:rPr>
          <w:color w:val="0F243E" w:themeColor="text2" w:themeShade="80"/>
        </w:rPr>
      </w:pPr>
      <w:r w:rsidRPr="000B33C6">
        <w:rPr>
          <w:color w:val="0F243E" w:themeColor="text2" w:themeShade="80"/>
        </w:rPr>
        <w:t>8) wskazanie środków technicznych i organizacyjnych, zapobiegających niebezpieczeństwom wynikającym z wykonywania robót budowlanych w strefach szczególnego zagrożenia zdrowia lub w ich sąsiedztwie, w tym zapewniających bezpieczną i sprawną komunikację, umożliwiającą szybką ewakuację na wypadek pożaru, awarii i innych zagrożeń;</w:t>
      </w:r>
    </w:p>
    <w:p w:rsidR="00022F90" w:rsidRPr="000B33C6" w:rsidRDefault="00022F90" w:rsidP="00DC4090">
      <w:pPr>
        <w:ind w:left="993" w:firstLine="0"/>
        <w:rPr>
          <w:color w:val="0F243E" w:themeColor="text2" w:themeShade="80"/>
        </w:rPr>
      </w:pPr>
      <w:r w:rsidRPr="000B33C6">
        <w:rPr>
          <w:color w:val="0F243E" w:themeColor="text2" w:themeShade="80"/>
        </w:rPr>
        <w:t>9) wskazanie miejsca przechowywania dokumentacji budowy oraz dokumentów niezbędnych do prawidłowej eksploatacji maszyn i innych urządzeń technicznych.</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r w:rsidRPr="000B33C6">
        <w:rPr>
          <w:color w:val="0F243E" w:themeColor="text2" w:themeShade="80"/>
        </w:rPr>
        <w:t>Ad. 3)</w:t>
      </w:r>
    </w:p>
    <w:p w:rsidR="00022F90" w:rsidRPr="000B33C6" w:rsidRDefault="00022F90" w:rsidP="00DC4090">
      <w:pPr>
        <w:ind w:left="993" w:firstLine="0"/>
        <w:rPr>
          <w:color w:val="0F243E" w:themeColor="text2" w:themeShade="80"/>
        </w:rPr>
      </w:pPr>
      <w:r w:rsidRPr="000B33C6">
        <w:rPr>
          <w:color w:val="0F243E" w:themeColor="text2" w:themeShade="80"/>
        </w:rPr>
        <w:t>Część rysunkowa, opracowana na kopii projektu zagospodarowania działki lub terenu, zawiera dane umożliwiające łatwe odczytanie części opisowej, w szczególności:</w:t>
      </w:r>
    </w:p>
    <w:p w:rsidR="00022F90" w:rsidRPr="000B33C6" w:rsidRDefault="00022F90" w:rsidP="00FB3750">
      <w:pPr>
        <w:rPr>
          <w:color w:val="0F243E" w:themeColor="text2" w:themeShade="80"/>
        </w:rPr>
      </w:pPr>
      <w:r w:rsidRPr="000B33C6">
        <w:rPr>
          <w:color w:val="0F243E" w:themeColor="text2" w:themeShade="80"/>
        </w:rPr>
        <w:t>1) czytelną legendę;</w:t>
      </w:r>
    </w:p>
    <w:p w:rsidR="00022F90" w:rsidRPr="000B33C6" w:rsidRDefault="00022F90" w:rsidP="00FB3750">
      <w:pPr>
        <w:rPr>
          <w:color w:val="0F243E" w:themeColor="text2" w:themeShade="80"/>
        </w:rPr>
      </w:pPr>
      <w:r w:rsidRPr="000B33C6">
        <w:rPr>
          <w:color w:val="0F243E" w:themeColor="text2" w:themeShade="80"/>
        </w:rPr>
        <w:t>2) oznaczenie czynników mogących stwarzać zagrożenie;</w:t>
      </w:r>
    </w:p>
    <w:p w:rsidR="00022F90" w:rsidRPr="000B33C6" w:rsidRDefault="00022F90" w:rsidP="00DC4090">
      <w:pPr>
        <w:ind w:left="993" w:firstLine="0"/>
        <w:rPr>
          <w:color w:val="0F243E" w:themeColor="text2" w:themeShade="80"/>
        </w:rPr>
      </w:pPr>
      <w:r w:rsidRPr="000B33C6">
        <w:rPr>
          <w:color w:val="0F243E" w:themeColor="text2" w:themeShade="80"/>
        </w:rPr>
        <w:t>3) rozmieszczenie urządzeń przeciwpożarowych wraz z parametrami poboru mediów, punktami czerpalnymi, zaworami odcinającymi, drogami dojazdowymi;</w:t>
      </w:r>
    </w:p>
    <w:p w:rsidR="00022F90" w:rsidRPr="000B33C6" w:rsidRDefault="00022F90" w:rsidP="00DC4090">
      <w:pPr>
        <w:ind w:left="993" w:firstLine="0"/>
        <w:rPr>
          <w:color w:val="0F243E" w:themeColor="text2" w:themeShade="80"/>
        </w:rPr>
      </w:pPr>
      <w:r w:rsidRPr="000B33C6">
        <w:rPr>
          <w:color w:val="0F243E" w:themeColor="text2" w:themeShade="80"/>
        </w:rPr>
        <w:t>4) rozmieszczenie sprzętu ratunkowego (w tym pływającego, jeżeli jest to uzasadnione rodzajem robót), niezbędnego przy prowadzeniu robót budowlanych;</w:t>
      </w:r>
    </w:p>
    <w:p w:rsidR="00022F90" w:rsidRPr="000B33C6" w:rsidRDefault="00022F90" w:rsidP="00DC4090">
      <w:pPr>
        <w:ind w:left="993" w:firstLine="0"/>
        <w:rPr>
          <w:color w:val="0F243E" w:themeColor="text2" w:themeShade="80"/>
        </w:rPr>
      </w:pPr>
      <w:r w:rsidRPr="000B33C6">
        <w:rPr>
          <w:color w:val="0F243E" w:themeColor="text2" w:themeShade="80"/>
        </w:rPr>
        <w:t>5) rozmieszczenie i oznaczenie granic obszarów wewnętrznych i  strefy magazynowania i składowania materiałów, wyrobów, substancji oraz preparatów niebezpiecznych, strefy pracy sprzętu zmechanizowanego i pomocniczego;</w:t>
      </w:r>
    </w:p>
    <w:p w:rsidR="00022F90" w:rsidRPr="000B33C6" w:rsidRDefault="00022F90" w:rsidP="00DC4090">
      <w:pPr>
        <w:ind w:left="993" w:firstLine="0"/>
        <w:rPr>
          <w:color w:val="0F243E" w:themeColor="text2" w:themeShade="80"/>
        </w:rPr>
      </w:pPr>
      <w:r w:rsidRPr="000B33C6">
        <w:rPr>
          <w:color w:val="0F243E" w:themeColor="text2" w:themeShade="80"/>
        </w:rPr>
        <w:t>6) rozmieszczenie placów produkcji pomocniczej, takich jak węzły produkcji betonu cementowego i asfaltowego, prefabrykatów;</w:t>
      </w:r>
    </w:p>
    <w:p w:rsidR="00022F90" w:rsidRPr="000B33C6" w:rsidRDefault="00022F90" w:rsidP="00DC4090">
      <w:pPr>
        <w:ind w:left="993" w:firstLine="0"/>
        <w:rPr>
          <w:color w:val="0F243E" w:themeColor="text2" w:themeShade="80"/>
        </w:rPr>
      </w:pPr>
      <w:r w:rsidRPr="000B33C6">
        <w:rPr>
          <w:color w:val="0F243E" w:themeColor="text2" w:themeShade="80"/>
        </w:rPr>
        <w:t>7) przedstawienie rozwiązań układów komunikacyjnych, transportu na potrzeby budowy oraz ogrodzenia terenu;</w:t>
      </w:r>
    </w:p>
    <w:p w:rsidR="00022F90" w:rsidRPr="000B33C6" w:rsidRDefault="00022F90" w:rsidP="00FB3750">
      <w:pPr>
        <w:rPr>
          <w:color w:val="0F243E" w:themeColor="text2" w:themeShade="80"/>
        </w:rPr>
      </w:pPr>
      <w:r w:rsidRPr="000B33C6">
        <w:rPr>
          <w:color w:val="0F243E" w:themeColor="text2" w:themeShade="80"/>
        </w:rPr>
        <w:t>8) lokalizację pomieszczeń higieniczno-sanitarnych.</w:t>
      </w:r>
    </w:p>
    <w:p w:rsidR="00022F90" w:rsidRPr="000B33C6" w:rsidRDefault="00022F90" w:rsidP="00FB3750">
      <w:pPr>
        <w:rPr>
          <w:color w:val="0F243E" w:themeColor="text2" w:themeShade="80"/>
        </w:rPr>
      </w:pPr>
    </w:p>
    <w:p w:rsidR="00022F90" w:rsidRPr="000B33C6" w:rsidRDefault="00022F90" w:rsidP="00FB3750">
      <w:pPr>
        <w:rPr>
          <w:color w:val="0F243E" w:themeColor="text2" w:themeShade="80"/>
        </w:rPr>
      </w:pPr>
    </w:p>
    <w:p w:rsidR="00022F90" w:rsidRPr="000B33C6" w:rsidRDefault="00022F90" w:rsidP="00DC4090">
      <w:pPr>
        <w:ind w:left="993" w:firstLine="0"/>
        <w:rPr>
          <w:color w:val="0F243E" w:themeColor="text2" w:themeShade="80"/>
        </w:rPr>
      </w:pPr>
      <w:r w:rsidRPr="000B33C6">
        <w:rPr>
          <w:color w:val="0F243E" w:themeColor="text2" w:themeShade="80"/>
        </w:rPr>
        <w:t xml:space="preserve">Wprowadzane zmiany, wynikające z postępu robót budowlanych a dotyczące bezpieczeństwa i ochrony zdrowia w części opisowej i w części rysunkowej </w:t>
      </w:r>
      <w:r w:rsidRPr="000B33C6">
        <w:rPr>
          <w:color w:val="0F243E" w:themeColor="text2" w:themeShade="80"/>
        </w:rPr>
        <w:lastRenderedPageBreak/>
        <w:t>planu bioz, powinny być opatrzone adnotacją kierownika budowy o przyczynach ich wprowadzenia.</w:t>
      </w:r>
    </w:p>
    <w:p w:rsidR="00022F90" w:rsidRPr="000B33C6" w:rsidRDefault="00022F90" w:rsidP="00DC4090">
      <w:pPr>
        <w:ind w:left="993" w:firstLine="0"/>
        <w:rPr>
          <w:color w:val="0F243E" w:themeColor="text2" w:themeShade="80"/>
        </w:rPr>
      </w:pPr>
      <w:r w:rsidRPr="000B33C6">
        <w:rPr>
          <w:color w:val="0F243E" w:themeColor="text2" w:themeShade="80"/>
        </w:rPr>
        <w:t>Szczegółowy zakres robót budowlanych, o których mowa w art. 21a ust. 2 pkt 1-10 ustawy Prawo budowlane ujęty jest w w/w Rozporządzeniu Ministra Infrastruktury.</w:t>
      </w:r>
    </w:p>
    <w:p w:rsidR="00022F90" w:rsidRPr="000B33C6" w:rsidRDefault="00022F90" w:rsidP="00FB3750">
      <w:pPr>
        <w:rPr>
          <w:color w:val="0F243E" w:themeColor="text2" w:themeShade="80"/>
        </w:rPr>
      </w:pPr>
    </w:p>
    <w:p w:rsidR="00E64F9C" w:rsidRPr="000B33C6" w:rsidRDefault="00E64F9C" w:rsidP="00FB3750">
      <w:pPr>
        <w:rPr>
          <w:color w:val="0F243E" w:themeColor="text2" w:themeShade="80"/>
        </w:rPr>
      </w:pPr>
    </w:p>
    <w:p w:rsidR="00022F90" w:rsidRPr="000B33C6" w:rsidRDefault="00022F90" w:rsidP="00E64F9C">
      <w:pPr>
        <w:pStyle w:val="PK1"/>
        <w:ind w:left="993" w:hanging="539"/>
        <w:jc w:val="both"/>
        <w:rPr>
          <w:color w:val="0F243E" w:themeColor="text2" w:themeShade="80"/>
        </w:rPr>
      </w:pPr>
      <w:bookmarkStart w:id="4" w:name="_Toc445478498"/>
      <w:r w:rsidRPr="000B33C6">
        <w:rPr>
          <w:color w:val="0F243E" w:themeColor="text2" w:themeShade="80"/>
        </w:rPr>
        <w:t xml:space="preserve">2. </w:t>
      </w:r>
      <w:r w:rsidR="00E64F9C" w:rsidRPr="000B33C6">
        <w:rPr>
          <w:color w:val="0F243E" w:themeColor="text2" w:themeShade="80"/>
        </w:rPr>
        <w:tab/>
      </w:r>
      <w:r w:rsidRPr="000B33C6">
        <w:rPr>
          <w:color w:val="0F243E" w:themeColor="text2" w:themeShade="80"/>
        </w:rPr>
        <w:t>ZAKRES ROBÓT DLA CAŁEGO ZAMIERZENIA BUDOWLANEGO ORAZ </w:t>
      </w:r>
      <w:r w:rsidR="00DE2713">
        <w:rPr>
          <w:color w:val="0F243E" w:themeColor="text2" w:themeShade="80"/>
        </w:rPr>
        <w:t xml:space="preserve"> </w:t>
      </w:r>
      <w:r w:rsidRPr="000B33C6">
        <w:rPr>
          <w:color w:val="0F243E" w:themeColor="text2" w:themeShade="80"/>
        </w:rPr>
        <w:t>KOLEJNOŚĆ REALIZACJI POSZCZEGÓLNYCH OBIEKTÓW</w:t>
      </w:r>
      <w:bookmarkEnd w:id="4"/>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5" w:name="_Toc445478499"/>
      <w:r w:rsidRPr="000B33C6">
        <w:rPr>
          <w:color w:val="0F243E" w:themeColor="text2" w:themeShade="80"/>
        </w:rPr>
        <w:t>2.1. Zakres robót</w:t>
      </w:r>
      <w:bookmarkEnd w:id="5"/>
    </w:p>
    <w:p w:rsidR="00022F90" w:rsidRPr="000B33C6" w:rsidRDefault="00022F90" w:rsidP="00FB3750">
      <w:pPr>
        <w:rPr>
          <w:color w:val="0F243E" w:themeColor="text2" w:themeShade="80"/>
        </w:rPr>
      </w:pPr>
    </w:p>
    <w:p w:rsidR="00790423" w:rsidRDefault="00790423" w:rsidP="00790423">
      <w:pPr>
        <w:rPr>
          <w:color w:val="0F243E" w:themeColor="text2" w:themeShade="80"/>
        </w:rPr>
      </w:pPr>
      <w:r w:rsidRPr="000B33C6">
        <w:rPr>
          <w:color w:val="0F243E" w:themeColor="text2" w:themeShade="80"/>
        </w:rPr>
        <w:t>Zakres inwestycji obejmuje:</w:t>
      </w:r>
    </w:p>
    <w:p w:rsidR="00B23E57" w:rsidRPr="000B33C6" w:rsidRDefault="00B23E57" w:rsidP="00922E3D">
      <w:pPr>
        <w:numPr>
          <w:ilvl w:val="0"/>
          <w:numId w:val="35"/>
        </w:numPr>
        <w:ind w:left="993"/>
        <w:rPr>
          <w:color w:val="0F243E" w:themeColor="text2" w:themeShade="80"/>
        </w:rPr>
      </w:pPr>
      <w:r>
        <w:rPr>
          <w:color w:val="0F243E" w:themeColor="text2" w:themeShade="80"/>
        </w:rPr>
        <w:t>roboty rozbiórkowe,</w:t>
      </w:r>
    </w:p>
    <w:p w:rsidR="00AA25A1" w:rsidRDefault="00AA25A1" w:rsidP="00922E3D">
      <w:pPr>
        <w:numPr>
          <w:ilvl w:val="0"/>
          <w:numId w:val="35"/>
        </w:numPr>
        <w:ind w:left="993"/>
        <w:rPr>
          <w:color w:val="0F243E" w:themeColor="text2" w:themeShade="80"/>
        </w:rPr>
      </w:pPr>
      <w:r>
        <w:rPr>
          <w:color w:val="0F243E" w:themeColor="text2" w:themeShade="80"/>
        </w:rPr>
        <w:t>wykonanie podbudowy zasadniczej z kamienia łamanego stabilizowanego mechanicznie,</w:t>
      </w:r>
    </w:p>
    <w:p w:rsidR="00AA25A1" w:rsidRDefault="00AA25A1" w:rsidP="00922E3D">
      <w:pPr>
        <w:numPr>
          <w:ilvl w:val="0"/>
          <w:numId w:val="35"/>
        </w:numPr>
        <w:ind w:left="993"/>
        <w:rPr>
          <w:color w:val="0F243E" w:themeColor="text2" w:themeShade="80"/>
        </w:rPr>
      </w:pPr>
      <w:r>
        <w:rPr>
          <w:color w:val="0F243E" w:themeColor="text2" w:themeShade="80"/>
        </w:rPr>
        <w:t>wzmocnienie podłoża grun</w:t>
      </w:r>
      <w:r w:rsidR="00B23E57">
        <w:rPr>
          <w:color w:val="0F243E" w:themeColor="text2" w:themeShade="80"/>
        </w:rPr>
        <w:t>tem stabilizowanym cementem</w:t>
      </w:r>
      <w:r>
        <w:rPr>
          <w:color w:val="0F243E" w:themeColor="text2" w:themeShade="80"/>
        </w:rPr>
        <w:t>,</w:t>
      </w:r>
      <w:r w:rsidR="00BE167E">
        <w:rPr>
          <w:color w:val="0F243E" w:themeColor="text2" w:themeShade="80"/>
        </w:rPr>
        <w:t xml:space="preserve"> pod zjazdy</w:t>
      </w:r>
      <w:r w:rsidR="00092C80">
        <w:rPr>
          <w:color w:val="0F243E" w:themeColor="text2" w:themeShade="80"/>
        </w:rPr>
        <w:t>,</w:t>
      </w:r>
      <w:r w:rsidR="00C81ED1">
        <w:rPr>
          <w:color w:val="0F243E" w:themeColor="text2" w:themeShade="80"/>
        </w:rPr>
        <w:t xml:space="preserve"> jezdnię</w:t>
      </w:r>
      <w:r w:rsidR="00092C80">
        <w:rPr>
          <w:color w:val="0F243E" w:themeColor="text2" w:themeShade="80"/>
        </w:rPr>
        <w:t xml:space="preserve"> i chodnik</w:t>
      </w:r>
      <w:r w:rsidR="00C81ED1">
        <w:rPr>
          <w:color w:val="0F243E" w:themeColor="text2" w:themeShade="80"/>
        </w:rPr>
        <w:t>,</w:t>
      </w:r>
    </w:p>
    <w:p w:rsidR="00922E3D" w:rsidRPr="000B33C6" w:rsidRDefault="00922E3D" w:rsidP="00922E3D">
      <w:pPr>
        <w:numPr>
          <w:ilvl w:val="0"/>
          <w:numId w:val="35"/>
        </w:numPr>
        <w:ind w:left="993"/>
        <w:rPr>
          <w:color w:val="0F243E" w:themeColor="text2" w:themeShade="80"/>
        </w:rPr>
      </w:pPr>
      <w:r w:rsidRPr="000B33C6">
        <w:rPr>
          <w:color w:val="0F243E" w:themeColor="text2" w:themeShade="80"/>
        </w:rPr>
        <w:t>ustawienie krawężników betonowych 15x30 cm na ławie betonowej z opor</w:t>
      </w:r>
      <w:r w:rsidR="00AA25A1">
        <w:rPr>
          <w:color w:val="0F243E" w:themeColor="text2" w:themeShade="80"/>
        </w:rPr>
        <w:t xml:space="preserve">em </w:t>
      </w:r>
      <w:r w:rsidRPr="000B33C6">
        <w:rPr>
          <w:color w:val="0F243E" w:themeColor="text2" w:themeShade="80"/>
        </w:rPr>
        <w:t>,</w:t>
      </w:r>
    </w:p>
    <w:p w:rsidR="00B23E57" w:rsidRPr="000B33C6" w:rsidRDefault="00B23E57" w:rsidP="00922E3D">
      <w:pPr>
        <w:numPr>
          <w:ilvl w:val="0"/>
          <w:numId w:val="35"/>
        </w:numPr>
        <w:ind w:left="993"/>
        <w:rPr>
          <w:color w:val="0F243E" w:themeColor="text2" w:themeShade="80"/>
        </w:rPr>
      </w:pPr>
      <w:r>
        <w:rPr>
          <w:color w:val="0F243E" w:themeColor="text2" w:themeShade="80"/>
        </w:rPr>
        <w:t>uł</w:t>
      </w:r>
      <w:r w:rsidR="006D59FF">
        <w:rPr>
          <w:color w:val="0F243E" w:themeColor="text2" w:themeShade="80"/>
        </w:rPr>
        <w:t>ożenie ścieku z kostki betonowej,</w:t>
      </w:r>
      <w:r>
        <w:rPr>
          <w:color w:val="0F243E" w:themeColor="text2" w:themeShade="80"/>
        </w:rPr>
        <w:t>,</w:t>
      </w:r>
    </w:p>
    <w:p w:rsidR="00922E3D" w:rsidRDefault="006013F2" w:rsidP="00922E3D">
      <w:pPr>
        <w:numPr>
          <w:ilvl w:val="0"/>
          <w:numId w:val="35"/>
        </w:numPr>
        <w:ind w:left="993"/>
        <w:rPr>
          <w:color w:val="0F243E" w:themeColor="text2" w:themeShade="80"/>
        </w:rPr>
      </w:pPr>
      <w:r>
        <w:rPr>
          <w:color w:val="0F243E" w:themeColor="text2" w:themeShade="80"/>
        </w:rPr>
        <w:t>ułożenie opornika be</w:t>
      </w:r>
      <w:r w:rsidR="00C81ED1">
        <w:rPr>
          <w:color w:val="0F243E" w:themeColor="text2" w:themeShade="80"/>
        </w:rPr>
        <w:t>tonowego,</w:t>
      </w:r>
    </w:p>
    <w:p w:rsidR="00A042DC" w:rsidRDefault="00A042DC" w:rsidP="00922E3D">
      <w:pPr>
        <w:numPr>
          <w:ilvl w:val="0"/>
          <w:numId w:val="35"/>
        </w:numPr>
        <w:ind w:left="993"/>
        <w:rPr>
          <w:color w:val="0F243E" w:themeColor="text2" w:themeShade="80"/>
        </w:rPr>
      </w:pPr>
      <w:r>
        <w:rPr>
          <w:color w:val="0F243E" w:themeColor="text2" w:themeShade="80"/>
        </w:rPr>
        <w:t>ułożenie nawierzchni z kostki brukowej betonowej gr 8 cm.</w:t>
      </w:r>
    </w:p>
    <w:p w:rsidR="00022F90" w:rsidRDefault="00022F90" w:rsidP="00922E3D">
      <w:pPr>
        <w:ind w:left="993" w:firstLine="0"/>
        <w:rPr>
          <w:color w:val="0F243E" w:themeColor="text2" w:themeShade="80"/>
        </w:rPr>
      </w:pPr>
      <w:r w:rsidRPr="000B33C6">
        <w:rPr>
          <w:color w:val="0F243E" w:themeColor="text2" w:themeShade="80"/>
        </w:rPr>
        <w:t>Projektowany zakres inwestycji zapewnia odtworzenie istniejących połączeń drogowych i dojazd do wszystkich działek.</w:t>
      </w:r>
    </w:p>
    <w:p w:rsidR="00897CE7" w:rsidRPr="000B33C6" w:rsidRDefault="00897CE7" w:rsidP="00FB3750">
      <w:pPr>
        <w:rPr>
          <w:color w:val="0F243E" w:themeColor="text2" w:themeShade="80"/>
        </w:rPr>
      </w:pPr>
    </w:p>
    <w:p w:rsidR="00022F90" w:rsidRPr="000B33C6" w:rsidRDefault="00022F90" w:rsidP="00FB3750">
      <w:pPr>
        <w:pStyle w:val="PK2"/>
        <w:rPr>
          <w:color w:val="0F243E" w:themeColor="text2" w:themeShade="80"/>
        </w:rPr>
      </w:pPr>
      <w:bookmarkStart w:id="6" w:name="_Toc445478500"/>
      <w:r w:rsidRPr="000B33C6">
        <w:rPr>
          <w:color w:val="0F243E" w:themeColor="text2" w:themeShade="80"/>
        </w:rPr>
        <w:t>2.2. Opis stanu istniejącego</w:t>
      </w:r>
      <w:bookmarkEnd w:id="6"/>
    </w:p>
    <w:p w:rsidR="00022F90" w:rsidRPr="000B33C6" w:rsidRDefault="00022F90" w:rsidP="00FB3750">
      <w:pPr>
        <w:rPr>
          <w:color w:val="0F243E" w:themeColor="text2" w:themeShade="80"/>
        </w:rPr>
      </w:pPr>
    </w:p>
    <w:p w:rsidR="00B07C47" w:rsidRDefault="009A7BF3" w:rsidP="00897CE7">
      <w:pPr>
        <w:ind w:left="993" w:firstLine="0"/>
        <w:rPr>
          <w:rFonts w:cs="Times New Roman"/>
          <w:color w:val="0F243E" w:themeColor="text2" w:themeShade="80"/>
          <w:szCs w:val="22"/>
        </w:rPr>
      </w:pPr>
      <w:r>
        <w:rPr>
          <w:rFonts w:cs="Times New Roman"/>
          <w:color w:val="0F243E" w:themeColor="text2" w:themeShade="80"/>
          <w:szCs w:val="22"/>
        </w:rPr>
        <w:t>Przebudowa nawierzchni ulicy</w:t>
      </w:r>
      <w:r w:rsidR="00897CE7" w:rsidRPr="000B33C6">
        <w:rPr>
          <w:rFonts w:cs="Times New Roman"/>
          <w:color w:val="0F243E" w:themeColor="text2" w:themeShade="80"/>
          <w:szCs w:val="22"/>
        </w:rPr>
        <w:t xml:space="preserve"> jest konieczna z uwagi na bardzo duże zni</w:t>
      </w:r>
      <w:r w:rsidR="006F73A0">
        <w:rPr>
          <w:rFonts w:cs="Times New Roman"/>
          <w:color w:val="0F243E" w:themeColor="text2" w:themeShade="80"/>
          <w:szCs w:val="22"/>
        </w:rPr>
        <w:t xml:space="preserve">szczenia nawierzchni </w:t>
      </w:r>
      <w:r w:rsidR="00897CE7" w:rsidRPr="000B33C6">
        <w:rPr>
          <w:rFonts w:cs="Times New Roman"/>
          <w:color w:val="0F243E" w:themeColor="text2" w:themeShade="80"/>
          <w:szCs w:val="22"/>
        </w:rPr>
        <w:t xml:space="preserve"> (bardzo l</w:t>
      </w:r>
      <w:r w:rsidR="000F4519">
        <w:rPr>
          <w:rFonts w:cs="Times New Roman"/>
          <w:color w:val="0F243E" w:themeColor="text2" w:themeShade="80"/>
          <w:szCs w:val="22"/>
        </w:rPr>
        <w:t>iczne wyboje</w:t>
      </w:r>
      <w:r w:rsidR="006F73A0">
        <w:rPr>
          <w:rFonts w:cs="Times New Roman"/>
          <w:color w:val="0F243E" w:themeColor="text2" w:themeShade="80"/>
          <w:szCs w:val="22"/>
        </w:rPr>
        <w:t xml:space="preserve"> i nierówności</w:t>
      </w:r>
      <w:r w:rsidR="000F4519">
        <w:rPr>
          <w:rFonts w:cs="Times New Roman"/>
          <w:color w:val="0F243E" w:themeColor="text2" w:themeShade="80"/>
          <w:szCs w:val="22"/>
        </w:rPr>
        <w:t>).</w:t>
      </w:r>
      <w:r w:rsidR="006F73A0">
        <w:rPr>
          <w:rFonts w:cs="Times New Roman"/>
          <w:color w:val="0F243E" w:themeColor="text2" w:themeShade="80"/>
          <w:szCs w:val="22"/>
        </w:rPr>
        <w:t xml:space="preserve">  </w:t>
      </w:r>
      <w:r w:rsidR="00897CE7" w:rsidRPr="000B33C6">
        <w:rPr>
          <w:rFonts w:cs="Times New Roman"/>
          <w:color w:val="0F243E" w:themeColor="text2" w:themeShade="80"/>
          <w:szCs w:val="22"/>
        </w:rPr>
        <w:t xml:space="preserve">Przebudowa polegać będzie </w:t>
      </w:r>
      <w:r w:rsidR="006F73A0">
        <w:rPr>
          <w:rFonts w:cs="Times New Roman"/>
          <w:color w:val="0F243E" w:themeColor="text2" w:themeShade="80"/>
          <w:szCs w:val="22"/>
        </w:rPr>
        <w:t xml:space="preserve">na </w:t>
      </w:r>
      <w:r w:rsidR="00897CE7" w:rsidRPr="000B33C6">
        <w:rPr>
          <w:rFonts w:cs="Times New Roman"/>
          <w:color w:val="0F243E" w:themeColor="text2" w:themeShade="80"/>
          <w:szCs w:val="22"/>
        </w:rPr>
        <w:t xml:space="preserve">wykonaniu wzmocnienia konstrukcji </w:t>
      </w:r>
      <w:r w:rsidR="002066CF">
        <w:rPr>
          <w:rFonts w:cs="Times New Roman"/>
          <w:color w:val="0F243E" w:themeColor="text2" w:themeShade="80"/>
          <w:szCs w:val="22"/>
        </w:rPr>
        <w:t xml:space="preserve">podłoża, </w:t>
      </w:r>
      <w:r w:rsidR="00377F85">
        <w:rPr>
          <w:rFonts w:cs="Times New Roman"/>
          <w:color w:val="0F243E" w:themeColor="text2" w:themeShade="80"/>
          <w:szCs w:val="22"/>
        </w:rPr>
        <w:t>wraz</w:t>
      </w:r>
      <w:r w:rsidR="00897CE7" w:rsidRPr="000B33C6">
        <w:rPr>
          <w:rFonts w:cs="Times New Roman"/>
          <w:color w:val="0F243E" w:themeColor="text2" w:themeShade="80"/>
          <w:szCs w:val="22"/>
        </w:rPr>
        <w:t xml:space="preserve"> z wykonaniem  </w:t>
      </w:r>
      <w:r w:rsidR="00A042DC">
        <w:rPr>
          <w:rFonts w:cs="Times New Roman"/>
          <w:color w:val="0F243E" w:themeColor="text2" w:themeShade="80"/>
          <w:szCs w:val="22"/>
        </w:rPr>
        <w:t>nawierzchni z betonowej kostki brukowej.</w:t>
      </w:r>
    </w:p>
    <w:p w:rsidR="00B07C47" w:rsidRDefault="00B07C47" w:rsidP="00897CE7">
      <w:pPr>
        <w:ind w:left="993" w:firstLine="0"/>
        <w:rPr>
          <w:rFonts w:cs="Times New Roman"/>
          <w:color w:val="0F243E" w:themeColor="text2" w:themeShade="80"/>
          <w:szCs w:val="22"/>
        </w:rPr>
      </w:pPr>
    </w:p>
    <w:p w:rsidR="00022F90" w:rsidRPr="000B33C6" w:rsidRDefault="00022F90" w:rsidP="00FB3750">
      <w:pPr>
        <w:pStyle w:val="PK2"/>
        <w:rPr>
          <w:color w:val="0F243E" w:themeColor="text2" w:themeShade="80"/>
        </w:rPr>
      </w:pPr>
      <w:bookmarkStart w:id="7" w:name="_Toc445478501"/>
      <w:r w:rsidRPr="000B33C6">
        <w:rPr>
          <w:color w:val="0F243E" w:themeColor="text2" w:themeShade="80"/>
        </w:rPr>
        <w:t>2.3. Kolejność realizacji inwestycji</w:t>
      </w:r>
      <w:bookmarkEnd w:id="7"/>
    </w:p>
    <w:p w:rsidR="00022F90" w:rsidRPr="000B33C6" w:rsidRDefault="00022F90" w:rsidP="00FB3750">
      <w:pPr>
        <w:pStyle w:val="PK2"/>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Inwestycja powinna być realizowana przy zachowaniu następującej kolejności dla poszczególnych elementów robót:</w:t>
      </w:r>
    </w:p>
    <w:p w:rsidR="00790423" w:rsidRDefault="004D1B8E" w:rsidP="00790423">
      <w:pPr>
        <w:numPr>
          <w:ilvl w:val="0"/>
          <w:numId w:val="35"/>
        </w:numPr>
        <w:ind w:left="993"/>
        <w:rPr>
          <w:color w:val="0F243E" w:themeColor="text2" w:themeShade="80"/>
        </w:rPr>
      </w:pPr>
      <w:r>
        <w:rPr>
          <w:color w:val="0F243E" w:themeColor="text2" w:themeShade="80"/>
        </w:rPr>
        <w:t xml:space="preserve">wykonanie koryta </w:t>
      </w:r>
      <w:r w:rsidR="00520C64" w:rsidRPr="000B33C6">
        <w:rPr>
          <w:color w:val="0F243E" w:themeColor="text2" w:themeShade="80"/>
        </w:rPr>
        <w:t>,</w:t>
      </w:r>
    </w:p>
    <w:p w:rsidR="00790423" w:rsidRPr="000B33C6" w:rsidRDefault="00790423" w:rsidP="00790423">
      <w:pPr>
        <w:numPr>
          <w:ilvl w:val="0"/>
          <w:numId w:val="35"/>
        </w:numPr>
        <w:ind w:left="993"/>
        <w:rPr>
          <w:color w:val="0F243E" w:themeColor="text2" w:themeShade="80"/>
        </w:rPr>
      </w:pPr>
      <w:r w:rsidRPr="000B33C6">
        <w:rPr>
          <w:color w:val="0F243E" w:themeColor="text2" w:themeShade="80"/>
        </w:rPr>
        <w:t>wykonanie warstwy gruntu stabilizowanego cementem ,</w:t>
      </w:r>
      <w:r w:rsidR="004D1B8E">
        <w:rPr>
          <w:color w:val="0F243E" w:themeColor="text2" w:themeShade="80"/>
        </w:rPr>
        <w:t>z betoniarki,</w:t>
      </w:r>
    </w:p>
    <w:p w:rsidR="00520C64" w:rsidRDefault="00790423" w:rsidP="00520C64">
      <w:pPr>
        <w:numPr>
          <w:ilvl w:val="0"/>
          <w:numId w:val="35"/>
        </w:numPr>
        <w:ind w:left="993"/>
        <w:rPr>
          <w:color w:val="0F243E" w:themeColor="text2" w:themeShade="80"/>
        </w:rPr>
      </w:pPr>
      <w:r w:rsidRPr="00B56D0D">
        <w:rPr>
          <w:color w:val="0F243E" w:themeColor="text2" w:themeShade="80"/>
        </w:rPr>
        <w:t xml:space="preserve">wykonanie podbudowy </w:t>
      </w:r>
      <w:r w:rsidR="00520C64" w:rsidRPr="00B56D0D">
        <w:rPr>
          <w:color w:val="0F243E" w:themeColor="text2" w:themeShade="80"/>
        </w:rPr>
        <w:t>z kamienia łamanego</w:t>
      </w:r>
      <w:r w:rsidRPr="00B56D0D">
        <w:rPr>
          <w:color w:val="0F243E" w:themeColor="text2" w:themeShade="80"/>
        </w:rPr>
        <w:t xml:space="preserve"> stabilizowanego mechanicznie,</w:t>
      </w:r>
      <w:r w:rsidR="00520C64" w:rsidRPr="00B56D0D">
        <w:rPr>
          <w:color w:val="0F243E" w:themeColor="text2" w:themeShade="80"/>
        </w:rPr>
        <w:t xml:space="preserve"> </w:t>
      </w:r>
    </w:p>
    <w:p w:rsidR="00790423" w:rsidRDefault="00790423" w:rsidP="00790423">
      <w:pPr>
        <w:numPr>
          <w:ilvl w:val="0"/>
          <w:numId w:val="35"/>
        </w:numPr>
        <w:ind w:left="993"/>
        <w:rPr>
          <w:color w:val="0F243E" w:themeColor="text2" w:themeShade="80"/>
        </w:rPr>
      </w:pPr>
      <w:r w:rsidRPr="000B33C6">
        <w:rPr>
          <w:color w:val="0F243E" w:themeColor="text2" w:themeShade="80"/>
        </w:rPr>
        <w:t>ustawienie krawężników betonowych 15x30 cm na ławie betonowej z oporem,</w:t>
      </w:r>
    </w:p>
    <w:p w:rsidR="00326F07" w:rsidRPr="00B069E3" w:rsidRDefault="00F6481F" w:rsidP="00790423">
      <w:pPr>
        <w:numPr>
          <w:ilvl w:val="0"/>
          <w:numId w:val="35"/>
        </w:numPr>
        <w:ind w:left="993"/>
        <w:rPr>
          <w:color w:val="0F243E" w:themeColor="text2" w:themeShade="80"/>
        </w:rPr>
      </w:pPr>
      <w:r w:rsidRPr="00B069E3">
        <w:rPr>
          <w:color w:val="0F243E" w:themeColor="text2" w:themeShade="80"/>
        </w:rPr>
        <w:t>ustawienie opornika betonowego na ławie betonowej z oporem,</w:t>
      </w:r>
    </w:p>
    <w:p w:rsidR="00790423" w:rsidRPr="000B33C6" w:rsidRDefault="00790423" w:rsidP="00790423">
      <w:pPr>
        <w:numPr>
          <w:ilvl w:val="0"/>
          <w:numId w:val="35"/>
        </w:numPr>
        <w:ind w:left="993"/>
        <w:rPr>
          <w:color w:val="0F243E" w:themeColor="text2" w:themeShade="80"/>
        </w:rPr>
      </w:pPr>
      <w:r w:rsidRPr="000B33C6">
        <w:rPr>
          <w:color w:val="0F243E" w:themeColor="text2" w:themeShade="80"/>
        </w:rPr>
        <w:lastRenderedPageBreak/>
        <w:t>ułożenie kostki beto</w:t>
      </w:r>
      <w:r w:rsidR="009A7BF3">
        <w:rPr>
          <w:color w:val="0F243E" w:themeColor="text2" w:themeShade="80"/>
        </w:rPr>
        <w:t>n</w:t>
      </w:r>
      <w:r w:rsidR="003D6D54">
        <w:rPr>
          <w:color w:val="0F243E" w:themeColor="text2" w:themeShade="80"/>
        </w:rPr>
        <w:t xml:space="preserve">owej </w:t>
      </w:r>
      <w:r w:rsidR="00E55F3B">
        <w:rPr>
          <w:color w:val="0F243E" w:themeColor="text2" w:themeShade="80"/>
        </w:rPr>
        <w:t>,</w:t>
      </w:r>
      <w:r w:rsidR="00A042DC">
        <w:rPr>
          <w:color w:val="0F243E" w:themeColor="text2" w:themeShade="80"/>
        </w:rPr>
        <w:t>o grubości 8 cm</w:t>
      </w:r>
      <w:r w:rsidR="00926951">
        <w:rPr>
          <w:color w:val="0F243E" w:themeColor="text2" w:themeShade="80"/>
        </w:rPr>
        <w:t>.</w:t>
      </w:r>
    </w:p>
    <w:p w:rsidR="00790423" w:rsidRPr="000B33C6" w:rsidRDefault="00790423" w:rsidP="009A7BF3">
      <w:pPr>
        <w:ind w:left="993" w:firstLine="0"/>
        <w:rPr>
          <w:color w:val="0F243E" w:themeColor="text2" w:themeShade="80"/>
        </w:rPr>
      </w:pPr>
    </w:p>
    <w:p w:rsidR="00022F90" w:rsidRPr="000B33C6" w:rsidRDefault="00022F90" w:rsidP="00FB3750">
      <w:pPr>
        <w:rPr>
          <w:color w:val="0F243E" w:themeColor="text2" w:themeShade="80"/>
        </w:rPr>
      </w:pPr>
    </w:p>
    <w:p w:rsidR="00022F90" w:rsidRPr="000B33C6" w:rsidRDefault="00022F90" w:rsidP="00FB3750">
      <w:pPr>
        <w:pStyle w:val="PK1"/>
        <w:jc w:val="both"/>
        <w:rPr>
          <w:color w:val="0F243E" w:themeColor="text2" w:themeShade="80"/>
        </w:rPr>
      </w:pPr>
      <w:bookmarkStart w:id="8" w:name="_Toc445478502"/>
      <w:r w:rsidRPr="000B33C6">
        <w:rPr>
          <w:color w:val="0F243E" w:themeColor="text2" w:themeShade="80"/>
        </w:rPr>
        <w:t>3. OPIS STANU PROJEKTOWANEGO</w:t>
      </w:r>
      <w:bookmarkEnd w:id="8"/>
    </w:p>
    <w:p w:rsidR="00022F90" w:rsidRPr="000B33C6" w:rsidRDefault="00022F90" w:rsidP="00FB3750">
      <w:pPr>
        <w:pStyle w:val="PK2"/>
        <w:rPr>
          <w:color w:val="0F243E" w:themeColor="text2" w:themeShade="80"/>
        </w:rPr>
      </w:pPr>
      <w:bookmarkStart w:id="9" w:name="_Toc445478503"/>
      <w:r w:rsidRPr="000B33C6">
        <w:rPr>
          <w:color w:val="0F243E" w:themeColor="text2" w:themeShade="80"/>
        </w:rPr>
        <w:t>3.1. Podstawowe parametry ulicy</w:t>
      </w:r>
      <w:bookmarkEnd w:id="9"/>
    </w:p>
    <w:p w:rsidR="00022F90" w:rsidRPr="000B33C6" w:rsidRDefault="00022F90" w:rsidP="00FB3750">
      <w:pPr>
        <w:rPr>
          <w:color w:val="0F243E" w:themeColor="text2" w:themeShade="80"/>
        </w:rPr>
      </w:pPr>
    </w:p>
    <w:p w:rsidR="0056465F" w:rsidRPr="000B33C6" w:rsidRDefault="00ED6227" w:rsidP="0056465F">
      <w:pPr>
        <w:ind w:left="993" w:firstLine="0"/>
        <w:rPr>
          <w:color w:val="0F243E" w:themeColor="text2" w:themeShade="80"/>
        </w:rPr>
      </w:pPr>
      <w:r>
        <w:rPr>
          <w:color w:val="0F243E" w:themeColor="text2" w:themeShade="80"/>
        </w:rPr>
        <w:t>Projektowana</w:t>
      </w:r>
      <w:r w:rsidR="0056465F" w:rsidRPr="000B33C6">
        <w:rPr>
          <w:color w:val="0F243E" w:themeColor="text2" w:themeShade="80"/>
        </w:rPr>
        <w:t xml:space="preserve"> </w:t>
      </w:r>
      <w:r>
        <w:rPr>
          <w:color w:val="0F243E" w:themeColor="text2" w:themeShade="80"/>
        </w:rPr>
        <w:t>przebudowa</w:t>
      </w:r>
      <w:r w:rsidR="0056465F" w:rsidRPr="000B33C6">
        <w:rPr>
          <w:color w:val="0F243E" w:themeColor="text2" w:themeShade="80"/>
        </w:rPr>
        <w:t xml:space="preserve"> </w:t>
      </w:r>
      <w:r w:rsidR="009A7BF3">
        <w:rPr>
          <w:color w:val="0F243E" w:themeColor="text2" w:themeShade="80"/>
        </w:rPr>
        <w:t>ulicy</w:t>
      </w:r>
      <w:r w:rsidR="0056465F" w:rsidRPr="000B33C6">
        <w:rPr>
          <w:color w:val="0F243E" w:themeColor="text2" w:themeShade="80"/>
        </w:rPr>
        <w:t xml:space="preserve"> nie zmienia parametrów </w:t>
      </w:r>
      <w:r>
        <w:rPr>
          <w:color w:val="0F243E" w:themeColor="text2" w:themeShade="80"/>
        </w:rPr>
        <w:t>drogi</w:t>
      </w:r>
      <w:r w:rsidR="0056465F" w:rsidRPr="000B33C6">
        <w:rPr>
          <w:color w:val="0F243E" w:themeColor="text2" w:themeShade="80"/>
        </w:rPr>
        <w:t xml:space="preserve"> zgodnych z Rozporządzeniem Ministra Transportu i Gospodarki Morskiej z dnia 02 marca 1999 r. w sprawie warunków technicznych, jakim powinny odpowiadać drogi publiczne i ich usytuowanie, Dz. U. Nr 43 z dnia 14 maja 1999 r., poz. 430</w:t>
      </w:r>
      <w:r w:rsidR="000704F0">
        <w:rPr>
          <w:color w:val="0F243E" w:themeColor="text2" w:themeShade="80"/>
        </w:rPr>
        <w:t>. drogi o ruchu kategori</w:t>
      </w:r>
      <w:r w:rsidR="00CE60D0">
        <w:rPr>
          <w:color w:val="0F243E" w:themeColor="text2" w:themeShade="80"/>
        </w:rPr>
        <w:t>i KR2</w:t>
      </w:r>
      <w:r w:rsidR="0056465F" w:rsidRPr="000B33C6">
        <w:rPr>
          <w:color w:val="0F243E" w:themeColor="text2" w:themeShade="80"/>
        </w:rPr>
        <w:t>.</w:t>
      </w:r>
    </w:p>
    <w:p w:rsidR="0056465F" w:rsidRPr="000B33C6" w:rsidRDefault="0056465F" w:rsidP="0056465F">
      <w:pPr>
        <w:rPr>
          <w:color w:val="0F243E" w:themeColor="text2" w:themeShade="80"/>
        </w:rPr>
      </w:pPr>
      <w:r w:rsidRPr="000B33C6">
        <w:rPr>
          <w:color w:val="0F243E" w:themeColor="text2" w:themeShade="80"/>
        </w:rPr>
        <w:t>Szerokości</w:t>
      </w:r>
      <w:r w:rsidR="006C0A4D">
        <w:rPr>
          <w:color w:val="0F243E" w:themeColor="text2" w:themeShade="80"/>
        </w:rPr>
        <w:t xml:space="preserve"> pasów ruchu, jez</w:t>
      </w:r>
      <w:r w:rsidR="00E55F3B">
        <w:rPr>
          <w:color w:val="0F243E" w:themeColor="text2" w:themeShade="80"/>
        </w:rPr>
        <w:t xml:space="preserve">dni </w:t>
      </w:r>
      <w:r w:rsidRPr="000B33C6">
        <w:rPr>
          <w:color w:val="0F243E" w:themeColor="text2" w:themeShade="80"/>
        </w:rPr>
        <w:t xml:space="preserve"> wynoszą: </w:t>
      </w:r>
    </w:p>
    <w:p w:rsidR="0056465F" w:rsidRPr="000B33C6" w:rsidRDefault="00652FFE" w:rsidP="0056465F">
      <w:pPr>
        <w:pStyle w:val="PKPunktatory"/>
        <w:ind w:left="1418" w:hanging="425"/>
        <w:rPr>
          <w:color w:val="0F243E" w:themeColor="text2" w:themeShade="80"/>
        </w:rPr>
      </w:pPr>
      <w:r>
        <w:rPr>
          <w:color w:val="0F243E" w:themeColor="text2" w:themeShade="80"/>
        </w:rPr>
        <w:t>szerokość jezdni</w:t>
      </w:r>
      <w:r w:rsidR="00A042DC">
        <w:rPr>
          <w:color w:val="0F243E" w:themeColor="text2" w:themeShade="80"/>
        </w:rPr>
        <w:t xml:space="preserve"> – 2 x 2</w:t>
      </w:r>
      <w:r w:rsidR="00BE167E">
        <w:rPr>
          <w:color w:val="0F243E" w:themeColor="text2" w:themeShade="80"/>
        </w:rPr>
        <w:t>,</w:t>
      </w:r>
      <w:r w:rsidR="00A042DC">
        <w:rPr>
          <w:color w:val="0F243E" w:themeColor="text2" w:themeShade="80"/>
        </w:rPr>
        <w:t>7</w:t>
      </w:r>
      <w:r w:rsidR="00785BAA">
        <w:rPr>
          <w:color w:val="0F243E" w:themeColor="text2" w:themeShade="80"/>
        </w:rPr>
        <w:t>5</w:t>
      </w:r>
      <w:r w:rsidR="00A4114F">
        <w:rPr>
          <w:color w:val="0F243E" w:themeColor="text2" w:themeShade="80"/>
        </w:rPr>
        <w:t xml:space="preserve"> m tj</w:t>
      </w:r>
      <w:r w:rsidR="00A042DC">
        <w:rPr>
          <w:color w:val="0F243E" w:themeColor="text2" w:themeShade="80"/>
        </w:rPr>
        <w:t>. 5</w:t>
      </w:r>
      <w:r w:rsidR="006D59FF">
        <w:rPr>
          <w:color w:val="0F243E" w:themeColor="text2" w:themeShade="80"/>
        </w:rPr>
        <w:t>,5</w:t>
      </w:r>
      <w:r w:rsidR="0056465F" w:rsidRPr="000B33C6">
        <w:rPr>
          <w:color w:val="0F243E" w:themeColor="text2" w:themeShade="80"/>
        </w:rPr>
        <w:t>0 m,</w:t>
      </w:r>
    </w:p>
    <w:p w:rsidR="0056465F" w:rsidRPr="000B33C6" w:rsidRDefault="0056465F" w:rsidP="0056465F">
      <w:pPr>
        <w:pStyle w:val="PKPunktatory"/>
        <w:ind w:left="1418" w:hanging="425"/>
        <w:rPr>
          <w:color w:val="0F243E" w:themeColor="text2" w:themeShade="80"/>
        </w:rPr>
      </w:pPr>
      <w:r w:rsidRPr="000B33C6">
        <w:rPr>
          <w:color w:val="0F243E" w:themeColor="text2" w:themeShade="80"/>
        </w:rPr>
        <w:t>nawie</w:t>
      </w:r>
      <w:r w:rsidR="00926951">
        <w:rPr>
          <w:color w:val="0F243E" w:themeColor="text2" w:themeShade="80"/>
        </w:rPr>
        <w:t>rzchnia jezdn</w:t>
      </w:r>
      <w:r w:rsidR="00E55F3B">
        <w:rPr>
          <w:color w:val="0F243E" w:themeColor="text2" w:themeShade="80"/>
        </w:rPr>
        <w:t xml:space="preserve">i – </w:t>
      </w:r>
      <w:r w:rsidR="00A042DC">
        <w:rPr>
          <w:color w:val="0F243E" w:themeColor="text2" w:themeShade="80"/>
        </w:rPr>
        <w:t>betonowa kostka brukowa gr 8 cm</w:t>
      </w:r>
      <w:r w:rsidRPr="000B33C6">
        <w:rPr>
          <w:color w:val="0F243E" w:themeColor="text2" w:themeShade="80"/>
        </w:rPr>
        <w:t>,</w:t>
      </w:r>
      <w:r w:rsidR="001243FF">
        <w:rPr>
          <w:color w:val="0F243E" w:themeColor="text2" w:themeShade="80"/>
        </w:rPr>
        <w:t xml:space="preserve"> </w:t>
      </w:r>
    </w:p>
    <w:p w:rsidR="0056465F" w:rsidRPr="000B33C6" w:rsidRDefault="00926951" w:rsidP="0056465F">
      <w:pPr>
        <w:pStyle w:val="PKPunktatory"/>
        <w:ind w:left="1418" w:hanging="425"/>
        <w:rPr>
          <w:color w:val="0F243E" w:themeColor="text2" w:themeShade="80"/>
        </w:rPr>
      </w:pPr>
      <w:r>
        <w:rPr>
          <w:color w:val="0F243E" w:themeColor="text2" w:themeShade="80"/>
        </w:rPr>
        <w:t>spadek poprzeczny – 2,0%</w:t>
      </w:r>
      <w:r w:rsidR="006C0A4D">
        <w:rPr>
          <w:color w:val="0F243E" w:themeColor="text2" w:themeShade="80"/>
        </w:rPr>
        <w:t xml:space="preserve"> </w:t>
      </w:r>
      <w:r w:rsidR="004032FF">
        <w:rPr>
          <w:color w:val="0F243E" w:themeColor="text2" w:themeShade="80"/>
        </w:rPr>
        <w:t>,</w:t>
      </w:r>
    </w:p>
    <w:p w:rsidR="0056465F" w:rsidRPr="00BE167E" w:rsidRDefault="00926951" w:rsidP="0056465F">
      <w:pPr>
        <w:pStyle w:val="PKPunktatory"/>
        <w:ind w:left="1418" w:hanging="425"/>
        <w:rPr>
          <w:color w:val="0F243E" w:themeColor="text2" w:themeShade="80"/>
        </w:rPr>
      </w:pPr>
      <w:r>
        <w:rPr>
          <w:color w:val="0F243E" w:themeColor="text2" w:themeShade="80"/>
        </w:rPr>
        <w:t>szerokość chodnika</w:t>
      </w:r>
      <w:r w:rsidR="00EE567D">
        <w:rPr>
          <w:color w:val="0F243E" w:themeColor="text2" w:themeShade="80"/>
        </w:rPr>
        <w:t xml:space="preserve">   </w:t>
      </w:r>
      <w:r w:rsidR="00B30913">
        <w:rPr>
          <w:color w:val="0F243E" w:themeColor="text2" w:themeShade="80"/>
        </w:rPr>
        <w:t xml:space="preserve"> –</w:t>
      </w:r>
      <w:r w:rsidR="00A042DC">
        <w:rPr>
          <w:color w:val="0F243E" w:themeColor="text2" w:themeShade="80"/>
        </w:rPr>
        <w:t>1</w:t>
      </w:r>
      <w:r w:rsidR="00E27EE1">
        <w:rPr>
          <w:color w:val="0F243E" w:themeColor="text2" w:themeShade="80"/>
        </w:rPr>
        <w:t>,</w:t>
      </w:r>
      <w:r w:rsidR="00A042DC">
        <w:rPr>
          <w:color w:val="0F243E" w:themeColor="text2" w:themeShade="80"/>
        </w:rPr>
        <w:t>12</w:t>
      </w:r>
      <w:r w:rsidR="00E27EE1">
        <w:rPr>
          <w:color w:val="0F243E" w:themeColor="text2" w:themeShade="80"/>
        </w:rPr>
        <w:t xml:space="preserve"> - </w:t>
      </w:r>
      <w:r w:rsidR="00CB6F18">
        <w:rPr>
          <w:color w:val="0F243E" w:themeColor="text2" w:themeShade="80"/>
        </w:rPr>
        <w:t xml:space="preserve"> </w:t>
      </w:r>
      <w:r w:rsidR="00A042DC">
        <w:rPr>
          <w:color w:val="0F243E" w:themeColor="text2" w:themeShade="80"/>
        </w:rPr>
        <w:t>1</w:t>
      </w:r>
      <w:r w:rsidR="00CB6F18">
        <w:rPr>
          <w:color w:val="0F243E" w:themeColor="text2" w:themeShade="80"/>
        </w:rPr>
        <w:t>,</w:t>
      </w:r>
      <w:r w:rsidR="00A042DC">
        <w:rPr>
          <w:color w:val="0F243E" w:themeColor="text2" w:themeShade="80"/>
        </w:rPr>
        <w:t>85</w:t>
      </w:r>
      <w:r w:rsidR="00BE167E" w:rsidRPr="00BE167E">
        <w:rPr>
          <w:color w:val="0F243E" w:themeColor="text2" w:themeShade="80"/>
        </w:rPr>
        <w:t xml:space="preserve"> m</w:t>
      </w:r>
      <w:r w:rsidR="0056465F" w:rsidRPr="00BE167E">
        <w:rPr>
          <w:color w:val="0F243E" w:themeColor="text2" w:themeShade="80"/>
        </w:rPr>
        <w:t>,</w:t>
      </w:r>
    </w:p>
    <w:p w:rsidR="00022F90" w:rsidRPr="000B33C6" w:rsidRDefault="00022F90" w:rsidP="00FB3750">
      <w:pPr>
        <w:rPr>
          <w:color w:val="0F243E" w:themeColor="text2" w:themeShade="80"/>
        </w:rPr>
      </w:pPr>
      <w:bookmarkStart w:id="10" w:name="_GoBack"/>
      <w:bookmarkEnd w:id="10"/>
    </w:p>
    <w:p w:rsidR="00022F90" w:rsidRPr="000B33C6" w:rsidRDefault="00022F90" w:rsidP="00FB3750">
      <w:pPr>
        <w:pStyle w:val="PK2"/>
        <w:rPr>
          <w:color w:val="0F243E" w:themeColor="text2" w:themeShade="80"/>
        </w:rPr>
      </w:pPr>
      <w:bookmarkStart w:id="11" w:name="_Toc445478504"/>
      <w:r w:rsidRPr="000B33C6">
        <w:rPr>
          <w:color w:val="0F243E" w:themeColor="text2" w:themeShade="80"/>
        </w:rPr>
        <w:t>3.2. Oświetlenie. Kolizje energetyczne</w:t>
      </w:r>
      <w:bookmarkEnd w:id="11"/>
      <w:r w:rsidRPr="000B33C6">
        <w:rPr>
          <w:color w:val="0F243E" w:themeColor="text2" w:themeShade="80"/>
        </w:rPr>
        <w:t xml:space="preserve"> </w:t>
      </w:r>
    </w:p>
    <w:p w:rsidR="00022F90" w:rsidRPr="000B33C6" w:rsidRDefault="00022F90" w:rsidP="00FB3750">
      <w:pPr>
        <w:rPr>
          <w:color w:val="0F243E" w:themeColor="text2" w:themeShade="80"/>
        </w:rPr>
      </w:pPr>
    </w:p>
    <w:p w:rsidR="009A7BF3" w:rsidRDefault="00E91CF5" w:rsidP="00FB3750">
      <w:pPr>
        <w:rPr>
          <w:color w:val="0F243E" w:themeColor="text2" w:themeShade="80"/>
        </w:rPr>
      </w:pPr>
      <w:r>
        <w:rPr>
          <w:color w:val="0F243E" w:themeColor="text2" w:themeShade="80"/>
        </w:rPr>
        <w:t>Przed przystąpieniem do budowy należy wykonać próbne przekopy, w celu lokalizacji ewentualnych urządzeń technicznych.</w:t>
      </w:r>
    </w:p>
    <w:p w:rsidR="009A7BF3" w:rsidRDefault="009A7BF3" w:rsidP="00FB3750">
      <w:pPr>
        <w:rPr>
          <w:color w:val="0F243E" w:themeColor="text2" w:themeShade="80"/>
        </w:rPr>
      </w:pPr>
    </w:p>
    <w:p w:rsidR="00022F90" w:rsidRPr="000B33C6" w:rsidRDefault="00022F90" w:rsidP="00A7678B">
      <w:pPr>
        <w:pStyle w:val="PK2"/>
        <w:rPr>
          <w:rFonts w:eastAsia="MS Mincho"/>
          <w:color w:val="0F243E" w:themeColor="text2" w:themeShade="80"/>
          <w:sz w:val="24"/>
        </w:rPr>
      </w:pPr>
      <w:bookmarkStart w:id="12" w:name="_Toc445478505"/>
      <w:r w:rsidRPr="000B33C6">
        <w:rPr>
          <w:color w:val="0F243E" w:themeColor="text2" w:themeShade="80"/>
        </w:rPr>
        <w:t xml:space="preserve">3.3. </w:t>
      </w:r>
      <w:bookmarkEnd w:id="12"/>
      <w:r w:rsidR="0040006D">
        <w:rPr>
          <w:color w:val="0F243E" w:themeColor="text2" w:themeShade="80"/>
        </w:rPr>
        <w:t>Infrastruktura techniczna</w:t>
      </w:r>
    </w:p>
    <w:p w:rsidR="00022F90" w:rsidRPr="000B33C6" w:rsidRDefault="00652FFE" w:rsidP="00FB3750">
      <w:pPr>
        <w:rPr>
          <w:color w:val="0F243E" w:themeColor="text2" w:themeShade="80"/>
        </w:rPr>
      </w:pPr>
      <w:r>
        <w:rPr>
          <w:color w:val="0F243E" w:themeColor="text2" w:themeShade="80"/>
        </w:rPr>
        <w:t>Przed przystąpieniem do budowy należy do</w:t>
      </w:r>
      <w:r w:rsidR="00470E89">
        <w:rPr>
          <w:color w:val="0F243E" w:themeColor="text2" w:themeShade="80"/>
        </w:rPr>
        <w:t>kładnie zlokalizować infrastrukturę techniczną</w:t>
      </w:r>
      <w:r>
        <w:rPr>
          <w:color w:val="0F243E" w:themeColor="text2" w:themeShade="80"/>
        </w:rPr>
        <w:t>.</w:t>
      </w:r>
    </w:p>
    <w:p w:rsidR="00022F90" w:rsidRDefault="00022F90" w:rsidP="00FB3750">
      <w:pPr>
        <w:rPr>
          <w:color w:val="0F243E" w:themeColor="text2" w:themeShade="80"/>
        </w:rPr>
      </w:pPr>
    </w:p>
    <w:p w:rsidR="00022F90" w:rsidRPr="000B33C6" w:rsidRDefault="00022F90" w:rsidP="00FA090F">
      <w:pPr>
        <w:pStyle w:val="PK1"/>
        <w:ind w:left="1134" w:hanging="680"/>
        <w:jc w:val="both"/>
        <w:rPr>
          <w:color w:val="0F243E" w:themeColor="text2" w:themeShade="80"/>
        </w:rPr>
      </w:pPr>
      <w:bookmarkStart w:id="13" w:name="_Toc445478506"/>
      <w:r w:rsidRPr="000B33C6">
        <w:rPr>
          <w:color w:val="0F243E" w:themeColor="text2" w:themeShade="80"/>
        </w:rPr>
        <w:t xml:space="preserve">4. </w:t>
      </w:r>
      <w:r w:rsidR="00FA090F" w:rsidRPr="000B33C6">
        <w:rPr>
          <w:color w:val="0F243E" w:themeColor="text2" w:themeShade="80"/>
        </w:rPr>
        <w:t xml:space="preserve">    </w:t>
      </w:r>
      <w:r w:rsidR="00FA090F" w:rsidRPr="000B33C6">
        <w:rPr>
          <w:color w:val="0F243E" w:themeColor="text2" w:themeShade="80"/>
        </w:rPr>
        <w:tab/>
      </w:r>
      <w:r w:rsidRPr="000B33C6">
        <w:rPr>
          <w:color w:val="0F243E" w:themeColor="text2" w:themeShade="80"/>
        </w:rPr>
        <w:t>ELEMENTY ZAGOSPODAROWANIA, KTÓRE MOGĄ STWARZAĆ ZAGROŻENIE BEZPIECZEŃSTWA I ZDROWIA LUDZI</w:t>
      </w:r>
      <w:bookmarkEnd w:id="13"/>
    </w:p>
    <w:p w:rsidR="00022F90" w:rsidRPr="000B33C6" w:rsidRDefault="00022F90" w:rsidP="00FB3750">
      <w:pPr>
        <w:rPr>
          <w:color w:val="0F243E" w:themeColor="text2" w:themeShade="80"/>
        </w:rPr>
      </w:pPr>
    </w:p>
    <w:p w:rsidR="00022F90" w:rsidRPr="000B33C6" w:rsidRDefault="00022F90" w:rsidP="00520C64">
      <w:pPr>
        <w:ind w:left="993" w:firstLine="0"/>
        <w:rPr>
          <w:color w:val="0F243E" w:themeColor="text2" w:themeShade="80"/>
        </w:rPr>
      </w:pPr>
      <w:r w:rsidRPr="000B33C6">
        <w:rPr>
          <w:color w:val="0F243E" w:themeColor="text2" w:themeShade="80"/>
        </w:rPr>
        <w:t>Następujące elementy zagospodarowania terenu mogą stanowić źródło zagrożenia bezpieczeństwa i zdrowia ludzi:</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ruch pojazdów poruszających się z dużymi prędkościami (wypadki komunikacyjne),</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emisje zanieczyszczeń,</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emisja hałasu.</w:t>
      </w:r>
    </w:p>
    <w:p w:rsidR="00022F90" w:rsidRPr="000B33C6" w:rsidRDefault="00022F90" w:rsidP="00FB3750">
      <w:pPr>
        <w:numPr>
          <w:ilvl w:val="0"/>
          <w:numId w:val="31"/>
        </w:numPr>
        <w:ind w:left="1134"/>
        <w:rPr>
          <w:color w:val="0F243E" w:themeColor="text2" w:themeShade="80"/>
        </w:rPr>
      </w:pPr>
      <w:r w:rsidRPr="000B33C6">
        <w:rPr>
          <w:color w:val="0F243E" w:themeColor="text2" w:themeShade="80"/>
        </w:rPr>
        <w:t>zagrożenia w przypadku wystąpienia zdarzeń ekstremalnych, np. klęsk żywiołowych.</w:t>
      </w:r>
    </w:p>
    <w:p w:rsidR="00022F90" w:rsidRPr="000B33C6" w:rsidRDefault="00022F90" w:rsidP="00FB3750">
      <w:pPr>
        <w:rPr>
          <w:color w:val="0F243E" w:themeColor="text2" w:themeShade="80"/>
        </w:rPr>
      </w:pPr>
    </w:p>
    <w:p w:rsidR="00022F90" w:rsidRDefault="00022F90" w:rsidP="00FB3750">
      <w:pPr>
        <w:rPr>
          <w:color w:val="0F243E" w:themeColor="text2" w:themeShade="80"/>
        </w:rPr>
      </w:pPr>
    </w:p>
    <w:p w:rsidR="00CE60D0" w:rsidRPr="000B33C6" w:rsidRDefault="00CE60D0" w:rsidP="00FB3750">
      <w:pPr>
        <w:rPr>
          <w:color w:val="0F243E" w:themeColor="text2" w:themeShade="80"/>
        </w:rPr>
      </w:pPr>
    </w:p>
    <w:p w:rsidR="00022F90" w:rsidRPr="000B33C6" w:rsidRDefault="00022F90" w:rsidP="00CE60D0">
      <w:pPr>
        <w:pStyle w:val="PK1"/>
        <w:ind w:left="993" w:hanging="539"/>
        <w:jc w:val="both"/>
        <w:rPr>
          <w:color w:val="0F243E" w:themeColor="text2" w:themeShade="80"/>
        </w:rPr>
      </w:pPr>
      <w:bookmarkStart w:id="14" w:name="_Toc445478507"/>
      <w:r w:rsidRPr="000B33C6">
        <w:rPr>
          <w:color w:val="0F243E" w:themeColor="text2" w:themeShade="80"/>
        </w:rPr>
        <w:lastRenderedPageBreak/>
        <w:t xml:space="preserve">5. </w:t>
      </w:r>
      <w:r w:rsidR="00FA090F" w:rsidRPr="000B33C6">
        <w:rPr>
          <w:color w:val="0F243E" w:themeColor="text2" w:themeShade="80"/>
        </w:rPr>
        <w:tab/>
      </w:r>
      <w:r w:rsidRPr="000B33C6">
        <w:rPr>
          <w:color w:val="0F243E" w:themeColor="text2" w:themeShade="80"/>
        </w:rPr>
        <w:t>WSKAZANIA DOTYCZĄCE PRZEWIDYWANYCH ZAGROŻEŃ PRZY REALIZACJI ROBÓT BUDOWLANYCH</w:t>
      </w:r>
      <w:bookmarkEnd w:id="14"/>
    </w:p>
    <w:p w:rsidR="00022F90" w:rsidRPr="000B33C6" w:rsidRDefault="00022F90" w:rsidP="00520C64">
      <w:pPr>
        <w:ind w:left="993" w:firstLine="0"/>
        <w:rPr>
          <w:color w:val="0F243E" w:themeColor="text2" w:themeShade="80"/>
        </w:rPr>
      </w:pPr>
      <w:r w:rsidRPr="000B33C6">
        <w:rPr>
          <w:color w:val="0F243E" w:themeColor="text2" w:themeShade="80"/>
        </w:rPr>
        <w:t>Następujące roboty budowlane, ze względu na ich charakter, organizację lub miejsce prowadzenia stwarzają szczególne zagrożenie bezpieczeństwa i zdrowia ludzi:</w:t>
      </w:r>
    </w:p>
    <w:p w:rsidR="00022F90" w:rsidRPr="000B33C6" w:rsidRDefault="00022F90" w:rsidP="00FB3750">
      <w:pPr>
        <w:numPr>
          <w:ilvl w:val="0"/>
          <w:numId w:val="30"/>
        </w:numPr>
        <w:ind w:left="1134"/>
        <w:rPr>
          <w:color w:val="0F243E" w:themeColor="text2" w:themeShade="80"/>
        </w:rPr>
      </w:pPr>
      <w:r w:rsidRPr="000B33C6">
        <w:rPr>
          <w:color w:val="0F243E" w:themeColor="text2" w:themeShade="80"/>
        </w:rPr>
        <w:t>roboty wykonywane przy użyciu dźwigów</w:t>
      </w:r>
    </w:p>
    <w:p w:rsidR="00022F90" w:rsidRPr="000B33C6" w:rsidRDefault="00022F90" w:rsidP="00FB3750">
      <w:pPr>
        <w:numPr>
          <w:ilvl w:val="0"/>
          <w:numId w:val="30"/>
        </w:numPr>
        <w:ind w:left="1134"/>
        <w:rPr>
          <w:color w:val="0F243E" w:themeColor="text2" w:themeShade="80"/>
        </w:rPr>
      </w:pPr>
      <w:r w:rsidRPr="000B33C6">
        <w:rPr>
          <w:color w:val="0F243E" w:themeColor="text2" w:themeShade="80"/>
        </w:rPr>
        <w:t>roboty wykonywane pod lub w pobliżu przewodów elektroenergetycznych w odległości liczonej poziomo od skrajnych przewodów nie mniejszej niż:</w:t>
      </w:r>
    </w:p>
    <w:p w:rsidR="00022F90" w:rsidRPr="000B33C6" w:rsidRDefault="00022F90" w:rsidP="00922E3D">
      <w:pPr>
        <w:numPr>
          <w:ilvl w:val="0"/>
          <w:numId w:val="41"/>
        </w:numPr>
        <w:rPr>
          <w:color w:val="0F243E" w:themeColor="text2" w:themeShade="80"/>
        </w:rPr>
      </w:pPr>
      <w:r w:rsidRPr="000B33C6">
        <w:rPr>
          <w:color w:val="0F243E" w:themeColor="text2" w:themeShade="80"/>
        </w:rPr>
        <w:t>3,00 m dla linii o napięciu znamionowym nieprzekraczającym 1kV,</w:t>
      </w:r>
    </w:p>
    <w:p w:rsidR="00022F90" w:rsidRPr="000B33C6" w:rsidRDefault="00022F90" w:rsidP="00922E3D">
      <w:pPr>
        <w:numPr>
          <w:ilvl w:val="0"/>
          <w:numId w:val="41"/>
        </w:numPr>
        <w:rPr>
          <w:color w:val="0F243E" w:themeColor="text2" w:themeShade="80"/>
        </w:rPr>
      </w:pPr>
      <w:r w:rsidRPr="000B33C6">
        <w:rPr>
          <w:color w:val="0F243E" w:themeColor="text2" w:themeShade="80"/>
        </w:rPr>
        <w:t xml:space="preserve">5,00 m dla linii o napięciu znamionowym powyżej 1kV, lecz nieprzekraczającym </w:t>
      </w:r>
      <w:r w:rsidR="00A4114F" w:rsidRPr="000B33C6">
        <w:rPr>
          <w:color w:val="0F243E" w:themeColor="text2" w:themeShade="80"/>
        </w:rPr>
        <w:t>kg</w:t>
      </w:r>
      <w:r w:rsidRPr="000B33C6">
        <w:rPr>
          <w:color w:val="0F243E" w:themeColor="text2" w:themeShade="80"/>
        </w:rPr>
        <w:t>,</w:t>
      </w:r>
    </w:p>
    <w:p w:rsidR="00022F90" w:rsidRPr="000B33C6" w:rsidRDefault="00022F90" w:rsidP="00922E3D">
      <w:pPr>
        <w:numPr>
          <w:ilvl w:val="0"/>
          <w:numId w:val="41"/>
        </w:numPr>
        <w:rPr>
          <w:color w:val="0F243E" w:themeColor="text2" w:themeShade="80"/>
        </w:rPr>
      </w:pPr>
      <w:r w:rsidRPr="000B33C6">
        <w:rPr>
          <w:color w:val="0F243E" w:themeColor="text2" w:themeShade="80"/>
        </w:rPr>
        <w:t>10,0 m dla linii o napięciu znamionowym powyżej 15kV, lecz nieprzekraczającym 30kV,</w:t>
      </w:r>
    </w:p>
    <w:p w:rsidR="00022F90" w:rsidRPr="000B33C6" w:rsidRDefault="00022F90" w:rsidP="00922E3D">
      <w:pPr>
        <w:numPr>
          <w:ilvl w:val="0"/>
          <w:numId w:val="41"/>
        </w:numPr>
        <w:rPr>
          <w:color w:val="0F243E" w:themeColor="text2" w:themeShade="80"/>
        </w:rPr>
      </w:pPr>
      <w:r w:rsidRPr="000B33C6">
        <w:rPr>
          <w:color w:val="0F243E" w:themeColor="text2" w:themeShade="80"/>
        </w:rPr>
        <w:t>15,00 m dla linii o napięciu znamionowym powyżej 30kV, lecz nieprzekraczającym 110kV,</w:t>
      </w:r>
    </w:p>
    <w:p w:rsidR="00022F90" w:rsidRPr="000B33C6" w:rsidRDefault="00022F90" w:rsidP="00922E3D">
      <w:pPr>
        <w:numPr>
          <w:ilvl w:val="0"/>
          <w:numId w:val="41"/>
        </w:numPr>
        <w:rPr>
          <w:color w:val="0F243E" w:themeColor="text2" w:themeShade="80"/>
        </w:rPr>
      </w:pPr>
      <w:r w:rsidRPr="000B33C6">
        <w:rPr>
          <w:color w:val="0F243E" w:themeColor="text2" w:themeShade="80"/>
        </w:rPr>
        <w:t>30,00 m dla linii o napięciu znamionowym powyżej 110kV,</w:t>
      </w:r>
    </w:p>
    <w:p w:rsidR="00022F90" w:rsidRPr="000B33C6" w:rsidRDefault="00022F90" w:rsidP="00FB3750">
      <w:pPr>
        <w:numPr>
          <w:ilvl w:val="0"/>
          <w:numId w:val="30"/>
        </w:numPr>
        <w:ind w:left="1134"/>
        <w:rPr>
          <w:color w:val="0F243E" w:themeColor="text2" w:themeShade="80"/>
        </w:rPr>
      </w:pPr>
      <w:r w:rsidRPr="000B33C6">
        <w:rPr>
          <w:color w:val="0F243E" w:themeColor="text2" w:themeShade="80"/>
        </w:rPr>
        <w:t>roboty budowlane przy prowadzeniu których występują działania substancji chemicznych lub czynników zagrażających bezpieczeństwu i zdrowiu ludzi, a w szczególności:</w:t>
      </w:r>
    </w:p>
    <w:p w:rsidR="00022F90" w:rsidRPr="000B33C6" w:rsidRDefault="00022F90" w:rsidP="00922E3D">
      <w:pPr>
        <w:numPr>
          <w:ilvl w:val="0"/>
          <w:numId w:val="42"/>
        </w:numPr>
        <w:rPr>
          <w:color w:val="0F243E" w:themeColor="text2" w:themeShade="80"/>
        </w:rPr>
      </w:pPr>
      <w:r w:rsidRPr="000B33C6">
        <w:rPr>
          <w:color w:val="0F243E" w:themeColor="text2" w:themeShade="80"/>
        </w:rPr>
        <w:t>roboty prowadzone w temperaturze poniżej -10</w:t>
      </w:r>
      <w:r w:rsidRPr="000B33C6">
        <w:rPr>
          <w:color w:val="0F243E" w:themeColor="text2" w:themeShade="80"/>
        </w:rPr>
        <w:sym w:font="Symbol" w:char="F0B0"/>
      </w:r>
      <w:r w:rsidRPr="000B33C6">
        <w:rPr>
          <w:color w:val="0F243E" w:themeColor="text2" w:themeShade="80"/>
        </w:rPr>
        <w:t>C,</w:t>
      </w:r>
    </w:p>
    <w:p w:rsidR="00022F90" w:rsidRPr="000B33C6" w:rsidRDefault="00022F90" w:rsidP="00922E3D">
      <w:pPr>
        <w:numPr>
          <w:ilvl w:val="0"/>
          <w:numId w:val="42"/>
        </w:numPr>
        <w:rPr>
          <w:color w:val="0F243E" w:themeColor="text2" w:themeShade="80"/>
        </w:rPr>
      </w:pPr>
      <w:r w:rsidRPr="000B33C6">
        <w:rPr>
          <w:color w:val="0F243E" w:themeColor="text2" w:themeShade="80"/>
        </w:rPr>
        <w:t>roboty rozbiórkowe sieci podziemnej infrastruktury technicznej zawierające otuliny azbestowe,</w:t>
      </w:r>
    </w:p>
    <w:p w:rsidR="00022F90" w:rsidRPr="000B33C6" w:rsidRDefault="00022F90" w:rsidP="00922E3D">
      <w:pPr>
        <w:numPr>
          <w:ilvl w:val="0"/>
          <w:numId w:val="42"/>
        </w:numPr>
        <w:rPr>
          <w:color w:val="0F243E" w:themeColor="text2" w:themeShade="80"/>
        </w:rPr>
      </w:pPr>
      <w:r w:rsidRPr="000B33C6">
        <w:rPr>
          <w:color w:val="0F243E" w:themeColor="text2" w:themeShade="80"/>
        </w:rPr>
        <w:t>przy wykonywaniu robót rozbiórkowych, w czasie całego okresu ich trwania,</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prowadzone w studzienkach i innych przestrzeniach zamkniętych</w:t>
      </w:r>
      <w:r w:rsidR="00922E3D" w:rsidRPr="000B33C6">
        <w:rPr>
          <w:color w:val="0F243E" w:themeColor="text2" w:themeShade="80"/>
        </w:rPr>
        <w:t>,</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przy załadunku, wyładunku i zabudowie prefabrykatów betonowych i słupów żelbetowych,</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wykonywane w pobliżu czynnych ciągów komunikacyjnych drogowych,</w:t>
      </w:r>
    </w:p>
    <w:p w:rsidR="00022F90" w:rsidRPr="000B33C6" w:rsidRDefault="00022F90" w:rsidP="00FA090F">
      <w:pPr>
        <w:numPr>
          <w:ilvl w:val="0"/>
          <w:numId w:val="43"/>
        </w:numPr>
        <w:rPr>
          <w:color w:val="0F243E" w:themeColor="text2" w:themeShade="80"/>
        </w:rPr>
      </w:pPr>
      <w:r w:rsidRPr="000B33C6">
        <w:rPr>
          <w:color w:val="0F243E" w:themeColor="text2" w:themeShade="80"/>
        </w:rPr>
        <w:t>roboty budowlane przy kolizji (skrzyżowania i zbliżenia z sieciami elektroenergetycznymi,</w:t>
      </w:r>
      <w:r w:rsidR="00652FFE">
        <w:rPr>
          <w:color w:val="0F243E" w:themeColor="text2" w:themeShade="80"/>
        </w:rPr>
        <w:t xml:space="preserve"> gazowymi,</w:t>
      </w:r>
      <w:r w:rsidRPr="000B33C6">
        <w:rPr>
          <w:color w:val="0F243E" w:themeColor="text2" w:themeShade="80"/>
        </w:rPr>
        <w:t xml:space="preserve"> wodociągowymi, kanalizacji sanitarnej i deszczowej),</w:t>
      </w:r>
    </w:p>
    <w:p w:rsidR="00022F90" w:rsidRPr="000B33C6" w:rsidRDefault="00022F90" w:rsidP="00FB3750">
      <w:pPr>
        <w:rPr>
          <w:color w:val="0F243E" w:themeColor="text2" w:themeShade="80"/>
        </w:rPr>
      </w:pPr>
    </w:p>
    <w:p w:rsidR="00022F90" w:rsidRPr="000B33C6" w:rsidRDefault="00022F90" w:rsidP="00922E3D">
      <w:pPr>
        <w:pStyle w:val="PK1"/>
        <w:ind w:left="1418" w:hanging="709"/>
        <w:jc w:val="both"/>
        <w:rPr>
          <w:color w:val="0F243E" w:themeColor="text2" w:themeShade="80"/>
        </w:rPr>
      </w:pPr>
      <w:bookmarkStart w:id="15" w:name="_Toc445478508"/>
      <w:r w:rsidRPr="000B33C6">
        <w:rPr>
          <w:color w:val="0F243E" w:themeColor="text2" w:themeShade="80"/>
        </w:rPr>
        <w:t xml:space="preserve">6. </w:t>
      </w:r>
      <w:r w:rsidR="00922E3D" w:rsidRPr="000B33C6">
        <w:rPr>
          <w:color w:val="0F243E" w:themeColor="text2" w:themeShade="80"/>
        </w:rPr>
        <w:tab/>
      </w:r>
      <w:r w:rsidRPr="000B33C6">
        <w:rPr>
          <w:color w:val="0F243E" w:themeColor="text2" w:themeShade="80"/>
        </w:rPr>
        <w:t>WSKAZANIE SPOSOBU PROWADZENIA INSTRUKTAŻU PRACOWNIKÓW PRZED REALIZACJĄ ROBÓT SZCZEGÓLNIE NIEBEZPIECZNYCH</w:t>
      </w:r>
      <w:bookmarkEnd w:id="15"/>
    </w:p>
    <w:p w:rsidR="00022F90" w:rsidRPr="000B33C6" w:rsidRDefault="00022F90" w:rsidP="00FB3750">
      <w:pPr>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Przed przystąpieniem do wykonywania robót szczególnie niebezpiecznych należy przeprowadzić instruktaż pracowników, który powinien obejmować następujące składniki:</w:t>
      </w:r>
    </w:p>
    <w:p w:rsidR="00022F90" w:rsidRPr="000B33C6" w:rsidRDefault="00022F90" w:rsidP="00FB3750">
      <w:pPr>
        <w:numPr>
          <w:ilvl w:val="0"/>
          <w:numId w:val="29"/>
        </w:numPr>
        <w:ind w:left="1134"/>
        <w:rPr>
          <w:color w:val="0F243E" w:themeColor="text2" w:themeShade="80"/>
        </w:rPr>
      </w:pPr>
      <w:r w:rsidRPr="000B33C6">
        <w:rPr>
          <w:color w:val="0F243E" w:themeColor="text2" w:themeShade="80"/>
        </w:rPr>
        <w:lastRenderedPageBreak/>
        <w:t>określenie zasad postępowania w przypadku wystąpienia zagrożenia,</w:t>
      </w:r>
    </w:p>
    <w:p w:rsidR="00022F90" w:rsidRPr="000B33C6" w:rsidRDefault="00022F90" w:rsidP="00FB3750">
      <w:pPr>
        <w:numPr>
          <w:ilvl w:val="0"/>
          <w:numId w:val="29"/>
        </w:numPr>
        <w:ind w:left="1134"/>
        <w:rPr>
          <w:color w:val="0F243E" w:themeColor="text2" w:themeShade="80"/>
        </w:rPr>
      </w:pPr>
      <w:r w:rsidRPr="000B33C6">
        <w:rPr>
          <w:color w:val="0F243E" w:themeColor="text2" w:themeShade="80"/>
        </w:rPr>
        <w:t>przedstawienie sposobu i podkreślenie konieczności stosowania przez pracowników środków ochrony indywidualnej zabezpieczających przed skutkami zagrożeń,</w:t>
      </w:r>
    </w:p>
    <w:p w:rsidR="00022F90" w:rsidRPr="000B33C6" w:rsidRDefault="00022F90" w:rsidP="00FB3750">
      <w:pPr>
        <w:numPr>
          <w:ilvl w:val="0"/>
          <w:numId w:val="29"/>
        </w:numPr>
        <w:ind w:left="1134"/>
        <w:rPr>
          <w:color w:val="0F243E" w:themeColor="text2" w:themeShade="80"/>
        </w:rPr>
      </w:pPr>
      <w:r w:rsidRPr="000B33C6">
        <w:rPr>
          <w:color w:val="0F243E" w:themeColor="text2" w:themeShade="80"/>
        </w:rPr>
        <w:t>wyznaczenie odpowiedzialnych osób i określenie zasad bezpośredniego nadzoru nad pracami szczególnie niebezpiecznymi.</w:t>
      </w:r>
    </w:p>
    <w:p w:rsidR="00022F90" w:rsidRPr="000B33C6" w:rsidRDefault="00022F90" w:rsidP="00FB3750">
      <w:pPr>
        <w:rPr>
          <w:color w:val="0F243E" w:themeColor="text2" w:themeShade="80"/>
        </w:rPr>
      </w:pPr>
    </w:p>
    <w:p w:rsidR="006272D2" w:rsidRPr="000B33C6" w:rsidRDefault="006272D2" w:rsidP="00FB3750">
      <w:pPr>
        <w:rPr>
          <w:color w:val="0F243E" w:themeColor="text2" w:themeShade="80"/>
        </w:rPr>
      </w:pPr>
    </w:p>
    <w:p w:rsidR="00022F90" w:rsidRPr="000B33C6" w:rsidRDefault="00022F90" w:rsidP="00922E3D">
      <w:pPr>
        <w:pStyle w:val="PK1"/>
        <w:ind w:left="1560" w:hanging="851"/>
        <w:jc w:val="both"/>
        <w:rPr>
          <w:color w:val="0F243E" w:themeColor="text2" w:themeShade="80"/>
        </w:rPr>
      </w:pPr>
      <w:bookmarkStart w:id="16" w:name="_Toc445478509"/>
      <w:r w:rsidRPr="000B33C6">
        <w:rPr>
          <w:color w:val="0F243E" w:themeColor="text2" w:themeShade="80"/>
        </w:rPr>
        <w:t>7.</w:t>
      </w:r>
      <w:r w:rsidR="00922E3D" w:rsidRPr="000B33C6">
        <w:rPr>
          <w:color w:val="0F243E" w:themeColor="text2" w:themeShade="80"/>
        </w:rPr>
        <w:tab/>
        <w:t xml:space="preserve"> </w:t>
      </w:r>
      <w:r w:rsidRPr="000B33C6">
        <w:rPr>
          <w:color w:val="0F243E" w:themeColor="text2" w:themeShade="80"/>
        </w:rPr>
        <w:t>WSKAZANIE ŚRODKÓW TECHNICZNYCH I ORGANIZACYJNYCH</w:t>
      </w:r>
      <w:r w:rsidR="00922E3D" w:rsidRPr="000B33C6">
        <w:rPr>
          <w:color w:val="0F243E" w:themeColor="text2" w:themeShade="80"/>
        </w:rPr>
        <w:t xml:space="preserve"> Z</w:t>
      </w:r>
      <w:r w:rsidRPr="000B33C6">
        <w:rPr>
          <w:color w:val="0F243E" w:themeColor="text2" w:themeShade="80"/>
        </w:rPr>
        <w:t>APOBIEGAJĄCYCH NIEBEZPIECZEŃSTWOM WYNIKAJĄCYM Z WYKONYWANIA ROBÓT W STREFACH SZCZEGÓLNEGO ZAGROŻENIA</w:t>
      </w:r>
      <w:bookmarkEnd w:id="16"/>
    </w:p>
    <w:p w:rsidR="00022F90" w:rsidRPr="000B33C6" w:rsidRDefault="00022F90" w:rsidP="00FB3750">
      <w:pPr>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Przy wykonywaniu robót w strefach szczególnego zagrożenia należy stosować wszystkie dostępne środki techniczne, tzn. maszyny i urządzenia zgodnie z zaleceniami specyfikacji technicznych dla tych robót oraz środki ochrony indywidualnej zabezpieczające przed skutkami zagrożeń.</w:t>
      </w:r>
    </w:p>
    <w:p w:rsidR="00022F90" w:rsidRPr="000B33C6" w:rsidRDefault="00022F90" w:rsidP="00922E3D">
      <w:pPr>
        <w:ind w:left="993" w:firstLine="0"/>
        <w:rPr>
          <w:color w:val="0F243E" w:themeColor="text2" w:themeShade="80"/>
        </w:rPr>
      </w:pPr>
      <w:r w:rsidRPr="000B33C6">
        <w:rPr>
          <w:color w:val="0F243E" w:themeColor="text2" w:themeShade="80"/>
        </w:rPr>
        <w:t>W strefach zagrożenia i w ich sąsiedztwie należy przewidzieć możliwość sprawnej ewakuacji na wypadek pożaru lub innych sytuacji awaryjnych oraz zapewnić możliwość dojazdu dla służb ratowniczych gdyby zaszła konieczność ich interwencji.</w:t>
      </w:r>
    </w:p>
    <w:p w:rsidR="00022F90" w:rsidRPr="000B33C6" w:rsidRDefault="00022F90" w:rsidP="00FB3750">
      <w:pPr>
        <w:rPr>
          <w:color w:val="0F243E" w:themeColor="text2" w:themeShade="80"/>
        </w:rPr>
      </w:pPr>
    </w:p>
    <w:p w:rsidR="00022F90" w:rsidRPr="000B33C6" w:rsidRDefault="00022F90" w:rsidP="00922E3D">
      <w:pPr>
        <w:ind w:left="993" w:firstLine="0"/>
        <w:rPr>
          <w:color w:val="0F243E" w:themeColor="text2" w:themeShade="80"/>
        </w:rPr>
      </w:pPr>
      <w:r w:rsidRPr="000B33C6">
        <w:rPr>
          <w:color w:val="0F243E" w:themeColor="text2" w:themeShade="80"/>
        </w:rPr>
        <w:t>W szczególności podczas robót należy zachować następujące środki bezpieczeństwa:</w:t>
      </w:r>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17" w:name="_Toc445478510"/>
      <w:r w:rsidRPr="000B33C6">
        <w:rPr>
          <w:color w:val="0F243E" w:themeColor="text2" w:themeShade="80"/>
        </w:rPr>
        <w:t>7.1. Maszyny i urządzenia</w:t>
      </w:r>
      <w:bookmarkEnd w:id="17"/>
    </w:p>
    <w:p w:rsidR="006272D2" w:rsidRPr="000B33C6" w:rsidRDefault="006272D2" w:rsidP="00FB3750">
      <w:pPr>
        <w:pStyle w:val="PK2"/>
        <w:rPr>
          <w:color w:val="0F243E" w:themeColor="text2" w:themeShade="80"/>
        </w:rPr>
      </w:pP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każda maszyna i urządzenie musi posiadać DTR (dokumentacja techniczno-ruchowa),</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maszyny i urządzenia, które podlegają dozorowi technicznemu eksploatowane na budowie powinny posiadać dokumenty uprawniające do ich eksploatacji,</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maszyny poruszające się po budowie winny posiadać sygnalizator cofania,</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wszelkie instrukcje i oznaczenia muszą być w języku polskim,</w:t>
      </w:r>
    </w:p>
    <w:p w:rsidR="00022F90" w:rsidRPr="000B33C6" w:rsidRDefault="00022F90" w:rsidP="00FB3750">
      <w:pPr>
        <w:numPr>
          <w:ilvl w:val="0"/>
          <w:numId w:val="23"/>
        </w:numPr>
        <w:ind w:left="1134"/>
        <w:rPr>
          <w:color w:val="0F243E" w:themeColor="text2" w:themeShade="80"/>
        </w:rPr>
      </w:pPr>
      <w:r w:rsidRPr="000B33C6">
        <w:rPr>
          <w:color w:val="0F243E" w:themeColor="text2" w:themeShade="80"/>
        </w:rPr>
        <w:t>każdorazowo przed przystąpieniem do pracy sprawdzić stan techniczny sprzętu oraz czy uruchomienie go nie zagraża innym pracownikom,</w:t>
      </w:r>
    </w:p>
    <w:p w:rsidR="00022F90" w:rsidRDefault="00022F90" w:rsidP="00FB3750">
      <w:pPr>
        <w:numPr>
          <w:ilvl w:val="0"/>
          <w:numId w:val="23"/>
        </w:numPr>
        <w:ind w:left="1134"/>
        <w:rPr>
          <w:color w:val="0F243E" w:themeColor="text2" w:themeShade="80"/>
        </w:rPr>
      </w:pPr>
      <w:r w:rsidRPr="000B33C6">
        <w:rPr>
          <w:color w:val="0F243E" w:themeColor="text2" w:themeShade="80"/>
        </w:rPr>
        <w:t>do pracy na budowie może być dopuszczony jedynie sprzęt sprawny technicznie,</w:t>
      </w:r>
    </w:p>
    <w:p w:rsidR="00740CB8" w:rsidRPr="000B33C6" w:rsidRDefault="00740CB8" w:rsidP="00FB3750">
      <w:pPr>
        <w:numPr>
          <w:ilvl w:val="0"/>
          <w:numId w:val="23"/>
        </w:numPr>
        <w:ind w:left="1134"/>
        <w:rPr>
          <w:color w:val="0F243E" w:themeColor="text2" w:themeShade="80"/>
        </w:rPr>
      </w:pPr>
      <w:r>
        <w:rPr>
          <w:color w:val="0F243E" w:themeColor="text2" w:themeShade="80"/>
        </w:rPr>
        <w:t>maszyny , sprzęt i transport muszą posiadać i używać sygnały świetlne,</w:t>
      </w:r>
    </w:p>
    <w:p w:rsidR="00022F90" w:rsidRPr="000B33C6" w:rsidRDefault="00022F90" w:rsidP="00FB3750">
      <w:pPr>
        <w:rPr>
          <w:b/>
          <w:color w:val="0F243E" w:themeColor="text2" w:themeShade="80"/>
        </w:rPr>
      </w:pPr>
    </w:p>
    <w:p w:rsidR="00F82492" w:rsidRPr="000B33C6" w:rsidRDefault="00F82492" w:rsidP="00FB3750">
      <w:pPr>
        <w:rPr>
          <w:b/>
          <w:color w:val="0F243E" w:themeColor="text2" w:themeShade="80"/>
        </w:rPr>
      </w:pPr>
    </w:p>
    <w:p w:rsidR="00022F90" w:rsidRPr="000B33C6" w:rsidRDefault="00022F90" w:rsidP="00FB3750">
      <w:pPr>
        <w:pStyle w:val="PK2"/>
        <w:rPr>
          <w:color w:val="0F243E" w:themeColor="text2" w:themeShade="80"/>
        </w:rPr>
      </w:pPr>
      <w:bookmarkStart w:id="18" w:name="_Toc445478511"/>
      <w:r w:rsidRPr="000B33C6">
        <w:rPr>
          <w:color w:val="0F243E" w:themeColor="text2" w:themeShade="80"/>
        </w:rPr>
        <w:lastRenderedPageBreak/>
        <w:t>7.2. Roboty ziemne</w:t>
      </w:r>
      <w:bookmarkEnd w:id="18"/>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prowadzenia robót ziemnych w bezpośrednim sąsiedztwie instalacji wodociągowej, kanalizacyjnej, elektrycznej, gazowej, itp. należy określić bezpieczną odległość (w pionie i w poziomie), w jakiej mogą być wykonywane te roboty i zapewnić nad nimi fachowy nadzór techniczny. Odległości te określa kierownictwo robót w porozumieniu z właściwymi jednostkami, w których zarządzie lub użytkowaniu znajdują się te instalacje,</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przypadkowego odkrycia w trakcie wykonywania robót zimnych instalacji j.w, należy niezwłocznie przerwać prace do czasu ustalenia pochodzenia tych instalacji i określenia, czy i w jaki sposób możliwe jest w tym miejscu dalsze bezpieczne prowadzenie robót,</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ujawnienia podczas prac niewypałów lub przedmiotów trudnych do identyfikacji, prace należy przerwać, a miejsca niebezpieczne ogrodzić i oznakować napisami ostrzegawczymi,</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przy wykonywaniu robót ziemnych sprzętem zmechanizowanym należy wyznaczyć w terenie strefę niebezpieczną,</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przy zagęszczaniu nasypu za pomocą walców drogowych odległość walca od górnej krawędzi nie może przekroczyć 0,5 m,</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czasie wałowania nasypu zabrania się wykonywania jakichkolwiek innych prac przy nasypie,</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przy wykonywaniu robót ziemnych sprzętem zmechanizowanym należy wyznaczyć w terenie strefę niebezpieczną,</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użytkowanie i posługiwanie się narzędziami powinno być zgodne z zaleceniami producenta,</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w razie stwierdzenia w czasie pracy uszkodzenia maszyny lub urządzenia należy je natychmiast zatrzymać, wyłączyć oraz zabezpieczyć przed osobami postronnymi i zgłosić ten fakt przełożonemu,</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maszyny i urządzenia niesprawne, uszkodzone lub będące w naprawie powinny być wycofane z użytku oraz wyraźnie oznakowane tablicami informacyjnymi i zabezpieczone w sposób uniemożliwiający ich uruchomienie,</w:t>
      </w:r>
    </w:p>
    <w:p w:rsidR="00022F90" w:rsidRPr="000B33C6" w:rsidRDefault="00022F90" w:rsidP="00FB3750">
      <w:pPr>
        <w:numPr>
          <w:ilvl w:val="0"/>
          <w:numId w:val="24"/>
        </w:numPr>
        <w:ind w:left="1134"/>
        <w:rPr>
          <w:color w:val="0F243E" w:themeColor="text2" w:themeShade="80"/>
        </w:rPr>
      </w:pPr>
      <w:r w:rsidRPr="000B33C6">
        <w:rPr>
          <w:color w:val="0F243E" w:themeColor="text2" w:themeShade="80"/>
        </w:rPr>
        <w:t>maszyn będących w ruchu nie wolno naprawiać, czyścić i smarować,</w:t>
      </w:r>
    </w:p>
    <w:p w:rsidR="00022F90" w:rsidRDefault="00022F90" w:rsidP="00FB3750">
      <w:pPr>
        <w:numPr>
          <w:ilvl w:val="0"/>
          <w:numId w:val="24"/>
        </w:numPr>
        <w:ind w:left="1134"/>
        <w:rPr>
          <w:color w:val="0F243E" w:themeColor="text2" w:themeShade="80"/>
        </w:rPr>
      </w:pPr>
      <w:r w:rsidRPr="000B33C6">
        <w:rPr>
          <w:color w:val="0F243E" w:themeColor="text2" w:themeShade="80"/>
        </w:rPr>
        <w:t>wznowienie pracy maszyny lub urządzenia bez usunięcia awarii jest kategorycznie zabronione.</w:t>
      </w:r>
    </w:p>
    <w:p w:rsidR="00E91CF5" w:rsidRPr="000B33C6" w:rsidRDefault="00E91CF5" w:rsidP="00FB3750">
      <w:pPr>
        <w:numPr>
          <w:ilvl w:val="0"/>
          <w:numId w:val="24"/>
        </w:numPr>
        <w:ind w:left="1134"/>
        <w:rPr>
          <w:color w:val="0F243E" w:themeColor="text2" w:themeShade="80"/>
        </w:rPr>
      </w:pPr>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19" w:name="_Toc445478512"/>
      <w:r w:rsidRPr="000B33C6">
        <w:rPr>
          <w:color w:val="0F243E" w:themeColor="text2" w:themeShade="80"/>
        </w:rPr>
        <w:t>7.3. Roboty rozbiórkowe</w:t>
      </w:r>
      <w:bookmarkEnd w:id="19"/>
    </w:p>
    <w:p w:rsidR="00022F90" w:rsidRDefault="006E470C" w:rsidP="00922E3D">
      <w:pPr>
        <w:ind w:left="993" w:firstLine="0"/>
        <w:rPr>
          <w:color w:val="0F243E" w:themeColor="text2" w:themeShade="80"/>
        </w:rPr>
      </w:pPr>
      <w:r w:rsidRPr="000B33C6">
        <w:rPr>
          <w:color w:val="0F243E" w:themeColor="text2" w:themeShade="80"/>
        </w:rPr>
        <w:t>P</w:t>
      </w:r>
      <w:r w:rsidR="00022F90" w:rsidRPr="000B33C6">
        <w:rPr>
          <w:color w:val="0F243E" w:themeColor="text2" w:themeShade="80"/>
        </w:rPr>
        <w:t>rzy robotach rozbiórkowych dróg należy wyznaczyć bezpieczną odległość od pracujących maszyn.</w:t>
      </w:r>
    </w:p>
    <w:p w:rsidR="00B3559A" w:rsidRPr="000B33C6" w:rsidRDefault="00B3559A" w:rsidP="00922E3D">
      <w:pPr>
        <w:ind w:left="993" w:firstLine="0"/>
        <w:rPr>
          <w:color w:val="0F243E" w:themeColor="text2" w:themeShade="80"/>
        </w:rPr>
      </w:pPr>
    </w:p>
    <w:p w:rsidR="00F82492" w:rsidRPr="000B33C6" w:rsidRDefault="00F82492" w:rsidP="00FB3750">
      <w:pPr>
        <w:rPr>
          <w:color w:val="0F243E" w:themeColor="text2" w:themeShade="80"/>
        </w:rPr>
      </w:pPr>
    </w:p>
    <w:p w:rsidR="00022F90" w:rsidRPr="000B33C6" w:rsidRDefault="00022F90" w:rsidP="00FB3750">
      <w:pPr>
        <w:pStyle w:val="PK2"/>
        <w:rPr>
          <w:color w:val="0F243E" w:themeColor="text2" w:themeShade="80"/>
        </w:rPr>
      </w:pPr>
      <w:bookmarkStart w:id="20" w:name="_Toc445478513"/>
      <w:r w:rsidRPr="000B33C6">
        <w:rPr>
          <w:color w:val="0F243E" w:themeColor="text2" w:themeShade="80"/>
        </w:rPr>
        <w:t>7.4. Układanie nawierzchni drogowej</w:t>
      </w:r>
      <w:bookmarkEnd w:id="20"/>
    </w:p>
    <w:p w:rsidR="00022F90" w:rsidRPr="000B33C6" w:rsidRDefault="00022F90" w:rsidP="00FB3750">
      <w:pPr>
        <w:numPr>
          <w:ilvl w:val="0"/>
          <w:numId w:val="25"/>
        </w:numPr>
        <w:ind w:left="1134"/>
        <w:rPr>
          <w:color w:val="0F243E" w:themeColor="text2" w:themeShade="80"/>
        </w:rPr>
      </w:pPr>
      <w:r w:rsidRPr="000B33C6">
        <w:rPr>
          <w:color w:val="0F243E" w:themeColor="text2" w:themeShade="80"/>
        </w:rPr>
        <w:t xml:space="preserve">szczególną ostrożność zachować podczas rozładunku </w:t>
      </w:r>
      <w:r w:rsidR="00E91CF5">
        <w:rPr>
          <w:color w:val="0F243E" w:themeColor="text2" w:themeShade="80"/>
        </w:rPr>
        <w:t>materiałów betonowych oraz przy ich układaniu</w:t>
      </w:r>
      <w:r w:rsidRPr="000B33C6">
        <w:rPr>
          <w:color w:val="0F243E" w:themeColor="text2" w:themeShade="80"/>
        </w:rPr>
        <w:t>,</w:t>
      </w:r>
    </w:p>
    <w:p w:rsidR="00022F90" w:rsidRPr="000B33C6" w:rsidRDefault="00022F90" w:rsidP="00FB3750">
      <w:pPr>
        <w:numPr>
          <w:ilvl w:val="0"/>
          <w:numId w:val="25"/>
        </w:numPr>
        <w:ind w:left="1134"/>
        <w:rPr>
          <w:color w:val="0F243E" w:themeColor="text2" w:themeShade="80"/>
        </w:rPr>
      </w:pPr>
      <w:r w:rsidRPr="000B33C6">
        <w:rPr>
          <w:color w:val="0F243E" w:themeColor="text2" w:themeShade="80"/>
        </w:rPr>
        <w:lastRenderedPageBreak/>
        <w:t>szczególną ostrożność należy zachować w obrębie walców,</w:t>
      </w:r>
    </w:p>
    <w:p w:rsidR="00022F90" w:rsidRPr="000B33C6" w:rsidRDefault="00022F90" w:rsidP="00FB3750">
      <w:pPr>
        <w:numPr>
          <w:ilvl w:val="0"/>
          <w:numId w:val="25"/>
        </w:numPr>
        <w:ind w:left="1134"/>
        <w:rPr>
          <w:color w:val="0F243E" w:themeColor="text2" w:themeShade="80"/>
        </w:rPr>
      </w:pPr>
      <w:r w:rsidRPr="000B33C6">
        <w:rPr>
          <w:color w:val="0F243E" w:themeColor="text2" w:themeShade="80"/>
        </w:rPr>
        <w:t>pomosty robocze maszyn pracujących na budowie należy wyposażyć w poręcze i listwy zabezpieczające przed poślizgiem,</w:t>
      </w:r>
    </w:p>
    <w:p w:rsidR="00022F90" w:rsidRPr="000B33C6" w:rsidRDefault="00022F90" w:rsidP="00FB3750">
      <w:pPr>
        <w:rPr>
          <w:color w:val="0F243E" w:themeColor="text2" w:themeShade="80"/>
        </w:rPr>
      </w:pPr>
    </w:p>
    <w:p w:rsidR="00022F90" w:rsidRPr="000B33C6" w:rsidRDefault="00022F90" w:rsidP="00FB3750">
      <w:pPr>
        <w:pStyle w:val="PK2"/>
        <w:rPr>
          <w:color w:val="0F243E" w:themeColor="text2" w:themeShade="80"/>
        </w:rPr>
      </w:pPr>
      <w:bookmarkStart w:id="21" w:name="_Toc445478514"/>
      <w:r w:rsidRPr="000B33C6">
        <w:rPr>
          <w:color w:val="0F243E" w:themeColor="text2" w:themeShade="80"/>
        </w:rPr>
        <w:t>7.5. Prace szczególnie niebezpieczne</w:t>
      </w:r>
      <w:bookmarkEnd w:id="21"/>
    </w:p>
    <w:p w:rsidR="00022F90" w:rsidRPr="000B33C6" w:rsidRDefault="00022F90" w:rsidP="00FB3750">
      <w:pPr>
        <w:numPr>
          <w:ilvl w:val="0"/>
          <w:numId w:val="26"/>
        </w:numPr>
        <w:ind w:left="1134"/>
        <w:rPr>
          <w:color w:val="0F243E" w:themeColor="text2" w:themeShade="80"/>
        </w:rPr>
      </w:pPr>
      <w:r w:rsidRPr="000B33C6">
        <w:rPr>
          <w:color w:val="0F243E" w:themeColor="text2" w:themeShade="80"/>
        </w:rPr>
        <w:t>przed przystąpieniem do prac o zwiększonym ryzyku wypadkowym należy udzielić pracownikom instruktażu, szczególnie tym, których ryzyko to dotyczy (bezpośredni przełożony),</w:t>
      </w:r>
    </w:p>
    <w:p w:rsidR="00022F90" w:rsidRPr="000B33C6" w:rsidRDefault="00022F90" w:rsidP="00FB3750">
      <w:pPr>
        <w:numPr>
          <w:ilvl w:val="0"/>
          <w:numId w:val="26"/>
        </w:numPr>
        <w:ind w:left="1134"/>
        <w:rPr>
          <w:color w:val="0F243E" w:themeColor="text2" w:themeShade="80"/>
        </w:rPr>
      </w:pPr>
      <w:r w:rsidRPr="000B33C6">
        <w:rPr>
          <w:color w:val="0F243E" w:themeColor="text2" w:themeShade="80"/>
        </w:rPr>
        <w:t>do prac j/w należy kierować pracowników doświadczonych, o wysokich kwalifikacjach zawodowych,</w:t>
      </w:r>
    </w:p>
    <w:p w:rsidR="00022F90" w:rsidRDefault="00022F90" w:rsidP="00FB3750">
      <w:pPr>
        <w:numPr>
          <w:ilvl w:val="0"/>
          <w:numId w:val="26"/>
        </w:numPr>
        <w:ind w:left="1134"/>
        <w:rPr>
          <w:color w:val="0F243E" w:themeColor="text2" w:themeShade="80"/>
        </w:rPr>
      </w:pPr>
      <w:r w:rsidRPr="000B33C6">
        <w:rPr>
          <w:color w:val="0F243E" w:themeColor="text2" w:themeShade="80"/>
        </w:rPr>
        <w:t>nadzór nad tymi pracami powierzyć kierownikowi budowy lub kierownikowi robót.</w:t>
      </w:r>
    </w:p>
    <w:p w:rsidR="00252FB3" w:rsidRPr="000B33C6" w:rsidRDefault="00252FB3" w:rsidP="00252FB3">
      <w:pPr>
        <w:ind w:left="1134" w:firstLine="0"/>
        <w:rPr>
          <w:color w:val="0F243E" w:themeColor="text2" w:themeShade="80"/>
        </w:rPr>
      </w:pPr>
    </w:p>
    <w:p w:rsidR="00022F90" w:rsidRPr="000B33C6" w:rsidRDefault="00022F90" w:rsidP="00FB3750">
      <w:pPr>
        <w:pStyle w:val="PK2"/>
        <w:rPr>
          <w:color w:val="0F243E" w:themeColor="text2" w:themeShade="80"/>
        </w:rPr>
      </w:pPr>
      <w:bookmarkStart w:id="22" w:name="_Toc445478515"/>
      <w:r w:rsidRPr="000B33C6">
        <w:rPr>
          <w:color w:val="0F243E" w:themeColor="text2" w:themeShade="80"/>
        </w:rPr>
        <w:t>7.6. Oznakowanie budowy</w:t>
      </w:r>
      <w:bookmarkEnd w:id="22"/>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budowę należy oznakować zgodnie z projektem tymczasowej organizacji ruchu,</w:t>
      </w:r>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należy utrzymywać w czystości wszystkie znaki i tablice, którymi oznakowana jest budowa,</w:t>
      </w:r>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w uzasadnionych przypadkach należy wyznaczyć pracownika z uprawnieniami do kierowania i wstrzymania ruchu pojazdów,</w:t>
      </w:r>
    </w:p>
    <w:p w:rsidR="00022F90" w:rsidRPr="000B33C6" w:rsidRDefault="00022F90" w:rsidP="00FB3750">
      <w:pPr>
        <w:numPr>
          <w:ilvl w:val="0"/>
          <w:numId w:val="27"/>
        </w:numPr>
        <w:ind w:left="1134"/>
        <w:rPr>
          <w:color w:val="0F243E" w:themeColor="text2" w:themeShade="80"/>
        </w:rPr>
      </w:pPr>
      <w:r w:rsidRPr="000B33C6">
        <w:rPr>
          <w:color w:val="0F243E" w:themeColor="text2" w:themeShade="80"/>
        </w:rPr>
        <w:t>należy zapewnić drogę dojazdową dla służb ratowniczych (straż pożarna, pogotowie ratunkowe, inne służby ratownicze).</w:t>
      </w:r>
    </w:p>
    <w:p w:rsidR="00022F90" w:rsidRPr="000B33C6" w:rsidRDefault="00022F90" w:rsidP="00FB3750">
      <w:pPr>
        <w:rPr>
          <w:color w:val="0F243E" w:themeColor="text2" w:themeShade="80"/>
        </w:rPr>
      </w:pPr>
    </w:p>
    <w:p w:rsidR="00022F90" w:rsidRPr="000B33C6" w:rsidRDefault="00022F90" w:rsidP="00922E3D">
      <w:pPr>
        <w:ind w:left="709" w:firstLine="0"/>
        <w:rPr>
          <w:b/>
          <w:color w:val="0F243E" w:themeColor="text2" w:themeShade="80"/>
        </w:rPr>
      </w:pPr>
      <w:r w:rsidRPr="000B33C6">
        <w:rPr>
          <w:b/>
          <w:color w:val="0F243E" w:themeColor="text2" w:themeShade="80"/>
        </w:rPr>
        <w:t>Na terenie budowy należy bezwzględnie nosić ubranie z listwami odbl</w:t>
      </w:r>
      <w:r w:rsidR="00A914CA">
        <w:rPr>
          <w:b/>
          <w:color w:val="0F243E" w:themeColor="text2" w:themeShade="80"/>
        </w:rPr>
        <w:t>askowymi lub kamizelki ochronne oraz kaski ochronne.</w:t>
      </w:r>
    </w:p>
    <w:p w:rsidR="008A1918" w:rsidRPr="00E21C71" w:rsidRDefault="008A1918" w:rsidP="00FB3750">
      <w:pPr>
        <w:pStyle w:val="PK2"/>
        <w:rPr>
          <w:b w:val="0"/>
          <w:color w:val="0F243E" w:themeColor="text2" w:themeShade="80"/>
        </w:rPr>
      </w:pPr>
    </w:p>
    <w:p w:rsidR="00022F90" w:rsidRPr="000B33C6" w:rsidRDefault="00022F90" w:rsidP="00FB3750">
      <w:pPr>
        <w:pStyle w:val="PK2"/>
        <w:rPr>
          <w:color w:val="0F243E" w:themeColor="text2" w:themeShade="80"/>
        </w:rPr>
      </w:pPr>
      <w:bookmarkStart w:id="23" w:name="_Toc445478516"/>
      <w:r w:rsidRPr="000B33C6">
        <w:rPr>
          <w:color w:val="0F243E" w:themeColor="text2" w:themeShade="80"/>
        </w:rPr>
        <w:t>7.7. Pierwsza pomoc</w:t>
      </w:r>
      <w:bookmarkEnd w:id="23"/>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w razie poważnego wypadku należy zadzwonić pod numer służb ratowniczych,</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powiadamiając służby ratownicze należy podać następujące informacje:</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swoje imię i nazwisko,</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nazwę firmy i numer telefonu z jakiego się dzwoni,</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miejsce wypadku (kilometraż, drogi dojazdowe, punkty odniesienia),</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liczbę poszkodowanych,</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co się wydarzyło,</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w jakim stanie jest poszkodowany (oddycha, porusza się, ma widoczne obrażenia, itd.),</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należy poczekać, aż służba ratownicza potwierdzi wyjazd do wypadku,</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należy zadbać o odpowiednią liczbę załogi, która pomoże dotrzeć służbom ratowniczym na miejsce wypadku,</w:t>
      </w:r>
    </w:p>
    <w:p w:rsidR="00022F90" w:rsidRPr="000B33C6" w:rsidRDefault="00022F90" w:rsidP="00FB3750">
      <w:pPr>
        <w:numPr>
          <w:ilvl w:val="0"/>
          <w:numId w:val="28"/>
        </w:numPr>
        <w:ind w:left="1134"/>
        <w:rPr>
          <w:color w:val="0F243E" w:themeColor="text2" w:themeShade="80"/>
        </w:rPr>
      </w:pPr>
      <w:r w:rsidRPr="000B33C6">
        <w:rPr>
          <w:color w:val="0F243E" w:themeColor="text2" w:themeShade="80"/>
        </w:rPr>
        <w:t>powiadomić o wypadku kierownika budowy odpowiedzialnego za roboty na danym odcinku, na którym zdarzył się wypadek,</w:t>
      </w:r>
    </w:p>
    <w:p w:rsidR="00022F90" w:rsidRPr="00FF6333" w:rsidRDefault="00022F90" w:rsidP="00FB3750">
      <w:pPr>
        <w:numPr>
          <w:ilvl w:val="0"/>
          <w:numId w:val="28"/>
        </w:numPr>
        <w:ind w:left="1134"/>
        <w:rPr>
          <w:b/>
          <w:color w:val="0F243E" w:themeColor="text2" w:themeShade="80"/>
        </w:rPr>
      </w:pPr>
      <w:r w:rsidRPr="002620E4">
        <w:rPr>
          <w:color w:val="0F243E" w:themeColor="text2" w:themeShade="80"/>
        </w:rPr>
        <w:t>w razie wypadku ciężkiego, zbiorowego lub śmiertelnego, kierownictwo budowy obowiązane jest powiadomić PIP i Prokuraturę.</w:t>
      </w:r>
    </w:p>
    <w:p w:rsidR="00FF6333" w:rsidRPr="002620E4" w:rsidRDefault="00FF6333" w:rsidP="00FF6333">
      <w:pPr>
        <w:ind w:left="1134" w:firstLine="0"/>
        <w:rPr>
          <w:b/>
          <w:color w:val="0F243E" w:themeColor="text2" w:themeShade="80"/>
        </w:rPr>
      </w:pPr>
    </w:p>
    <w:p w:rsidR="00022F90" w:rsidRPr="000B33C6" w:rsidRDefault="00022F90" w:rsidP="00922E3D">
      <w:pPr>
        <w:ind w:left="993" w:firstLine="0"/>
        <w:rPr>
          <w:b/>
          <w:color w:val="0F243E" w:themeColor="text2" w:themeShade="80"/>
        </w:rPr>
      </w:pPr>
      <w:r w:rsidRPr="000B33C6">
        <w:rPr>
          <w:b/>
          <w:color w:val="0F243E" w:themeColor="text2" w:themeShade="80"/>
        </w:rPr>
        <w:t>Podać numery telefonów, na które należy dzwonić w razie zaistnienia wypadku lub innego zdarzenia na budowie</w:t>
      </w:r>
    </w:p>
    <w:p w:rsidR="00022F90" w:rsidRPr="000B33C6" w:rsidRDefault="00022F90" w:rsidP="00FB3750">
      <w:pPr>
        <w:rPr>
          <w:color w:val="0F243E" w:themeColor="text2" w:themeShade="80"/>
        </w:rPr>
      </w:pPr>
    </w:p>
    <w:p w:rsidR="00022F90" w:rsidRPr="000B33C6" w:rsidRDefault="00022F90" w:rsidP="00FB3750">
      <w:pPr>
        <w:rPr>
          <w:b/>
          <w:color w:val="0F243E" w:themeColor="text2" w:themeShade="80"/>
        </w:rPr>
      </w:pPr>
      <w:r w:rsidRPr="000B33C6">
        <w:rPr>
          <w:b/>
          <w:color w:val="0F243E" w:themeColor="text2" w:themeShade="80"/>
        </w:rPr>
        <w:t>POGOTOWIE RATUNKOWE...................</w:t>
      </w:r>
      <w:r w:rsidR="006E470C" w:rsidRPr="000B33C6">
        <w:rPr>
          <w:b/>
          <w:color w:val="0F243E" w:themeColor="text2" w:themeShade="80"/>
        </w:rPr>
        <w:t>...</w:t>
      </w:r>
      <w:r w:rsidRPr="000B33C6">
        <w:rPr>
          <w:b/>
          <w:color w:val="0F243E" w:themeColor="text2" w:themeShade="80"/>
        </w:rPr>
        <w:t>............</w:t>
      </w:r>
      <w:r w:rsidRPr="000B33C6">
        <w:rPr>
          <w:b/>
          <w:color w:val="0F243E" w:themeColor="text2" w:themeShade="80"/>
        </w:rPr>
        <w:tab/>
        <w:t>999</w:t>
      </w:r>
    </w:p>
    <w:p w:rsidR="00022F90" w:rsidRPr="000B33C6" w:rsidRDefault="00022F90" w:rsidP="00FB3750">
      <w:pPr>
        <w:rPr>
          <w:b/>
          <w:color w:val="0F243E" w:themeColor="text2" w:themeShade="80"/>
        </w:rPr>
      </w:pPr>
      <w:r w:rsidRPr="000B33C6">
        <w:rPr>
          <w:b/>
          <w:color w:val="0F243E" w:themeColor="text2" w:themeShade="80"/>
        </w:rPr>
        <w:t>STRAŻ POŻARNA.................................................</w:t>
      </w:r>
      <w:r w:rsidRPr="000B33C6">
        <w:rPr>
          <w:b/>
          <w:color w:val="0F243E" w:themeColor="text2" w:themeShade="80"/>
        </w:rPr>
        <w:tab/>
        <w:t>998</w:t>
      </w:r>
    </w:p>
    <w:p w:rsidR="00022F90" w:rsidRPr="000B33C6" w:rsidRDefault="00022F90" w:rsidP="00FB3750">
      <w:pPr>
        <w:rPr>
          <w:b/>
          <w:color w:val="0F243E" w:themeColor="text2" w:themeShade="80"/>
        </w:rPr>
      </w:pPr>
      <w:r w:rsidRPr="000B33C6">
        <w:rPr>
          <w:b/>
          <w:color w:val="0F243E" w:themeColor="text2" w:themeShade="80"/>
        </w:rPr>
        <w:t>POLICJA (tel. alarmowy)......................................</w:t>
      </w:r>
      <w:r w:rsidRPr="000B33C6">
        <w:rPr>
          <w:b/>
          <w:color w:val="0F243E" w:themeColor="text2" w:themeShade="80"/>
        </w:rPr>
        <w:tab/>
        <w:t>997</w:t>
      </w:r>
    </w:p>
    <w:p w:rsidR="00022F90" w:rsidRPr="000B33C6" w:rsidRDefault="00022F90" w:rsidP="00FB3750">
      <w:pPr>
        <w:rPr>
          <w:b/>
          <w:color w:val="0F243E" w:themeColor="text2" w:themeShade="80"/>
        </w:rPr>
      </w:pPr>
      <w:r w:rsidRPr="000B33C6">
        <w:rPr>
          <w:b/>
          <w:color w:val="0F243E" w:themeColor="text2" w:themeShade="80"/>
        </w:rPr>
        <w:t xml:space="preserve">KOMISARIAT POLICJI </w:t>
      </w:r>
      <w:r w:rsidRPr="000B33C6">
        <w:rPr>
          <w:i/>
          <w:color w:val="0F243E" w:themeColor="text2" w:themeShade="80"/>
        </w:rPr>
        <w:t>(najbliższy)</w:t>
      </w:r>
      <w:r w:rsidRPr="000B33C6">
        <w:rPr>
          <w:b/>
          <w:color w:val="0F243E" w:themeColor="text2" w:themeShade="80"/>
        </w:rPr>
        <w:t>.............</w:t>
      </w:r>
      <w:r w:rsidR="006E470C" w:rsidRPr="000B33C6">
        <w:rPr>
          <w:b/>
          <w:color w:val="0F243E" w:themeColor="text2" w:themeShade="80"/>
        </w:rPr>
        <w:t>..</w:t>
      </w:r>
      <w:r w:rsidRPr="000B33C6">
        <w:rPr>
          <w:b/>
          <w:color w:val="0F243E" w:themeColor="text2" w:themeShade="80"/>
        </w:rPr>
        <w:t>..........</w:t>
      </w:r>
      <w:r w:rsidRPr="000B33C6">
        <w:rPr>
          <w:b/>
          <w:color w:val="0F243E" w:themeColor="text2" w:themeShade="80"/>
        </w:rPr>
        <w:tab/>
      </w:r>
    </w:p>
    <w:p w:rsidR="00022F90" w:rsidRPr="000B33C6" w:rsidRDefault="00022F90" w:rsidP="00FB3750">
      <w:pPr>
        <w:rPr>
          <w:b/>
          <w:color w:val="0F243E" w:themeColor="text2" w:themeShade="80"/>
        </w:rPr>
      </w:pPr>
      <w:r w:rsidRPr="000B33C6">
        <w:rPr>
          <w:b/>
          <w:color w:val="0F243E" w:themeColor="text2" w:themeShade="80"/>
        </w:rPr>
        <w:t>PAŃSTWOWA INSPEKCJA PRACY..........</w:t>
      </w:r>
      <w:r w:rsidR="006E470C" w:rsidRPr="000B33C6">
        <w:rPr>
          <w:b/>
          <w:color w:val="0F243E" w:themeColor="text2" w:themeShade="80"/>
        </w:rPr>
        <w:t>......</w:t>
      </w:r>
      <w:r w:rsidRPr="000B33C6">
        <w:rPr>
          <w:b/>
          <w:color w:val="0F243E" w:themeColor="text2" w:themeShade="80"/>
        </w:rPr>
        <w:t>.........</w:t>
      </w:r>
      <w:r w:rsidRPr="000B33C6">
        <w:rPr>
          <w:b/>
          <w:color w:val="0F243E" w:themeColor="text2" w:themeShade="80"/>
        </w:rPr>
        <w:tab/>
      </w:r>
    </w:p>
    <w:p w:rsidR="00022F90" w:rsidRPr="000B33C6" w:rsidRDefault="00022F90" w:rsidP="00FB3750">
      <w:pPr>
        <w:rPr>
          <w:b/>
          <w:color w:val="0F243E" w:themeColor="text2" w:themeShade="80"/>
        </w:rPr>
      </w:pPr>
      <w:r w:rsidRPr="000B33C6">
        <w:rPr>
          <w:b/>
          <w:color w:val="0F243E" w:themeColor="text2" w:themeShade="80"/>
        </w:rPr>
        <w:t>KIEROWNIK BUDOWY..........................................</w:t>
      </w:r>
      <w:r w:rsidRPr="000B33C6">
        <w:rPr>
          <w:b/>
          <w:color w:val="0F243E" w:themeColor="text2" w:themeShade="80"/>
        </w:rPr>
        <w:tab/>
      </w:r>
    </w:p>
    <w:p w:rsidR="00022F90" w:rsidRPr="000B33C6" w:rsidRDefault="00022F90" w:rsidP="00FB3750">
      <w:pPr>
        <w:rPr>
          <w:color w:val="0F243E" w:themeColor="text2" w:themeShade="80"/>
        </w:rPr>
      </w:pPr>
      <w:r w:rsidRPr="000B33C6">
        <w:rPr>
          <w:color w:val="0F243E" w:themeColor="text2" w:themeShade="80"/>
        </w:rPr>
        <w:t xml:space="preserve">                                                                                                                       </w:t>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Pr="000B33C6">
        <w:rPr>
          <w:color w:val="0F243E" w:themeColor="text2" w:themeShade="80"/>
        </w:rPr>
        <w:tab/>
      </w:r>
      <w:r w:rsidR="00592EAE">
        <w:rPr>
          <w:color w:val="0F243E" w:themeColor="text2" w:themeShade="80"/>
        </w:rPr>
        <w:t xml:space="preserve">     </w:t>
      </w:r>
      <w:r w:rsidRPr="000B33C6">
        <w:rPr>
          <w:color w:val="0F243E" w:themeColor="text2" w:themeShade="80"/>
        </w:rPr>
        <w:t>Opracował:</w:t>
      </w:r>
    </w:p>
    <w:p w:rsidR="00022F90" w:rsidRDefault="00022F90" w:rsidP="00FB3750">
      <w:pPr>
        <w:rPr>
          <w:color w:val="0F243E" w:themeColor="text2" w:themeShade="80"/>
        </w:rPr>
      </w:pPr>
    </w:p>
    <w:p w:rsidR="00D04892" w:rsidRDefault="002620E4" w:rsidP="002620E4">
      <w:pPr>
        <w:tabs>
          <w:tab w:val="left" w:pos="5882"/>
        </w:tabs>
        <w:rPr>
          <w:color w:val="0F243E" w:themeColor="text2" w:themeShade="80"/>
        </w:rPr>
      </w:pPr>
      <w:r>
        <w:rPr>
          <w:color w:val="0F243E" w:themeColor="text2" w:themeShade="80"/>
        </w:rPr>
        <w:t xml:space="preserve">                                                              inż. Krzysztof Marchwicki</w:t>
      </w: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Default="00022F90"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Pr="000B33C6" w:rsidRDefault="00B612F1"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6E470C" w:rsidRPr="000B33C6" w:rsidRDefault="006E470C" w:rsidP="00FB3750">
      <w:pPr>
        <w:rPr>
          <w:color w:val="0F243E" w:themeColor="text2" w:themeShade="80"/>
          <w:lang w:eastAsia="en-US"/>
        </w:rPr>
      </w:pPr>
    </w:p>
    <w:p w:rsidR="006E470C" w:rsidRPr="000B33C6" w:rsidRDefault="006E470C" w:rsidP="00FB3750">
      <w:pPr>
        <w:rPr>
          <w:color w:val="0F243E" w:themeColor="text2" w:themeShade="80"/>
          <w:lang w:eastAsia="en-US"/>
        </w:rPr>
      </w:pPr>
    </w:p>
    <w:p w:rsidR="00022F90" w:rsidRDefault="00022F90"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ED6227" w:rsidRDefault="00ED6227"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B612F1" w:rsidRDefault="00B612F1" w:rsidP="00FB3750">
      <w:pPr>
        <w:rPr>
          <w:color w:val="0F243E" w:themeColor="text2" w:themeShade="80"/>
          <w:lang w:eastAsia="en-US"/>
        </w:rPr>
      </w:pPr>
    </w:p>
    <w:p w:rsidR="00476F99" w:rsidRDefault="00443EE2" w:rsidP="00FB3750">
      <w:pPr>
        <w:rPr>
          <w:color w:val="0F243E" w:themeColor="text2" w:themeShade="80"/>
          <w:lang w:eastAsia="en-US"/>
        </w:rPr>
      </w:pPr>
      <w:r>
        <w:rPr>
          <w:color w:val="0F243E" w:themeColor="text2" w:themeShade="80"/>
          <w:lang w:eastAsia="en-US"/>
        </w:rPr>
        <w:t xml:space="preserve">    </w:t>
      </w:r>
    </w:p>
    <w:p w:rsidR="00811DFE" w:rsidRDefault="00811DFE" w:rsidP="00FB3750">
      <w:pPr>
        <w:rPr>
          <w:color w:val="0F243E" w:themeColor="text2" w:themeShade="80"/>
          <w:lang w:eastAsia="en-US"/>
        </w:rPr>
      </w:pPr>
    </w:p>
    <w:p w:rsidR="00ED6227" w:rsidRDefault="00ED6227" w:rsidP="00FB3750">
      <w:pPr>
        <w:rPr>
          <w:color w:val="0F243E" w:themeColor="text2" w:themeShade="80"/>
          <w:lang w:eastAsia="en-US"/>
        </w:rPr>
      </w:pPr>
    </w:p>
    <w:p w:rsidR="00ED6227" w:rsidRDefault="00ED6227" w:rsidP="00FB3750">
      <w:pPr>
        <w:rPr>
          <w:color w:val="0F243E" w:themeColor="text2" w:themeShade="80"/>
          <w:lang w:eastAsia="en-US"/>
        </w:rPr>
      </w:pPr>
    </w:p>
    <w:p w:rsidR="00154C9E" w:rsidRPr="000B33C6" w:rsidRDefault="00154C9E" w:rsidP="00FB3750">
      <w:pPr>
        <w:rPr>
          <w:color w:val="0F243E" w:themeColor="text2" w:themeShade="80"/>
          <w:lang w:eastAsia="en-US"/>
        </w:rPr>
      </w:pPr>
    </w:p>
    <w:p w:rsidR="00022F90" w:rsidRPr="000B33C6" w:rsidRDefault="00022F90" w:rsidP="00F82492">
      <w:pPr>
        <w:pStyle w:val="Nagwek8"/>
        <w:ind w:firstLine="0"/>
        <w:rPr>
          <w:color w:val="0F243E" w:themeColor="text2" w:themeShade="80"/>
        </w:rPr>
      </w:pPr>
      <w:bookmarkStart w:id="24" w:name="_Toc416973264"/>
      <w:bookmarkStart w:id="25" w:name="_Toc447028721"/>
      <w:r w:rsidRPr="000B33C6">
        <w:rPr>
          <w:color w:val="0F243E" w:themeColor="text2" w:themeShade="80"/>
        </w:rPr>
        <w:t>Część rysunkowa</w:t>
      </w:r>
      <w:bookmarkEnd w:id="24"/>
      <w:bookmarkEnd w:id="25"/>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Pr="000B33C6" w:rsidRDefault="00022F90" w:rsidP="00FB3750">
      <w:pPr>
        <w:rPr>
          <w:color w:val="0F243E" w:themeColor="text2" w:themeShade="80"/>
          <w:lang w:eastAsia="en-US"/>
        </w:rPr>
      </w:pPr>
    </w:p>
    <w:p w:rsidR="00022F90" w:rsidRDefault="00022F9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p w:rsidR="00041780" w:rsidRDefault="00041780" w:rsidP="00FB3750">
      <w:pPr>
        <w:rPr>
          <w:color w:val="0F243E" w:themeColor="text2" w:themeShade="80"/>
          <w:lang w:eastAsia="en-US"/>
        </w:rPr>
      </w:pPr>
    </w:p>
    <w:sectPr w:rsidR="00041780" w:rsidSect="003A55E9">
      <w:headerReference w:type="default" r:id="rId8"/>
      <w:footerReference w:type="even" r:id="rId9"/>
      <w:footerReference w:type="default" r:id="rId10"/>
      <w:headerReference w:type="first" r:id="rId11"/>
      <w:pgSz w:w="11906" w:h="16838" w:code="9"/>
      <w:pgMar w:top="1276" w:right="1418" w:bottom="1560" w:left="1418" w:header="567" w:footer="604"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7808" w:rsidRDefault="00A77808" w:rsidP="005F1BDC">
      <w:r>
        <w:separator/>
      </w:r>
    </w:p>
  </w:endnote>
  <w:endnote w:type="continuationSeparator" w:id="0">
    <w:p w:rsidR="00A77808" w:rsidRDefault="00A77808" w:rsidP="005F1B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800000AF" w:usb1="1001ECEA"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ヒラギノ角ゴ Pro W3">
    <w:charset w:val="00"/>
    <w:family w:val="roman"/>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B" w:rsidRDefault="00642B3B">
    <w:r>
      <w:c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2B3B" w:rsidRPr="000B33C6" w:rsidRDefault="00642B3B" w:rsidP="00DF5EA8">
    <w:pPr>
      <w:pStyle w:val="Stopka"/>
      <w:jc w:val="right"/>
      <w:rPr>
        <w:color w:val="0F243E" w:themeColor="text2" w:themeShade="80"/>
        <w:sz w:val="18"/>
        <w:szCs w:val="18"/>
      </w:rPr>
    </w:pPr>
    <w:r w:rsidRPr="000B33C6">
      <w:rPr>
        <w:color w:val="0F243E" w:themeColor="text2" w:themeShade="80"/>
        <w:sz w:val="18"/>
        <w:szCs w:val="18"/>
      </w:rPr>
      <w:t xml:space="preserve">Strona </w:t>
    </w:r>
    <w:r w:rsidR="00E40728" w:rsidRPr="000B33C6">
      <w:rPr>
        <w:color w:val="0F243E" w:themeColor="text2" w:themeShade="80"/>
        <w:sz w:val="18"/>
        <w:szCs w:val="18"/>
      </w:rPr>
      <w:fldChar w:fldCharType="begin"/>
    </w:r>
    <w:r w:rsidRPr="000B33C6">
      <w:rPr>
        <w:color w:val="0F243E" w:themeColor="text2" w:themeShade="80"/>
        <w:sz w:val="18"/>
        <w:szCs w:val="18"/>
      </w:rPr>
      <w:instrText>PAGE</w:instrText>
    </w:r>
    <w:r w:rsidR="00E40728" w:rsidRPr="000B33C6">
      <w:rPr>
        <w:color w:val="0F243E" w:themeColor="text2" w:themeShade="80"/>
        <w:sz w:val="18"/>
        <w:szCs w:val="18"/>
      </w:rPr>
      <w:fldChar w:fldCharType="separate"/>
    </w:r>
    <w:r w:rsidR="008F38F7">
      <w:rPr>
        <w:noProof/>
        <w:color w:val="0F243E" w:themeColor="text2" w:themeShade="80"/>
        <w:sz w:val="18"/>
        <w:szCs w:val="18"/>
      </w:rPr>
      <w:t>1</w:t>
    </w:r>
    <w:r w:rsidR="00E40728" w:rsidRPr="000B33C6">
      <w:rPr>
        <w:color w:val="0F243E" w:themeColor="text2" w:themeShade="80"/>
        <w:sz w:val="18"/>
        <w:szCs w:val="18"/>
      </w:rPr>
      <w:fldChar w:fldCharType="end"/>
    </w:r>
    <w:r w:rsidRPr="000B33C6">
      <w:rPr>
        <w:color w:val="0F243E" w:themeColor="text2" w:themeShade="80"/>
        <w:sz w:val="18"/>
        <w:szCs w:val="18"/>
      </w:rPr>
      <w:t xml:space="preserve">. </w:t>
    </w:r>
  </w:p>
  <w:p w:rsidR="00642B3B" w:rsidRPr="00152F48" w:rsidRDefault="00E40728" w:rsidP="005F1BDC">
    <w:pPr>
      <w:pStyle w:val="Stopka"/>
    </w:pPr>
    <w:r>
      <w:rPr>
        <w:noProof/>
      </w:rPr>
      <w:pict>
        <v:shapetype id="_x0000_t32" coordsize="21600,21600" o:spt="32" o:oned="t" path="m,l21600,21600e" filled="f">
          <v:path arrowok="t" fillok="f" o:connecttype="none"/>
          <o:lock v:ext="edit" shapetype="t"/>
        </v:shapetype>
        <v:shape id="AutoShape 9" o:spid="_x0000_s4097" type="#_x0000_t32" style="position:absolute;left:0;text-align:left;margin-left:-7.35pt;margin-top:-19.3pt;width:496.85pt;height:1.0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" strokecolor="#0070c0" strokeweight="1.5p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7808" w:rsidRDefault="00A77808" w:rsidP="005F1BDC">
      <w:r>
        <w:separator/>
      </w:r>
    </w:p>
  </w:footnote>
  <w:footnote w:type="continuationSeparator" w:id="0">
    <w:p w:rsidR="00A77808" w:rsidRDefault="00A77808" w:rsidP="005F1B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EAF" w:rsidRDefault="00642B3B" w:rsidP="009C76B1">
    <w:pPr>
      <w:ind w:left="-142" w:right="-569" w:firstLine="0"/>
      <w:jc w:val="center"/>
      <w:rPr>
        <w:smallCaps/>
        <w:color w:val="0F243E" w:themeColor="text2" w:themeShade="80"/>
        <w:sz w:val="18"/>
        <w:szCs w:val="18"/>
      </w:rPr>
    </w:pPr>
    <w:r>
      <w:rPr>
        <w:smallCaps/>
        <w:color w:val="0F243E" w:themeColor="text2" w:themeShade="80"/>
        <w:sz w:val="18"/>
        <w:szCs w:val="18"/>
      </w:rPr>
      <w:t xml:space="preserve">ZAGOSPODAROWANIE PASA DROGOWEGO </w:t>
    </w:r>
    <w:r w:rsidR="00E40728" w:rsidRPr="00E40728">
      <w:rPr>
        <w:smallCaps/>
        <w:noProof/>
        <w:color w:val="0F243E" w:themeColor="text2" w:themeShade="80"/>
        <w:sz w:val="16"/>
        <w:szCs w:val="16"/>
      </w:rPr>
      <w:pict>
        <v:shapetype id="_x0000_t32" coordsize="21600,21600" o:spt="32" o:oned="t" path="m,l21600,21600e" filled="f">
          <v:path arrowok="t" fillok="f" o:connecttype="none"/>
          <o:lock v:ext="edit" shapetype="t"/>
        </v:shapetype>
        <v:shape id="AutoShape 10" o:spid="_x0000_s4098" type="#_x0000_t32" style="position:absolute;left:0;text-align:left;margin-left:-11.65pt;margin-top:15.9pt;width:493.5pt;height:0;z-index:251658240;visibility:visible;mso-wrap-distance-top:-3e-5mm;mso-wrap-distance-bottom:-3e-5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" strokecolor="#0070c0" strokeweight="1.5pt">
          <v:shadow type="perspective" color="#ccc0d9" opacity=".5" origin=",.5" offset="0,0" matrix=",-56756f,,.5"/>
        </v:shape>
      </w:pict>
    </w:r>
    <w:r w:rsidR="008A7EAF">
      <w:rPr>
        <w:smallCaps/>
        <w:color w:val="0F243E" w:themeColor="text2" w:themeShade="80"/>
        <w:sz w:val="18"/>
        <w:szCs w:val="18"/>
      </w:rPr>
      <w:t>ULICY JÓZEFA WYBICKIEGO</w:t>
    </w:r>
  </w:p>
  <w:p w:rsidR="00642B3B" w:rsidRPr="000B33C6" w:rsidRDefault="00642B3B" w:rsidP="009C76B1">
    <w:pPr>
      <w:ind w:left="-142" w:right="-569" w:firstLine="0"/>
      <w:jc w:val="center"/>
      <w:rPr>
        <w:color w:val="0F243E" w:themeColor="text2" w:themeShade="80"/>
        <w:szCs w:val="18"/>
      </w:rPr>
    </w:pPr>
    <w:r>
      <w:rPr>
        <w:smallCaps/>
        <w:color w:val="0F243E" w:themeColor="text2" w:themeShade="80"/>
        <w:sz w:val="18"/>
        <w:szCs w:val="18"/>
      </w:rPr>
      <w:t xml:space="preserve"> W LESZNIE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7EAF" w:rsidRDefault="008A7EAF" w:rsidP="008A7EAF">
    <w:pPr>
      <w:pStyle w:val="Nagwek"/>
      <w:jc w:val="center"/>
    </w:pPr>
    <w:r>
      <w:t xml:space="preserve">ZAGOSPODAROWANIE PASA DROGOWEGO ULICY JÓZEFA WYBICKIEGO W </w:t>
    </w:r>
  </w:p>
  <w:p w:rsidR="008A7EAF" w:rsidRDefault="008A7EAF" w:rsidP="008A7EAF">
    <w:r>
      <w:t xml:space="preserve">                                                   LESZNIE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000016"/>
    <w:multiLevelType w:val="multilevel"/>
    <w:tmpl w:val="00000016"/>
    <w:name w:val="WW8Num22"/>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4">
    <w:nsid w:val="00000017"/>
    <w:multiLevelType w:val="multilevel"/>
    <w:tmpl w:val="00000017"/>
    <w:name w:val="WW8Num23"/>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5">
    <w:nsid w:val="00000018"/>
    <w:multiLevelType w:val="multilevel"/>
    <w:tmpl w:val="00000018"/>
    <w:name w:val="WW8Num24"/>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6">
    <w:nsid w:val="00000019"/>
    <w:multiLevelType w:val="multilevel"/>
    <w:tmpl w:val="00000019"/>
    <w:name w:val="WW8Num25"/>
    <w:lvl w:ilvl="0">
      <w:start w:val="1"/>
      <w:numFmt w:val="bullet"/>
      <w:lvlText w:val=""/>
      <w:lvlJc w:val="left"/>
      <w:pPr>
        <w:tabs>
          <w:tab w:val="num" w:pos="720"/>
        </w:tabs>
        <w:ind w:left="1800" w:hanging="360"/>
      </w:pPr>
      <w:rPr>
        <w:rFonts w:ascii="Symbol" w:hAnsi="Symbol" w:cs="OpenSymbol"/>
      </w:rPr>
    </w:lvl>
    <w:lvl w:ilvl="1">
      <w:start w:val="1"/>
      <w:numFmt w:val="bullet"/>
      <w:lvlText w:val=""/>
      <w:lvlJc w:val="left"/>
      <w:pPr>
        <w:tabs>
          <w:tab w:val="num" w:pos="1080"/>
        </w:tabs>
        <w:ind w:left="2160" w:hanging="360"/>
      </w:pPr>
      <w:rPr>
        <w:rFonts w:ascii="Symbol" w:hAnsi="Symbol" w:cs="OpenSymbol"/>
      </w:rPr>
    </w:lvl>
    <w:lvl w:ilvl="2">
      <w:start w:val="1"/>
      <w:numFmt w:val="bullet"/>
      <w:lvlText w:val=""/>
      <w:lvlJc w:val="left"/>
      <w:pPr>
        <w:tabs>
          <w:tab w:val="num" w:pos="1440"/>
        </w:tabs>
        <w:ind w:left="2520" w:hanging="360"/>
      </w:pPr>
      <w:rPr>
        <w:rFonts w:ascii="Symbol" w:hAnsi="Symbol" w:cs="OpenSymbol"/>
      </w:rPr>
    </w:lvl>
    <w:lvl w:ilvl="3">
      <w:start w:val="1"/>
      <w:numFmt w:val="bullet"/>
      <w:lvlText w:val=""/>
      <w:lvlJc w:val="left"/>
      <w:pPr>
        <w:tabs>
          <w:tab w:val="num" w:pos="1800"/>
        </w:tabs>
        <w:ind w:left="2880" w:hanging="360"/>
      </w:pPr>
      <w:rPr>
        <w:rFonts w:ascii="Symbol" w:hAnsi="Symbol" w:cs="OpenSymbol"/>
      </w:rPr>
    </w:lvl>
    <w:lvl w:ilvl="4">
      <w:start w:val="1"/>
      <w:numFmt w:val="bullet"/>
      <w:lvlText w:val=""/>
      <w:lvlJc w:val="left"/>
      <w:pPr>
        <w:tabs>
          <w:tab w:val="num" w:pos="2160"/>
        </w:tabs>
        <w:ind w:left="3240" w:hanging="360"/>
      </w:pPr>
      <w:rPr>
        <w:rFonts w:ascii="Symbol" w:hAnsi="Symbol" w:cs="OpenSymbol"/>
      </w:rPr>
    </w:lvl>
    <w:lvl w:ilvl="5">
      <w:start w:val="1"/>
      <w:numFmt w:val="bullet"/>
      <w:lvlText w:val=""/>
      <w:lvlJc w:val="left"/>
      <w:pPr>
        <w:tabs>
          <w:tab w:val="num" w:pos="2520"/>
        </w:tabs>
        <w:ind w:left="3600" w:hanging="360"/>
      </w:pPr>
      <w:rPr>
        <w:rFonts w:ascii="Symbol" w:hAnsi="Symbol" w:cs="OpenSymbol"/>
      </w:rPr>
    </w:lvl>
    <w:lvl w:ilvl="6">
      <w:start w:val="1"/>
      <w:numFmt w:val="bullet"/>
      <w:lvlText w:val=""/>
      <w:lvlJc w:val="left"/>
      <w:pPr>
        <w:tabs>
          <w:tab w:val="num" w:pos="2880"/>
        </w:tabs>
        <w:ind w:left="3960" w:hanging="360"/>
      </w:pPr>
      <w:rPr>
        <w:rFonts w:ascii="Symbol" w:hAnsi="Symbol" w:cs="OpenSymbol"/>
      </w:rPr>
    </w:lvl>
    <w:lvl w:ilvl="7">
      <w:start w:val="1"/>
      <w:numFmt w:val="bullet"/>
      <w:lvlText w:val=""/>
      <w:lvlJc w:val="left"/>
      <w:pPr>
        <w:tabs>
          <w:tab w:val="num" w:pos="3240"/>
        </w:tabs>
        <w:ind w:left="4320" w:hanging="360"/>
      </w:pPr>
      <w:rPr>
        <w:rFonts w:ascii="Symbol" w:hAnsi="Symbol" w:cs="OpenSymbol"/>
      </w:rPr>
    </w:lvl>
    <w:lvl w:ilvl="8">
      <w:start w:val="1"/>
      <w:numFmt w:val="bullet"/>
      <w:lvlText w:val=""/>
      <w:lvlJc w:val="left"/>
      <w:pPr>
        <w:tabs>
          <w:tab w:val="num" w:pos="3600"/>
        </w:tabs>
        <w:ind w:left="4680" w:hanging="360"/>
      </w:pPr>
      <w:rPr>
        <w:rFonts w:ascii="Symbol" w:hAnsi="Symbol" w:cs="OpenSymbol"/>
      </w:rPr>
    </w:lvl>
  </w:abstractNum>
  <w:abstractNum w:abstractNumId="7">
    <w:nsid w:val="00742081"/>
    <w:multiLevelType w:val="hybridMultilevel"/>
    <w:tmpl w:val="571677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02907993"/>
    <w:multiLevelType w:val="hybridMultilevel"/>
    <w:tmpl w:val="A83CAF30"/>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nsid w:val="068B26A1"/>
    <w:multiLevelType w:val="hybridMultilevel"/>
    <w:tmpl w:val="47DE6B0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0">
    <w:nsid w:val="07847CE7"/>
    <w:multiLevelType w:val="hybridMultilevel"/>
    <w:tmpl w:val="F3DAB128"/>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1">
    <w:nsid w:val="11B570C9"/>
    <w:multiLevelType w:val="hybridMultilevel"/>
    <w:tmpl w:val="3F10B9EE"/>
    <w:lvl w:ilvl="0" w:tplc="0415000D">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2">
    <w:nsid w:val="11FD427B"/>
    <w:multiLevelType w:val="singleLevel"/>
    <w:tmpl w:val="14462C2C"/>
    <w:lvl w:ilvl="0">
      <w:start w:val="1"/>
      <w:numFmt w:val="bullet"/>
      <w:pStyle w:val="Lista"/>
      <w:lvlText w:val=""/>
      <w:lvlJc w:val="left"/>
      <w:pPr>
        <w:tabs>
          <w:tab w:val="num" w:pos="360"/>
        </w:tabs>
        <w:ind w:left="360" w:hanging="360"/>
      </w:pPr>
      <w:rPr>
        <w:rFonts w:ascii="Symbol" w:hAnsi="Symbol" w:hint="default"/>
      </w:rPr>
    </w:lvl>
  </w:abstractNum>
  <w:abstractNum w:abstractNumId="13">
    <w:nsid w:val="128D5EE3"/>
    <w:multiLevelType w:val="hybridMultilevel"/>
    <w:tmpl w:val="C5246A40"/>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4">
    <w:nsid w:val="13D036FA"/>
    <w:multiLevelType w:val="hybridMultilevel"/>
    <w:tmpl w:val="A39664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15F22812"/>
    <w:multiLevelType w:val="hybridMultilevel"/>
    <w:tmpl w:val="06763A8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6">
    <w:nsid w:val="1F07167E"/>
    <w:multiLevelType w:val="singleLevel"/>
    <w:tmpl w:val="F21E0BB6"/>
    <w:lvl w:ilvl="0">
      <w:start w:val="1"/>
      <w:numFmt w:val="bullet"/>
      <w:lvlText w:val=""/>
      <w:lvlJc w:val="left"/>
      <w:pPr>
        <w:tabs>
          <w:tab w:val="num" w:pos="425"/>
        </w:tabs>
        <w:ind w:left="425" w:hanging="425"/>
      </w:pPr>
      <w:rPr>
        <w:rFonts w:ascii="Symbol" w:hAnsi="Symbol" w:hint="default"/>
      </w:rPr>
    </w:lvl>
  </w:abstractNum>
  <w:abstractNum w:abstractNumId="17">
    <w:nsid w:val="20035B53"/>
    <w:multiLevelType w:val="hybridMultilevel"/>
    <w:tmpl w:val="822E86B6"/>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8">
    <w:nsid w:val="20602D72"/>
    <w:multiLevelType w:val="hybridMultilevel"/>
    <w:tmpl w:val="6C9406CC"/>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19">
    <w:nsid w:val="224F5FF1"/>
    <w:multiLevelType w:val="multilevel"/>
    <w:tmpl w:val="C160133E"/>
    <w:styleLink w:val="StylPunktowane"/>
    <w:lvl w:ilvl="0">
      <w:start w:val="1"/>
      <w:numFmt w:val="bullet"/>
      <w:lvlText w:val=""/>
      <w:lvlJc w:val="left"/>
      <w:pPr>
        <w:tabs>
          <w:tab w:val="num" w:pos="720"/>
        </w:tabs>
        <w:ind w:left="720" w:hanging="360"/>
      </w:pPr>
      <w:rPr>
        <w:rFonts w:ascii="Symbol" w:hAnsi="Symbol" w:hint="default"/>
        <w:sz w:val="24"/>
      </w:rPr>
    </w:lvl>
    <w:lvl w:ilvl="1">
      <w:start w:val="1"/>
      <w:numFmt w:val="bullet"/>
      <w:lvlText w:val=""/>
      <w:lvlJc w:val="left"/>
      <w:pPr>
        <w:tabs>
          <w:tab w:val="num" w:pos="1440"/>
        </w:tabs>
        <w:ind w:left="1440" w:hanging="360"/>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24FB5A9A"/>
    <w:multiLevelType w:val="hybridMultilevel"/>
    <w:tmpl w:val="F98291F8"/>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1">
    <w:nsid w:val="266B22FC"/>
    <w:multiLevelType w:val="multilevel"/>
    <w:tmpl w:val="A5C633FE"/>
    <w:lvl w:ilvl="0">
      <w:start w:val="1"/>
      <w:numFmt w:val="decimal"/>
      <w:pStyle w:val="akapit2"/>
      <w:lvlText w:val="%1."/>
      <w:lvlJc w:val="left"/>
      <w:pPr>
        <w:tabs>
          <w:tab w:val="num" w:pos="705"/>
        </w:tabs>
        <w:ind w:left="705" w:hanging="705"/>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decimal"/>
      <w:lvlText w:val="%1.%2."/>
      <w:lvlJc w:val="left"/>
      <w:pPr>
        <w:tabs>
          <w:tab w:val="num" w:pos="705"/>
        </w:tabs>
        <w:ind w:left="705" w:hanging="705"/>
      </w:pPr>
      <w:rPr>
        <w:rFonts w:ascii="Times New Roman" w:hAnsi="Times New Roman" w:hint="default"/>
        <w:b/>
        <w:i w:val="0"/>
        <w:caps w:val="0"/>
        <w:vanish w:val="0"/>
        <w:sz w:val="24"/>
        <w:szCs w:val="24"/>
      </w:rPr>
    </w:lvl>
    <w:lvl w:ilvl="2">
      <w:start w:val="1"/>
      <w:numFmt w:val="decimal"/>
      <w:lvlText w:val="%1.%2.%3."/>
      <w:lvlJc w:val="left"/>
      <w:pPr>
        <w:tabs>
          <w:tab w:val="num" w:pos="720"/>
        </w:tabs>
        <w:ind w:left="720" w:hanging="720"/>
      </w:pPr>
      <w:rPr>
        <w:rFonts w:ascii="Times New Roman" w:hAnsi="Times New Roman" w:hint="default"/>
        <w:b w:val="0"/>
        <w:i w:val="0"/>
        <w:caps w:val="0"/>
        <w:vanish w:val="0"/>
        <w:sz w:val="24"/>
        <w:szCs w:val="24"/>
      </w:rPr>
    </w:lvl>
    <w:lvl w:ilvl="3">
      <w:numFmt w:val="none"/>
      <w:lvlText w:val=""/>
      <w:lvlJc w:val="left"/>
      <w:pPr>
        <w:tabs>
          <w:tab w:val="num" w:pos="360"/>
        </w:tabs>
      </w:p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2">
    <w:nsid w:val="30AF5398"/>
    <w:multiLevelType w:val="hybridMultilevel"/>
    <w:tmpl w:val="32ECE49C"/>
    <w:lvl w:ilvl="0" w:tplc="04150001">
      <w:start w:val="1"/>
      <w:numFmt w:val="bullet"/>
      <w:lvlText w:val=""/>
      <w:lvlJc w:val="left"/>
      <w:pPr>
        <w:tabs>
          <w:tab w:val="num" w:pos="720"/>
        </w:tabs>
        <w:ind w:left="720" w:hanging="360"/>
      </w:pPr>
      <w:rPr>
        <w:rFonts w:ascii="Symbol" w:hAnsi="Symbol" w:hint="default"/>
      </w:rPr>
    </w:lvl>
    <w:lvl w:ilvl="1" w:tplc="C3CCFF7C"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nsid w:val="33AB6230"/>
    <w:multiLevelType w:val="hybridMultilevel"/>
    <w:tmpl w:val="535676A2"/>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4">
    <w:nsid w:val="33F90EEA"/>
    <w:multiLevelType w:val="hybridMultilevel"/>
    <w:tmpl w:val="A4585154"/>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5">
    <w:nsid w:val="35FD725D"/>
    <w:multiLevelType w:val="hybridMultilevel"/>
    <w:tmpl w:val="3886E21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nsid w:val="36A9236A"/>
    <w:multiLevelType w:val="hybridMultilevel"/>
    <w:tmpl w:val="A3B61846"/>
    <w:lvl w:ilvl="0" w:tplc="0415000B">
      <w:start w:val="1"/>
      <w:numFmt w:val="bullet"/>
      <w:lvlText w:val=""/>
      <w:lvlJc w:val="left"/>
      <w:pPr>
        <w:ind w:left="1713" w:hanging="360"/>
      </w:pPr>
      <w:rPr>
        <w:rFonts w:ascii="Wingdings" w:hAnsi="Wingdings"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nsid w:val="37D94977"/>
    <w:multiLevelType w:val="hybridMultilevel"/>
    <w:tmpl w:val="2D047EC2"/>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8">
    <w:nsid w:val="3B57483A"/>
    <w:multiLevelType w:val="hybridMultilevel"/>
    <w:tmpl w:val="5D5ACB12"/>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9">
    <w:nsid w:val="3D791AD6"/>
    <w:multiLevelType w:val="hybridMultilevel"/>
    <w:tmpl w:val="5414D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0274D00"/>
    <w:multiLevelType w:val="hybridMultilevel"/>
    <w:tmpl w:val="75E4452E"/>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1">
    <w:nsid w:val="416C186B"/>
    <w:multiLevelType w:val="hybridMultilevel"/>
    <w:tmpl w:val="0D7A80DA"/>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2">
    <w:nsid w:val="459B7BD2"/>
    <w:multiLevelType w:val="hybridMultilevel"/>
    <w:tmpl w:val="F10AD2A6"/>
    <w:lvl w:ilvl="0" w:tplc="8DE87B5C">
      <w:start w:val="1"/>
      <w:numFmt w:val="bullet"/>
      <w:pStyle w:val="wyliczanie"/>
      <w:lvlText w:val=""/>
      <w:lvlJc w:val="left"/>
      <w:pPr>
        <w:tabs>
          <w:tab w:val="num" w:pos="284"/>
        </w:tabs>
        <w:ind w:left="284" w:hanging="284"/>
      </w:pPr>
      <w:rPr>
        <w:rFonts w:ascii="Symbol" w:hAnsi="Symbol" w:hint="default"/>
      </w:rPr>
    </w:lvl>
    <w:lvl w:ilvl="1" w:tplc="00C01BF0">
      <w:start w:val="1"/>
      <w:numFmt w:val="decimal"/>
      <w:lvlText w:val="%2."/>
      <w:lvlJc w:val="left"/>
      <w:pPr>
        <w:tabs>
          <w:tab w:val="num" w:pos="1440"/>
        </w:tabs>
        <w:ind w:left="1440" w:hanging="360"/>
      </w:pPr>
      <w:rPr>
        <w:rFonts w:hint="default"/>
      </w:rPr>
    </w:lvl>
    <w:lvl w:ilvl="2" w:tplc="2F541D22" w:tentative="1">
      <w:start w:val="1"/>
      <w:numFmt w:val="bullet"/>
      <w:lvlText w:val=""/>
      <w:lvlJc w:val="left"/>
      <w:pPr>
        <w:tabs>
          <w:tab w:val="num" w:pos="2160"/>
        </w:tabs>
        <w:ind w:left="2160" w:hanging="360"/>
      </w:pPr>
      <w:rPr>
        <w:rFonts w:ascii="Wingdings" w:hAnsi="Wingdings" w:hint="default"/>
      </w:rPr>
    </w:lvl>
    <w:lvl w:ilvl="3" w:tplc="22D811F0" w:tentative="1">
      <w:start w:val="1"/>
      <w:numFmt w:val="bullet"/>
      <w:lvlText w:val=""/>
      <w:lvlJc w:val="left"/>
      <w:pPr>
        <w:tabs>
          <w:tab w:val="num" w:pos="2880"/>
        </w:tabs>
        <w:ind w:left="2880" w:hanging="360"/>
      </w:pPr>
      <w:rPr>
        <w:rFonts w:ascii="Symbol" w:hAnsi="Symbol" w:hint="default"/>
      </w:rPr>
    </w:lvl>
    <w:lvl w:ilvl="4" w:tplc="80281192" w:tentative="1">
      <w:start w:val="1"/>
      <w:numFmt w:val="bullet"/>
      <w:lvlText w:val="o"/>
      <w:lvlJc w:val="left"/>
      <w:pPr>
        <w:tabs>
          <w:tab w:val="num" w:pos="3600"/>
        </w:tabs>
        <w:ind w:left="3600" w:hanging="360"/>
      </w:pPr>
      <w:rPr>
        <w:rFonts w:ascii="Courier New" w:hAnsi="Courier New" w:cs="Courier New" w:hint="default"/>
      </w:rPr>
    </w:lvl>
    <w:lvl w:ilvl="5" w:tplc="4FF60E6C" w:tentative="1">
      <w:start w:val="1"/>
      <w:numFmt w:val="bullet"/>
      <w:lvlText w:val=""/>
      <w:lvlJc w:val="left"/>
      <w:pPr>
        <w:tabs>
          <w:tab w:val="num" w:pos="4320"/>
        </w:tabs>
        <w:ind w:left="4320" w:hanging="360"/>
      </w:pPr>
      <w:rPr>
        <w:rFonts w:ascii="Wingdings" w:hAnsi="Wingdings" w:hint="default"/>
      </w:rPr>
    </w:lvl>
    <w:lvl w:ilvl="6" w:tplc="B9B87DE0" w:tentative="1">
      <w:start w:val="1"/>
      <w:numFmt w:val="bullet"/>
      <w:lvlText w:val=""/>
      <w:lvlJc w:val="left"/>
      <w:pPr>
        <w:tabs>
          <w:tab w:val="num" w:pos="5040"/>
        </w:tabs>
        <w:ind w:left="5040" w:hanging="360"/>
      </w:pPr>
      <w:rPr>
        <w:rFonts w:ascii="Symbol" w:hAnsi="Symbol" w:hint="default"/>
      </w:rPr>
    </w:lvl>
    <w:lvl w:ilvl="7" w:tplc="634A8AAC" w:tentative="1">
      <w:start w:val="1"/>
      <w:numFmt w:val="bullet"/>
      <w:lvlText w:val="o"/>
      <w:lvlJc w:val="left"/>
      <w:pPr>
        <w:tabs>
          <w:tab w:val="num" w:pos="5760"/>
        </w:tabs>
        <w:ind w:left="5760" w:hanging="360"/>
      </w:pPr>
      <w:rPr>
        <w:rFonts w:ascii="Courier New" w:hAnsi="Courier New" w:cs="Courier New" w:hint="default"/>
      </w:rPr>
    </w:lvl>
    <w:lvl w:ilvl="8" w:tplc="6390F1C8" w:tentative="1">
      <w:start w:val="1"/>
      <w:numFmt w:val="bullet"/>
      <w:lvlText w:val=""/>
      <w:lvlJc w:val="left"/>
      <w:pPr>
        <w:tabs>
          <w:tab w:val="num" w:pos="6480"/>
        </w:tabs>
        <w:ind w:left="6480" w:hanging="360"/>
      </w:pPr>
      <w:rPr>
        <w:rFonts w:ascii="Wingdings" w:hAnsi="Wingdings" w:hint="default"/>
      </w:rPr>
    </w:lvl>
  </w:abstractNum>
  <w:abstractNum w:abstractNumId="33">
    <w:nsid w:val="45BB499D"/>
    <w:multiLevelType w:val="hybridMultilevel"/>
    <w:tmpl w:val="BC00FC92"/>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nsid w:val="46BE309C"/>
    <w:multiLevelType w:val="hybridMultilevel"/>
    <w:tmpl w:val="2F38DBF0"/>
    <w:lvl w:ilvl="0" w:tplc="50C6496A">
      <w:start w:val="1"/>
      <w:numFmt w:val="bullet"/>
      <w:lvlText w:val=""/>
      <w:lvlJc w:val="left"/>
      <w:pPr>
        <w:tabs>
          <w:tab w:val="num" w:pos="2509"/>
        </w:tabs>
        <w:ind w:left="2509" w:hanging="357"/>
      </w:pPr>
      <w:rPr>
        <w:rFonts w:ascii="Symbol" w:hAnsi="Symbol" w:hint="default"/>
      </w:rPr>
    </w:lvl>
    <w:lvl w:ilvl="1" w:tplc="04150003" w:tentative="1">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5">
    <w:nsid w:val="49515C8A"/>
    <w:multiLevelType w:val="hybridMultilevel"/>
    <w:tmpl w:val="6F44E5AA"/>
    <w:lvl w:ilvl="0" w:tplc="4510EFBA">
      <w:start w:val="1"/>
      <w:numFmt w:val="bullet"/>
      <w:pStyle w:val="PKzkropk"/>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4D7A0924"/>
    <w:multiLevelType w:val="multilevel"/>
    <w:tmpl w:val="6A360550"/>
    <w:lvl w:ilvl="0">
      <w:start w:val="5"/>
      <w:numFmt w:val="decimal"/>
      <w:lvlText w:val="%1"/>
      <w:lvlJc w:val="left"/>
      <w:pPr>
        <w:tabs>
          <w:tab w:val="num" w:pos="660"/>
        </w:tabs>
        <w:ind w:left="660" w:hanging="660"/>
      </w:pPr>
      <w:rPr>
        <w:rFonts w:hint="default"/>
      </w:rPr>
    </w:lvl>
    <w:lvl w:ilvl="1">
      <w:start w:val="6"/>
      <w:numFmt w:val="decimal"/>
      <w:lvlText w:val="%1.%2"/>
      <w:lvlJc w:val="left"/>
      <w:pPr>
        <w:tabs>
          <w:tab w:val="num" w:pos="660"/>
        </w:tabs>
        <w:ind w:left="660" w:hanging="660"/>
      </w:pPr>
      <w:rPr>
        <w:rFonts w:hint="default"/>
      </w:rPr>
    </w:lvl>
    <w:lvl w:ilvl="2">
      <w:start w:val="9"/>
      <w:numFmt w:val="decimal"/>
      <w:lvlText w:val="%1.%2.%3"/>
      <w:lvlJc w:val="left"/>
      <w:pPr>
        <w:tabs>
          <w:tab w:val="num" w:pos="720"/>
        </w:tabs>
        <w:ind w:left="720" w:hanging="720"/>
      </w:pPr>
      <w:rPr>
        <w:rFonts w:hint="default"/>
      </w:rPr>
    </w:lvl>
    <w:lvl w:ilvl="3">
      <w:start w:val="4"/>
      <w:numFmt w:val="decimal"/>
      <w:pStyle w:val="Listapunktowana3"/>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4EE85E06"/>
    <w:multiLevelType w:val="hybridMultilevel"/>
    <w:tmpl w:val="996EB8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588D6AEE"/>
    <w:multiLevelType w:val="hybridMultilevel"/>
    <w:tmpl w:val="D174F7B2"/>
    <w:lvl w:ilvl="0" w:tplc="04150003">
      <w:start w:val="1"/>
      <w:numFmt w:val="bullet"/>
      <w:lvlText w:val="o"/>
      <w:lvlJc w:val="left"/>
      <w:pPr>
        <w:ind w:left="1429" w:hanging="360"/>
      </w:pPr>
      <w:rPr>
        <w:rFonts w:ascii="Courier New" w:hAnsi="Courier New" w:cs="Courier New" w:hint="default"/>
      </w:rPr>
    </w:lvl>
    <w:lvl w:ilvl="1" w:tplc="04150003">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9">
    <w:nsid w:val="5AFD645D"/>
    <w:multiLevelType w:val="hybridMultilevel"/>
    <w:tmpl w:val="CE5ACFD6"/>
    <w:lvl w:ilvl="0" w:tplc="04150005">
      <w:start w:val="1"/>
      <w:numFmt w:val="bullet"/>
      <w:lvlText w:val=""/>
      <w:lvlJc w:val="left"/>
      <w:pPr>
        <w:tabs>
          <w:tab w:val="num" w:pos="1069"/>
        </w:tabs>
        <w:ind w:left="1069" w:hanging="360"/>
      </w:pPr>
      <w:rPr>
        <w:rFonts w:ascii="Wingdings" w:hAnsi="Wingdings" w:hint="default"/>
      </w:rPr>
    </w:lvl>
    <w:lvl w:ilvl="1" w:tplc="0415000B">
      <w:start w:val="1"/>
      <w:numFmt w:val="bullet"/>
      <w:lvlText w:val=""/>
      <w:lvlJc w:val="left"/>
      <w:pPr>
        <w:tabs>
          <w:tab w:val="num" w:pos="1789"/>
        </w:tabs>
        <w:ind w:left="1789" w:hanging="360"/>
      </w:pPr>
      <w:rPr>
        <w:rFonts w:ascii="Wingdings" w:hAnsi="Wingding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0">
    <w:nsid w:val="5BB1653D"/>
    <w:multiLevelType w:val="hybridMultilevel"/>
    <w:tmpl w:val="DB98DE56"/>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1">
    <w:nsid w:val="61570F23"/>
    <w:multiLevelType w:val="hybridMultilevel"/>
    <w:tmpl w:val="AF920864"/>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2">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43">
    <w:nsid w:val="66F34EF5"/>
    <w:multiLevelType w:val="hybridMultilevel"/>
    <w:tmpl w:val="A00ECEC2"/>
    <w:lvl w:ilvl="0" w:tplc="04150001">
      <w:start w:val="1"/>
      <w:numFmt w:val="bullet"/>
      <w:lvlText w:val=""/>
      <w:lvlJc w:val="left"/>
      <w:pPr>
        <w:ind w:left="1713" w:hanging="360"/>
      </w:pPr>
      <w:rPr>
        <w:rFonts w:ascii="Symbol" w:hAnsi="Symbol" w:hint="default"/>
      </w:rPr>
    </w:lvl>
    <w:lvl w:ilvl="1" w:tplc="04150003">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4">
    <w:nsid w:val="69116CE8"/>
    <w:multiLevelType w:val="hybridMultilevel"/>
    <w:tmpl w:val="9E46817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69676C0B"/>
    <w:multiLevelType w:val="multilevel"/>
    <w:tmpl w:val="325EBF8A"/>
    <w:lvl w:ilvl="0">
      <w:start w:val="1"/>
      <w:numFmt w:val="decimal"/>
      <w:lvlText w:val="%1."/>
      <w:lvlJc w:val="left"/>
      <w:pPr>
        <w:ind w:left="720" w:hanging="360"/>
      </w:pPr>
      <w:rPr>
        <w:rFonts w:hint="default"/>
      </w:rPr>
    </w:lvl>
    <w:lvl w:ilvl="1">
      <w:start w:val="1"/>
      <w:numFmt w:val="decimal"/>
      <w:isLgl/>
      <w:lvlText w:val="%1.%2."/>
      <w:lvlJc w:val="left"/>
      <w:pPr>
        <w:ind w:left="491" w:hanging="207"/>
      </w:pPr>
      <w:rPr>
        <w:rFonts w:hint="default"/>
      </w:rPr>
    </w:lvl>
    <w:lvl w:ilvl="2">
      <w:start w:val="1"/>
      <w:numFmt w:val="decimal"/>
      <w:pStyle w:val="111Kasia"/>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6">
    <w:nsid w:val="6A9404E4"/>
    <w:multiLevelType w:val="multilevel"/>
    <w:tmpl w:val="B33CB16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7">
    <w:nsid w:val="6F293BFE"/>
    <w:multiLevelType w:val="singleLevel"/>
    <w:tmpl w:val="97366334"/>
    <w:lvl w:ilvl="0">
      <w:start w:val="5"/>
      <w:numFmt w:val="bullet"/>
      <w:lvlText w:val="-"/>
      <w:lvlJc w:val="left"/>
      <w:pPr>
        <w:tabs>
          <w:tab w:val="num" w:pos="360"/>
        </w:tabs>
        <w:ind w:left="360" w:hanging="360"/>
      </w:pPr>
      <w:rPr>
        <w:rFonts w:hint="default"/>
      </w:rPr>
    </w:lvl>
  </w:abstractNum>
  <w:abstractNum w:abstractNumId="48">
    <w:nsid w:val="7B845338"/>
    <w:multiLevelType w:val="hybridMultilevel"/>
    <w:tmpl w:val="B58898B8"/>
    <w:lvl w:ilvl="0" w:tplc="04150003">
      <w:start w:val="1"/>
      <w:numFmt w:val="bullet"/>
      <w:pStyle w:val="PKPunktatory"/>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9">
    <w:nsid w:val="7EC10C13"/>
    <w:multiLevelType w:val="singleLevel"/>
    <w:tmpl w:val="3BA6A5B6"/>
    <w:lvl w:ilvl="0">
      <w:start w:val="1"/>
      <w:numFmt w:val="decimal"/>
      <w:lvlText w:val="%1."/>
      <w:lvlJc w:val="left"/>
      <w:pPr>
        <w:tabs>
          <w:tab w:val="num" w:pos="397"/>
        </w:tabs>
        <w:ind w:left="397" w:hanging="397"/>
      </w:pPr>
      <w:rPr>
        <w:b/>
        <w:i w:val="0"/>
      </w:rPr>
    </w:lvl>
  </w:abstractNum>
  <w:num w:numId="1">
    <w:abstractNumId w:val="32"/>
  </w:num>
  <w:num w:numId="2">
    <w:abstractNumId w:val="12"/>
  </w:num>
  <w:num w:numId="3">
    <w:abstractNumId w:val="21"/>
  </w:num>
  <w:num w:numId="4">
    <w:abstractNumId w:val="42"/>
  </w:num>
  <w:num w:numId="5">
    <w:abstractNumId w:val="36"/>
  </w:num>
  <w:num w:numId="6">
    <w:abstractNumId w:val="45"/>
  </w:num>
  <w:num w:numId="7">
    <w:abstractNumId w:val="7"/>
  </w:num>
  <w:num w:numId="8">
    <w:abstractNumId w:val="35"/>
  </w:num>
  <w:num w:numId="9">
    <w:abstractNumId w:val="19"/>
  </w:num>
  <w:num w:numId="10">
    <w:abstractNumId w:val="48"/>
  </w:num>
  <w:num w:numId="11">
    <w:abstractNumId w:val="34"/>
  </w:num>
  <w:num w:numId="12">
    <w:abstractNumId w:val="40"/>
  </w:num>
  <w:num w:numId="13">
    <w:abstractNumId w:val="49"/>
  </w:num>
  <w:num w:numId="14">
    <w:abstractNumId w:val="46"/>
  </w:num>
  <w:num w:numId="15">
    <w:abstractNumId w:val="39"/>
  </w:num>
  <w:num w:numId="16">
    <w:abstractNumId w:val="37"/>
  </w:num>
  <w:num w:numId="17">
    <w:abstractNumId w:val="22"/>
  </w:num>
  <w:num w:numId="18">
    <w:abstractNumId w:val="38"/>
  </w:num>
  <w:num w:numId="19">
    <w:abstractNumId w:val="29"/>
  </w:num>
  <w:num w:numId="20">
    <w:abstractNumId w:val="14"/>
  </w:num>
  <w:num w:numId="21">
    <w:abstractNumId w:val="16"/>
  </w:num>
  <w:num w:numId="22">
    <w:abstractNumId w:val="47"/>
  </w:num>
  <w:num w:numId="23">
    <w:abstractNumId w:val="24"/>
  </w:num>
  <w:num w:numId="24">
    <w:abstractNumId w:val="23"/>
  </w:num>
  <w:num w:numId="25">
    <w:abstractNumId w:val="20"/>
  </w:num>
  <w:num w:numId="26">
    <w:abstractNumId w:val="17"/>
  </w:num>
  <w:num w:numId="27">
    <w:abstractNumId w:val="41"/>
  </w:num>
  <w:num w:numId="28">
    <w:abstractNumId w:val="33"/>
  </w:num>
  <w:num w:numId="29">
    <w:abstractNumId w:val="18"/>
  </w:num>
  <w:num w:numId="30">
    <w:abstractNumId w:val="26"/>
  </w:num>
  <w:num w:numId="31">
    <w:abstractNumId w:val="8"/>
  </w:num>
  <w:num w:numId="32">
    <w:abstractNumId w:val="27"/>
  </w:num>
  <w:num w:numId="33">
    <w:abstractNumId w:val="30"/>
  </w:num>
  <w:num w:numId="34">
    <w:abstractNumId w:val="15"/>
  </w:num>
  <w:num w:numId="35">
    <w:abstractNumId w:val="11"/>
  </w:num>
  <w:num w:numId="36">
    <w:abstractNumId w:val="31"/>
  </w:num>
  <w:num w:numId="37">
    <w:abstractNumId w:val="10"/>
  </w:num>
  <w:num w:numId="38">
    <w:abstractNumId w:val="25"/>
  </w:num>
  <w:num w:numId="39">
    <w:abstractNumId w:val="44"/>
  </w:num>
  <w:num w:numId="40">
    <w:abstractNumId w:val="9"/>
  </w:num>
  <w:num w:numId="41">
    <w:abstractNumId w:val="43"/>
  </w:num>
  <w:num w:numId="42">
    <w:abstractNumId w:val="28"/>
  </w:num>
  <w:num w:numId="43">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activeWritingStyle w:appName="MSWord" w:lang="pl-PL" w:vendorID="12" w:dllVersion="512" w:checkStyle="1"/>
  <w:stylePaneFormatFilter w:val="3F01"/>
  <w:defaultTabStop w:val="709"/>
  <w:hyphenationZone w:val="425"/>
  <w:noPunctuationKerning/>
  <w:characterSpacingControl w:val="doNotCompress"/>
  <w:hdrShapeDefaults>
    <o:shapedefaults v:ext="edit" spidmax="181250">
      <o:colormru v:ext="edit" colors="#76923c"/>
    </o:shapedefaults>
    <o:shapelayout v:ext="edit">
      <o:idmap v:ext="edit" data="4"/>
      <o:rules v:ext="edit">
        <o:r id="V:Rule3" type="connector" idref="#AutoShape 10"/>
        <o:r id="V:Rule4" type="connector" idref="#AutoShape 9"/>
      </o:rules>
    </o:shapelayout>
  </w:hdrShapeDefaults>
  <w:footnotePr>
    <w:footnote w:id="-1"/>
    <w:footnote w:id="0"/>
  </w:footnotePr>
  <w:endnotePr>
    <w:endnote w:id="-1"/>
    <w:endnote w:id="0"/>
  </w:endnotePr>
  <w:compat/>
  <w:rsids>
    <w:rsidRoot w:val="00DA6447"/>
    <w:rsid w:val="000013DA"/>
    <w:rsid w:val="000025DE"/>
    <w:rsid w:val="00002B1E"/>
    <w:rsid w:val="00003349"/>
    <w:rsid w:val="00004620"/>
    <w:rsid w:val="00005313"/>
    <w:rsid w:val="0000668A"/>
    <w:rsid w:val="00007BB3"/>
    <w:rsid w:val="00007E6B"/>
    <w:rsid w:val="0001013E"/>
    <w:rsid w:val="0001157A"/>
    <w:rsid w:val="000119A4"/>
    <w:rsid w:val="00011AB3"/>
    <w:rsid w:val="000123BC"/>
    <w:rsid w:val="0001270C"/>
    <w:rsid w:val="00012E9E"/>
    <w:rsid w:val="00014757"/>
    <w:rsid w:val="0001479B"/>
    <w:rsid w:val="0001479F"/>
    <w:rsid w:val="0001556A"/>
    <w:rsid w:val="0001767A"/>
    <w:rsid w:val="000179C7"/>
    <w:rsid w:val="00017AAA"/>
    <w:rsid w:val="000217DE"/>
    <w:rsid w:val="0002280A"/>
    <w:rsid w:val="00022F90"/>
    <w:rsid w:val="000236B9"/>
    <w:rsid w:val="000243AB"/>
    <w:rsid w:val="00024486"/>
    <w:rsid w:val="00024739"/>
    <w:rsid w:val="00024B48"/>
    <w:rsid w:val="0002551F"/>
    <w:rsid w:val="00025CB5"/>
    <w:rsid w:val="00026958"/>
    <w:rsid w:val="00026EA0"/>
    <w:rsid w:val="000300DE"/>
    <w:rsid w:val="0003052C"/>
    <w:rsid w:val="0003054E"/>
    <w:rsid w:val="00030D31"/>
    <w:rsid w:val="000315C2"/>
    <w:rsid w:val="0003160E"/>
    <w:rsid w:val="0003207F"/>
    <w:rsid w:val="00032154"/>
    <w:rsid w:val="00032E02"/>
    <w:rsid w:val="0003354A"/>
    <w:rsid w:val="000350A1"/>
    <w:rsid w:val="00036163"/>
    <w:rsid w:val="00036A6C"/>
    <w:rsid w:val="00036D12"/>
    <w:rsid w:val="00036E39"/>
    <w:rsid w:val="00037197"/>
    <w:rsid w:val="000376A9"/>
    <w:rsid w:val="00037EC8"/>
    <w:rsid w:val="00040B0F"/>
    <w:rsid w:val="00041780"/>
    <w:rsid w:val="00041D97"/>
    <w:rsid w:val="00041F7A"/>
    <w:rsid w:val="00042241"/>
    <w:rsid w:val="00042443"/>
    <w:rsid w:val="00045066"/>
    <w:rsid w:val="000452DC"/>
    <w:rsid w:val="00046F56"/>
    <w:rsid w:val="00050381"/>
    <w:rsid w:val="00051C19"/>
    <w:rsid w:val="00052D92"/>
    <w:rsid w:val="000535A7"/>
    <w:rsid w:val="00053B6B"/>
    <w:rsid w:val="00053DF4"/>
    <w:rsid w:val="00054532"/>
    <w:rsid w:val="00054791"/>
    <w:rsid w:val="00055709"/>
    <w:rsid w:val="00055DE8"/>
    <w:rsid w:val="0005600E"/>
    <w:rsid w:val="00057082"/>
    <w:rsid w:val="00057E73"/>
    <w:rsid w:val="00057FED"/>
    <w:rsid w:val="00060E03"/>
    <w:rsid w:val="00061627"/>
    <w:rsid w:val="000617D3"/>
    <w:rsid w:val="0006185A"/>
    <w:rsid w:val="000657C4"/>
    <w:rsid w:val="00065C62"/>
    <w:rsid w:val="00066BA8"/>
    <w:rsid w:val="0006754A"/>
    <w:rsid w:val="000704F0"/>
    <w:rsid w:val="00070E87"/>
    <w:rsid w:val="00071101"/>
    <w:rsid w:val="000712C8"/>
    <w:rsid w:val="000737D7"/>
    <w:rsid w:val="000737EF"/>
    <w:rsid w:val="00073A2E"/>
    <w:rsid w:val="00073F85"/>
    <w:rsid w:val="00075574"/>
    <w:rsid w:val="00075583"/>
    <w:rsid w:val="00075EBA"/>
    <w:rsid w:val="00076700"/>
    <w:rsid w:val="0007770A"/>
    <w:rsid w:val="00077D61"/>
    <w:rsid w:val="000819B6"/>
    <w:rsid w:val="000844F2"/>
    <w:rsid w:val="00084C30"/>
    <w:rsid w:val="00085D75"/>
    <w:rsid w:val="00086FDC"/>
    <w:rsid w:val="00087921"/>
    <w:rsid w:val="00090EA7"/>
    <w:rsid w:val="0009249A"/>
    <w:rsid w:val="00092909"/>
    <w:rsid w:val="00092932"/>
    <w:rsid w:val="00092C80"/>
    <w:rsid w:val="000931D2"/>
    <w:rsid w:val="00095708"/>
    <w:rsid w:val="0009570E"/>
    <w:rsid w:val="00096F0E"/>
    <w:rsid w:val="000A2E90"/>
    <w:rsid w:val="000A464A"/>
    <w:rsid w:val="000A53E5"/>
    <w:rsid w:val="000A6572"/>
    <w:rsid w:val="000B1E8A"/>
    <w:rsid w:val="000B27CB"/>
    <w:rsid w:val="000B29DC"/>
    <w:rsid w:val="000B300A"/>
    <w:rsid w:val="000B33C6"/>
    <w:rsid w:val="000B33EE"/>
    <w:rsid w:val="000B369D"/>
    <w:rsid w:val="000B4AE1"/>
    <w:rsid w:val="000B5489"/>
    <w:rsid w:val="000B572C"/>
    <w:rsid w:val="000C33D9"/>
    <w:rsid w:val="000C3D86"/>
    <w:rsid w:val="000C4718"/>
    <w:rsid w:val="000C59EE"/>
    <w:rsid w:val="000C764D"/>
    <w:rsid w:val="000C7CA2"/>
    <w:rsid w:val="000D17DB"/>
    <w:rsid w:val="000D364D"/>
    <w:rsid w:val="000D3986"/>
    <w:rsid w:val="000D5535"/>
    <w:rsid w:val="000D5600"/>
    <w:rsid w:val="000D5906"/>
    <w:rsid w:val="000D5D89"/>
    <w:rsid w:val="000D7449"/>
    <w:rsid w:val="000E0608"/>
    <w:rsid w:val="000E2AB3"/>
    <w:rsid w:val="000E2AEA"/>
    <w:rsid w:val="000E2FE0"/>
    <w:rsid w:val="000E36A8"/>
    <w:rsid w:val="000E41F8"/>
    <w:rsid w:val="000E5EE8"/>
    <w:rsid w:val="000E6F6E"/>
    <w:rsid w:val="000E7594"/>
    <w:rsid w:val="000E7B8B"/>
    <w:rsid w:val="000F054D"/>
    <w:rsid w:val="000F0A3C"/>
    <w:rsid w:val="000F0D0C"/>
    <w:rsid w:val="000F23A0"/>
    <w:rsid w:val="000F3227"/>
    <w:rsid w:val="000F3B2A"/>
    <w:rsid w:val="000F4177"/>
    <w:rsid w:val="000F4519"/>
    <w:rsid w:val="000F46ED"/>
    <w:rsid w:val="000F5D70"/>
    <w:rsid w:val="000F621E"/>
    <w:rsid w:val="000F6CC9"/>
    <w:rsid w:val="000F7662"/>
    <w:rsid w:val="000F7752"/>
    <w:rsid w:val="00100B2C"/>
    <w:rsid w:val="00103361"/>
    <w:rsid w:val="00105865"/>
    <w:rsid w:val="001070B3"/>
    <w:rsid w:val="00107E1A"/>
    <w:rsid w:val="00110AD4"/>
    <w:rsid w:val="0011262C"/>
    <w:rsid w:val="00112F2D"/>
    <w:rsid w:val="00114388"/>
    <w:rsid w:val="00116773"/>
    <w:rsid w:val="00116814"/>
    <w:rsid w:val="00116A1F"/>
    <w:rsid w:val="001171C7"/>
    <w:rsid w:val="00120103"/>
    <w:rsid w:val="0012065D"/>
    <w:rsid w:val="00120E69"/>
    <w:rsid w:val="00121593"/>
    <w:rsid w:val="00122066"/>
    <w:rsid w:val="001239CD"/>
    <w:rsid w:val="0012419D"/>
    <w:rsid w:val="001243FF"/>
    <w:rsid w:val="00124528"/>
    <w:rsid w:val="001270BE"/>
    <w:rsid w:val="0013002D"/>
    <w:rsid w:val="0013046B"/>
    <w:rsid w:val="00130F2A"/>
    <w:rsid w:val="00131271"/>
    <w:rsid w:val="00131505"/>
    <w:rsid w:val="0013172E"/>
    <w:rsid w:val="00131CC0"/>
    <w:rsid w:val="001338B7"/>
    <w:rsid w:val="001347D8"/>
    <w:rsid w:val="00140EF8"/>
    <w:rsid w:val="001411A2"/>
    <w:rsid w:val="0014398C"/>
    <w:rsid w:val="00143E29"/>
    <w:rsid w:val="00143E51"/>
    <w:rsid w:val="00144126"/>
    <w:rsid w:val="001446CB"/>
    <w:rsid w:val="0014570B"/>
    <w:rsid w:val="00145948"/>
    <w:rsid w:val="001464AF"/>
    <w:rsid w:val="00146578"/>
    <w:rsid w:val="00147F77"/>
    <w:rsid w:val="0015091F"/>
    <w:rsid w:val="00150CF8"/>
    <w:rsid w:val="00150DC4"/>
    <w:rsid w:val="00150E09"/>
    <w:rsid w:val="001526BD"/>
    <w:rsid w:val="00152F48"/>
    <w:rsid w:val="00154BF4"/>
    <w:rsid w:val="00154C9E"/>
    <w:rsid w:val="00154E9E"/>
    <w:rsid w:val="0015539D"/>
    <w:rsid w:val="00155A34"/>
    <w:rsid w:val="001564AC"/>
    <w:rsid w:val="00157A54"/>
    <w:rsid w:val="00161DBD"/>
    <w:rsid w:val="001635DA"/>
    <w:rsid w:val="00163CD9"/>
    <w:rsid w:val="00166310"/>
    <w:rsid w:val="00166BB8"/>
    <w:rsid w:val="001678BE"/>
    <w:rsid w:val="00167C17"/>
    <w:rsid w:val="0017147A"/>
    <w:rsid w:val="00171903"/>
    <w:rsid w:val="00171B60"/>
    <w:rsid w:val="001729B2"/>
    <w:rsid w:val="00175043"/>
    <w:rsid w:val="001754CF"/>
    <w:rsid w:val="0018069F"/>
    <w:rsid w:val="00180BC9"/>
    <w:rsid w:val="00182B12"/>
    <w:rsid w:val="00182EA3"/>
    <w:rsid w:val="00183104"/>
    <w:rsid w:val="00183759"/>
    <w:rsid w:val="00186198"/>
    <w:rsid w:val="00186279"/>
    <w:rsid w:val="0018631D"/>
    <w:rsid w:val="00186632"/>
    <w:rsid w:val="00186AC4"/>
    <w:rsid w:val="00187475"/>
    <w:rsid w:val="00187CDA"/>
    <w:rsid w:val="00190DA5"/>
    <w:rsid w:val="00191076"/>
    <w:rsid w:val="00191511"/>
    <w:rsid w:val="00191C2D"/>
    <w:rsid w:val="00191DC1"/>
    <w:rsid w:val="00192DCF"/>
    <w:rsid w:val="001933A3"/>
    <w:rsid w:val="0019504A"/>
    <w:rsid w:val="00195A9D"/>
    <w:rsid w:val="00195CD7"/>
    <w:rsid w:val="00196F9C"/>
    <w:rsid w:val="001A0517"/>
    <w:rsid w:val="001A078F"/>
    <w:rsid w:val="001A1B19"/>
    <w:rsid w:val="001A27DE"/>
    <w:rsid w:val="001A2AD4"/>
    <w:rsid w:val="001A2E5D"/>
    <w:rsid w:val="001A4D27"/>
    <w:rsid w:val="001A5576"/>
    <w:rsid w:val="001A685F"/>
    <w:rsid w:val="001B0474"/>
    <w:rsid w:val="001B0475"/>
    <w:rsid w:val="001B25FE"/>
    <w:rsid w:val="001B306F"/>
    <w:rsid w:val="001B3DA1"/>
    <w:rsid w:val="001B4715"/>
    <w:rsid w:val="001B55DB"/>
    <w:rsid w:val="001B787D"/>
    <w:rsid w:val="001B7C0A"/>
    <w:rsid w:val="001C0367"/>
    <w:rsid w:val="001C142D"/>
    <w:rsid w:val="001C188D"/>
    <w:rsid w:val="001C19F0"/>
    <w:rsid w:val="001C2636"/>
    <w:rsid w:val="001C2CC4"/>
    <w:rsid w:val="001C36E4"/>
    <w:rsid w:val="001C3992"/>
    <w:rsid w:val="001C3BE7"/>
    <w:rsid w:val="001C3CA6"/>
    <w:rsid w:val="001C46FC"/>
    <w:rsid w:val="001C5017"/>
    <w:rsid w:val="001C54EB"/>
    <w:rsid w:val="001C5F29"/>
    <w:rsid w:val="001C6381"/>
    <w:rsid w:val="001C63ED"/>
    <w:rsid w:val="001D0462"/>
    <w:rsid w:val="001D1039"/>
    <w:rsid w:val="001D214F"/>
    <w:rsid w:val="001D2D46"/>
    <w:rsid w:val="001D368E"/>
    <w:rsid w:val="001D3E38"/>
    <w:rsid w:val="001D5036"/>
    <w:rsid w:val="001D5577"/>
    <w:rsid w:val="001D5977"/>
    <w:rsid w:val="001D6AEA"/>
    <w:rsid w:val="001E06C2"/>
    <w:rsid w:val="001E0783"/>
    <w:rsid w:val="001E0EDB"/>
    <w:rsid w:val="001E254C"/>
    <w:rsid w:val="001E2CA2"/>
    <w:rsid w:val="001E47B1"/>
    <w:rsid w:val="001E4AE9"/>
    <w:rsid w:val="001E4B9E"/>
    <w:rsid w:val="001E77FF"/>
    <w:rsid w:val="001F4293"/>
    <w:rsid w:val="001F638D"/>
    <w:rsid w:val="001F6F4E"/>
    <w:rsid w:val="001F7A49"/>
    <w:rsid w:val="00200FDC"/>
    <w:rsid w:val="0020229F"/>
    <w:rsid w:val="002023D6"/>
    <w:rsid w:val="00202A48"/>
    <w:rsid w:val="0020367E"/>
    <w:rsid w:val="002054C3"/>
    <w:rsid w:val="002054ED"/>
    <w:rsid w:val="002064F7"/>
    <w:rsid w:val="002066CF"/>
    <w:rsid w:val="00206DA4"/>
    <w:rsid w:val="002071E7"/>
    <w:rsid w:val="0021396B"/>
    <w:rsid w:val="002142D7"/>
    <w:rsid w:val="002152B2"/>
    <w:rsid w:val="002153B5"/>
    <w:rsid w:val="00215DCE"/>
    <w:rsid w:val="0021683D"/>
    <w:rsid w:val="00216F38"/>
    <w:rsid w:val="00220B25"/>
    <w:rsid w:val="00221330"/>
    <w:rsid w:val="00224B29"/>
    <w:rsid w:val="00225E0A"/>
    <w:rsid w:val="0022651F"/>
    <w:rsid w:val="00226E40"/>
    <w:rsid w:val="0022705E"/>
    <w:rsid w:val="00227D41"/>
    <w:rsid w:val="0023021B"/>
    <w:rsid w:val="002303E8"/>
    <w:rsid w:val="002322DF"/>
    <w:rsid w:val="002323A9"/>
    <w:rsid w:val="00232B48"/>
    <w:rsid w:val="00232C80"/>
    <w:rsid w:val="00232F34"/>
    <w:rsid w:val="00233E1F"/>
    <w:rsid w:val="00234054"/>
    <w:rsid w:val="00234602"/>
    <w:rsid w:val="00234610"/>
    <w:rsid w:val="0023620B"/>
    <w:rsid w:val="002363FA"/>
    <w:rsid w:val="002372EF"/>
    <w:rsid w:val="00237770"/>
    <w:rsid w:val="002406DA"/>
    <w:rsid w:val="00240A0C"/>
    <w:rsid w:val="00241450"/>
    <w:rsid w:val="00242405"/>
    <w:rsid w:val="00242A1E"/>
    <w:rsid w:val="00242D3F"/>
    <w:rsid w:val="0024355D"/>
    <w:rsid w:val="00244094"/>
    <w:rsid w:val="002444E7"/>
    <w:rsid w:val="00245E9B"/>
    <w:rsid w:val="00246AD7"/>
    <w:rsid w:val="002471A8"/>
    <w:rsid w:val="002472A7"/>
    <w:rsid w:val="002502AB"/>
    <w:rsid w:val="00250CE9"/>
    <w:rsid w:val="002512C1"/>
    <w:rsid w:val="00252FB3"/>
    <w:rsid w:val="0025406E"/>
    <w:rsid w:val="0025494A"/>
    <w:rsid w:val="00254E8B"/>
    <w:rsid w:val="00255752"/>
    <w:rsid w:val="0025633D"/>
    <w:rsid w:val="00257406"/>
    <w:rsid w:val="00260BCD"/>
    <w:rsid w:val="00260C1E"/>
    <w:rsid w:val="00260EE2"/>
    <w:rsid w:val="00260EEF"/>
    <w:rsid w:val="00261037"/>
    <w:rsid w:val="00261CAE"/>
    <w:rsid w:val="002620E4"/>
    <w:rsid w:val="00262908"/>
    <w:rsid w:val="00263461"/>
    <w:rsid w:val="002647E4"/>
    <w:rsid w:val="00265781"/>
    <w:rsid w:val="002659A7"/>
    <w:rsid w:val="00266000"/>
    <w:rsid w:val="002660D0"/>
    <w:rsid w:val="002666C7"/>
    <w:rsid w:val="002666FF"/>
    <w:rsid w:val="00266801"/>
    <w:rsid w:val="00266C88"/>
    <w:rsid w:val="002676A0"/>
    <w:rsid w:val="00267BDD"/>
    <w:rsid w:val="00271A09"/>
    <w:rsid w:val="00271A56"/>
    <w:rsid w:val="00271E33"/>
    <w:rsid w:val="00272922"/>
    <w:rsid w:val="0027582E"/>
    <w:rsid w:val="00275ABB"/>
    <w:rsid w:val="0027620E"/>
    <w:rsid w:val="00276240"/>
    <w:rsid w:val="002769E0"/>
    <w:rsid w:val="00277624"/>
    <w:rsid w:val="00277D0A"/>
    <w:rsid w:val="00281608"/>
    <w:rsid w:val="0028215E"/>
    <w:rsid w:val="00282342"/>
    <w:rsid w:val="00282492"/>
    <w:rsid w:val="00286426"/>
    <w:rsid w:val="00290493"/>
    <w:rsid w:val="0029087F"/>
    <w:rsid w:val="002909BF"/>
    <w:rsid w:val="00290AB3"/>
    <w:rsid w:val="00292A02"/>
    <w:rsid w:val="00292C14"/>
    <w:rsid w:val="00292D2D"/>
    <w:rsid w:val="00293AC1"/>
    <w:rsid w:val="00293FF3"/>
    <w:rsid w:val="00294457"/>
    <w:rsid w:val="00295963"/>
    <w:rsid w:val="00295C8F"/>
    <w:rsid w:val="00295F4C"/>
    <w:rsid w:val="002970D9"/>
    <w:rsid w:val="00297625"/>
    <w:rsid w:val="002A3301"/>
    <w:rsid w:val="002A3349"/>
    <w:rsid w:val="002A40F0"/>
    <w:rsid w:val="002A4E25"/>
    <w:rsid w:val="002A5144"/>
    <w:rsid w:val="002A51A1"/>
    <w:rsid w:val="002A52ED"/>
    <w:rsid w:val="002A5617"/>
    <w:rsid w:val="002A5640"/>
    <w:rsid w:val="002A5AA6"/>
    <w:rsid w:val="002A5CB6"/>
    <w:rsid w:val="002A7FA4"/>
    <w:rsid w:val="002B13C7"/>
    <w:rsid w:val="002B3729"/>
    <w:rsid w:val="002B3B19"/>
    <w:rsid w:val="002B3BA1"/>
    <w:rsid w:val="002B3CA7"/>
    <w:rsid w:val="002B4430"/>
    <w:rsid w:val="002B63F8"/>
    <w:rsid w:val="002C1849"/>
    <w:rsid w:val="002C229E"/>
    <w:rsid w:val="002C2D32"/>
    <w:rsid w:val="002C46CA"/>
    <w:rsid w:val="002C4DB4"/>
    <w:rsid w:val="002C5003"/>
    <w:rsid w:val="002C6500"/>
    <w:rsid w:val="002C6C86"/>
    <w:rsid w:val="002C7C85"/>
    <w:rsid w:val="002D25BF"/>
    <w:rsid w:val="002D2BDC"/>
    <w:rsid w:val="002D382D"/>
    <w:rsid w:val="002D450F"/>
    <w:rsid w:val="002D4CF1"/>
    <w:rsid w:val="002D5A22"/>
    <w:rsid w:val="002D6565"/>
    <w:rsid w:val="002D6FD0"/>
    <w:rsid w:val="002D7463"/>
    <w:rsid w:val="002E2EEC"/>
    <w:rsid w:val="002E34D4"/>
    <w:rsid w:val="002E3C7B"/>
    <w:rsid w:val="002E4A14"/>
    <w:rsid w:val="002E5180"/>
    <w:rsid w:val="002E5A8E"/>
    <w:rsid w:val="002E71AF"/>
    <w:rsid w:val="002E72F3"/>
    <w:rsid w:val="002F1894"/>
    <w:rsid w:val="002F2278"/>
    <w:rsid w:val="002F289E"/>
    <w:rsid w:val="002F311A"/>
    <w:rsid w:val="002F3327"/>
    <w:rsid w:val="002F497F"/>
    <w:rsid w:val="002F6CB0"/>
    <w:rsid w:val="002F6E0E"/>
    <w:rsid w:val="003001E9"/>
    <w:rsid w:val="0030062F"/>
    <w:rsid w:val="0030116D"/>
    <w:rsid w:val="00301FE3"/>
    <w:rsid w:val="0030261F"/>
    <w:rsid w:val="00303731"/>
    <w:rsid w:val="0030392F"/>
    <w:rsid w:val="00303B0D"/>
    <w:rsid w:val="00304A4B"/>
    <w:rsid w:val="00304DCE"/>
    <w:rsid w:val="00305AC3"/>
    <w:rsid w:val="00305E51"/>
    <w:rsid w:val="003064E7"/>
    <w:rsid w:val="00306801"/>
    <w:rsid w:val="003101E0"/>
    <w:rsid w:val="00310D39"/>
    <w:rsid w:val="00314D70"/>
    <w:rsid w:val="00315C5B"/>
    <w:rsid w:val="00315E0C"/>
    <w:rsid w:val="00317951"/>
    <w:rsid w:val="003203D9"/>
    <w:rsid w:val="00320C15"/>
    <w:rsid w:val="00321E03"/>
    <w:rsid w:val="0032486E"/>
    <w:rsid w:val="00324A81"/>
    <w:rsid w:val="00324EC3"/>
    <w:rsid w:val="00326C2D"/>
    <w:rsid w:val="00326F07"/>
    <w:rsid w:val="0033075C"/>
    <w:rsid w:val="00331951"/>
    <w:rsid w:val="00332E8B"/>
    <w:rsid w:val="00333923"/>
    <w:rsid w:val="003349C0"/>
    <w:rsid w:val="00334B31"/>
    <w:rsid w:val="00334EB9"/>
    <w:rsid w:val="0033542C"/>
    <w:rsid w:val="00336E62"/>
    <w:rsid w:val="00337269"/>
    <w:rsid w:val="003377E0"/>
    <w:rsid w:val="00337914"/>
    <w:rsid w:val="00340568"/>
    <w:rsid w:val="00342875"/>
    <w:rsid w:val="0034288E"/>
    <w:rsid w:val="00343256"/>
    <w:rsid w:val="003452F7"/>
    <w:rsid w:val="003455BD"/>
    <w:rsid w:val="00345832"/>
    <w:rsid w:val="00350158"/>
    <w:rsid w:val="0035052D"/>
    <w:rsid w:val="00351479"/>
    <w:rsid w:val="003519CF"/>
    <w:rsid w:val="00352A6A"/>
    <w:rsid w:val="00352F66"/>
    <w:rsid w:val="00353A1A"/>
    <w:rsid w:val="0035439A"/>
    <w:rsid w:val="00354E40"/>
    <w:rsid w:val="00355EB8"/>
    <w:rsid w:val="003568AB"/>
    <w:rsid w:val="00356CC1"/>
    <w:rsid w:val="0035736A"/>
    <w:rsid w:val="00357752"/>
    <w:rsid w:val="0036089D"/>
    <w:rsid w:val="003615FE"/>
    <w:rsid w:val="0036193A"/>
    <w:rsid w:val="003644DB"/>
    <w:rsid w:val="003648A8"/>
    <w:rsid w:val="00364E7A"/>
    <w:rsid w:val="00366521"/>
    <w:rsid w:val="00367D5E"/>
    <w:rsid w:val="003706CA"/>
    <w:rsid w:val="0037135C"/>
    <w:rsid w:val="00371442"/>
    <w:rsid w:val="00372406"/>
    <w:rsid w:val="003724DB"/>
    <w:rsid w:val="00372BBC"/>
    <w:rsid w:val="00374BCC"/>
    <w:rsid w:val="00374D75"/>
    <w:rsid w:val="00375FA1"/>
    <w:rsid w:val="00376AE1"/>
    <w:rsid w:val="00377DF9"/>
    <w:rsid w:val="00377F85"/>
    <w:rsid w:val="00380CD4"/>
    <w:rsid w:val="003825E1"/>
    <w:rsid w:val="00384CCA"/>
    <w:rsid w:val="003858B5"/>
    <w:rsid w:val="00385936"/>
    <w:rsid w:val="0038596F"/>
    <w:rsid w:val="00385C58"/>
    <w:rsid w:val="003864DE"/>
    <w:rsid w:val="00387019"/>
    <w:rsid w:val="003903AB"/>
    <w:rsid w:val="00390BDC"/>
    <w:rsid w:val="00391400"/>
    <w:rsid w:val="00391E2A"/>
    <w:rsid w:val="00392CA2"/>
    <w:rsid w:val="003932BC"/>
    <w:rsid w:val="00394596"/>
    <w:rsid w:val="003967BF"/>
    <w:rsid w:val="00396D96"/>
    <w:rsid w:val="00396ED1"/>
    <w:rsid w:val="00397086"/>
    <w:rsid w:val="003A0899"/>
    <w:rsid w:val="003A0CED"/>
    <w:rsid w:val="003A12EA"/>
    <w:rsid w:val="003A1DF5"/>
    <w:rsid w:val="003A3D4C"/>
    <w:rsid w:val="003A41C6"/>
    <w:rsid w:val="003A55E9"/>
    <w:rsid w:val="003A564D"/>
    <w:rsid w:val="003A5882"/>
    <w:rsid w:val="003A69AF"/>
    <w:rsid w:val="003A7E6F"/>
    <w:rsid w:val="003B03E5"/>
    <w:rsid w:val="003B04D2"/>
    <w:rsid w:val="003B0881"/>
    <w:rsid w:val="003B0ED8"/>
    <w:rsid w:val="003B3B1F"/>
    <w:rsid w:val="003B3BE5"/>
    <w:rsid w:val="003B3CB4"/>
    <w:rsid w:val="003B4682"/>
    <w:rsid w:val="003B4FFA"/>
    <w:rsid w:val="003B56D0"/>
    <w:rsid w:val="003B5A0D"/>
    <w:rsid w:val="003B6ACF"/>
    <w:rsid w:val="003B7B70"/>
    <w:rsid w:val="003C0A85"/>
    <w:rsid w:val="003C0D07"/>
    <w:rsid w:val="003C1169"/>
    <w:rsid w:val="003C21CE"/>
    <w:rsid w:val="003C306C"/>
    <w:rsid w:val="003C4A5F"/>
    <w:rsid w:val="003C5F64"/>
    <w:rsid w:val="003C6CDA"/>
    <w:rsid w:val="003C6EAB"/>
    <w:rsid w:val="003C7D49"/>
    <w:rsid w:val="003D17C3"/>
    <w:rsid w:val="003D2765"/>
    <w:rsid w:val="003D3484"/>
    <w:rsid w:val="003D3659"/>
    <w:rsid w:val="003D3B7D"/>
    <w:rsid w:val="003D4322"/>
    <w:rsid w:val="003D5699"/>
    <w:rsid w:val="003D6588"/>
    <w:rsid w:val="003D6D54"/>
    <w:rsid w:val="003E044F"/>
    <w:rsid w:val="003E2682"/>
    <w:rsid w:val="003E342B"/>
    <w:rsid w:val="003E3BAC"/>
    <w:rsid w:val="003E5480"/>
    <w:rsid w:val="003E6DE6"/>
    <w:rsid w:val="003E7230"/>
    <w:rsid w:val="003F05F5"/>
    <w:rsid w:val="003F0AF2"/>
    <w:rsid w:val="003F14C8"/>
    <w:rsid w:val="003F1CAA"/>
    <w:rsid w:val="003F43BF"/>
    <w:rsid w:val="003F5FA7"/>
    <w:rsid w:val="003F65D3"/>
    <w:rsid w:val="003F7A3D"/>
    <w:rsid w:val="0040006D"/>
    <w:rsid w:val="00400B73"/>
    <w:rsid w:val="00401EE8"/>
    <w:rsid w:val="00402349"/>
    <w:rsid w:val="00402BA5"/>
    <w:rsid w:val="00402EED"/>
    <w:rsid w:val="004032FF"/>
    <w:rsid w:val="004044C1"/>
    <w:rsid w:val="0040476B"/>
    <w:rsid w:val="00404F05"/>
    <w:rsid w:val="00407358"/>
    <w:rsid w:val="00407F02"/>
    <w:rsid w:val="00411033"/>
    <w:rsid w:val="0041171F"/>
    <w:rsid w:val="00412654"/>
    <w:rsid w:val="00412BF8"/>
    <w:rsid w:val="0041331B"/>
    <w:rsid w:val="0041416A"/>
    <w:rsid w:val="004144F9"/>
    <w:rsid w:val="0041486C"/>
    <w:rsid w:val="00415FFD"/>
    <w:rsid w:val="00417996"/>
    <w:rsid w:val="00417ABE"/>
    <w:rsid w:val="0042012F"/>
    <w:rsid w:val="004209E3"/>
    <w:rsid w:val="00420FE4"/>
    <w:rsid w:val="00421084"/>
    <w:rsid w:val="0042134C"/>
    <w:rsid w:val="00421752"/>
    <w:rsid w:val="00422D0D"/>
    <w:rsid w:val="00423652"/>
    <w:rsid w:val="00424BE0"/>
    <w:rsid w:val="004263B0"/>
    <w:rsid w:val="0042791F"/>
    <w:rsid w:val="00430CE0"/>
    <w:rsid w:val="00432C75"/>
    <w:rsid w:val="004331A2"/>
    <w:rsid w:val="00433D41"/>
    <w:rsid w:val="00433E52"/>
    <w:rsid w:val="00434CD5"/>
    <w:rsid w:val="0043519B"/>
    <w:rsid w:val="00435D00"/>
    <w:rsid w:val="0043795F"/>
    <w:rsid w:val="00437CF6"/>
    <w:rsid w:val="00440F21"/>
    <w:rsid w:val="00441134"/>
    <w:rsid w:val="00441967"/>
    <w:rsid w:val="00441A9F"/>
    <w:rsid w:val="00443EE2"/>
    <w:rsid w:val="00443F69"/>
    <w:rsid w:val="0044544A"/>
    <w:rsid w:val="00446598"/>
    <w:rsid w:val="00447BFD"/>
    <w:rsid w:val="004519CE"/>
    <w:rsid w:val="00452477"/>
    <w:rsid w:val="00452E90"/>
    <w:rsid w:val="004532BE"/>
    <w:rsid w:val="00453B81"/>
    <w:rsid w:val="004541D4"/>
    <w:rsid w:val="004602B1"/>
    <w:rsid w:val="004609CC"/>
    <w:rsid w:val="00461238"/>
    <w:rsid w:val="004620EA"/>
    <w:rsid w:val="004621C6"/>
    <w:rsid w:val="00463287"/>
    <w:rsid w:val="004637E9"/>
    <w:rsid w:val="00463A19"/>
    <w:rsid w:val="00465284"/>
    <w:rsid w:val="0046578F"/>
    <w:rsid w:val="0046641C"/>
    <w:rsid w:val="004664E7"/>
    <w:rsid w:val="00466A05"/>
    <w:rsid w:val="00466B18"/>
    <w:rsid w:val="0046784C"/>
    <w:rsid w:val="004705B1"/>
    <w:rsid w:val="00470E89"/>
    <w:rsid w:val="00471AE8"/>
    <w:rsid w:val="004723DB"/>
    <w:rsid w:val="00474666"/>
    <w:rsid w:val="00474DD0"/>
    <w:rsid w:val="00475BC4"/>
    <w:rsid w:val="00476313"/>
    <w:rsid w:val="0047641F"/>
    <w:rsid w:val="00476F99"/>
    <w:rsid w:val="00477E5E"/>
    <w:rsid w:val="004800AF"/>
    <w:rsid w:val="004823D5"/>
    <w:rsid w:val="00483790"/>
    <w:rsid w:val="00485C35"/>
    <w:rsid w:val="00485DA1"/>
    <w:rsid w:val="0048685E"/>
    <w:rsid w:val="00486DE5"/>
    <w:rsid w:val="004875FE"/>
    <w:rsid w:val="00491FF5"/>
    <w:rsid w:val="00492C4D"/>
    <w:rsid w:val="00492DFC"/>
    <w:rsid w:val="00493505"/>
    <w:rsid w:val="0049374D"/>
    <w:rsid w:val="004947E8"/>
    <w:rsid w:val="00495282"/>
    <w:rsid w:val="00496818"/>
    <w:rsid w:val="004A0185"/>
    <w:rsid w:val="004A14D6"/>
    <w:rsid w:val="004A20E4"/>
    <w:rsid w:val="004A231E"/>
    <w:rsid w:val="004A250F"/>
    <w:rsid w:val="004A36DC"/>
    <w:rsid w:val="004A3D06"/>
    <w:rsid w:val="004A656F"/>
    <w:rsid w:val="004A751B"/>
    <w:rsid w:val="004B076D"/>
    <w:rsid w:val="004B0969"/>
    <w:rsid w:val="004B1179"/>
    <w:rsid w:val="004B3A0B"/>
    <w:rsid w:val="004B4D48"/>
    <w:rsid w:val="004B647A"/>
    <w:rsid w:val="004B6E73"/>
    <w:rsid w:val="004B79FC"/>
    <w:rsid w:val="004B7F4D"/>
    <w:rsid w:val="004C2900"/>
    <w:rsid w:val="004C4716"/>
    <w:rsid w:val="004C565E"/>
    <w:rsid w:val="004C6442"/>
    <w:rsid w:val="004D1B3A"/>
    <w:rsid w:val="004D1B8E"/>
    <w:rsid w:val="004D3451"/>
    <w:rsid w:val="004D3884"/>
    <w:rsid w:val="004D3AF9"/>
    <w:rsid w:val="004D4DF3"/>
    <w:rsid w:val="004D74D1"/>
    <w:rsid w:val="004D7B98"/>
    <w:rsid w:val="004E0659"/>
    <w:rsid w:val="004E0C8D"/>
    <w:rsid w:val="004E10EA"/>
    <w:rsid w:val="004E1685"/>
    <w:rsid w:val="004E2037"/>
    <w:rsid w:val="004E296D"/>
    <w:rsid w:val="004E354E"/>
    <w:rsid w:val="004E3807"/>
    <w:rsid w:val="004E56E1"/>
    <w:rsid w:val="004E5BC9"/>
    <w:rsid w:val="004E7174"/>
    <w:rsid w:val="004E7BA5"/>
    <w:rsid w:val="004E7E8F"/>
    <w:rsid w:val="004F08B8"/>
    <w:rsid w:val="004F0E33"/>
    <w:rsid w:val="004F0E46"/>
    <w:rsid w:val="004F2134"/>
    <w:rsid w:val="004F23EF"/>
    <w:rsid w:val="004F2488"/>
    <w:rsid w:val="004F28E6"/>
    <w:rsid w:val="004F2B5B"/>
    <w:rsid w:val="004F33D0"/>
    <w:rsid w:val="004F3D06"/>
    <w:rsid w:val="004F4580"/>
    <w:rsid w:val="004F6105"/>
    <w:rsid w:val="004F77AD"/>
    <w:rsid w:val="00500DC5"/>
    <w:rsid w:val="0050224C"/>
    <w:rsid w:val="00502BF6"/>
    <w:rsid w:val="00503DB8"/>
    <w:rsid w:val="00511C5E"/>
    <w:rsid w:val="005130C9"/>
    <w:rsid w:val="00513454"/>
    <w:rsid w:val="00514617"/>
    <w:rsid w:val="005146DA"/>
    <w:rsid w:val="00514EBB"/>
    <w:rsid w:val="0051727B"/>
    <w:rsid w:val="005177B1"/>
    <w:rsid w:val="005179D4"/>
    <w:rsid w:val="005203C5"/>
    <w:rsid w:val="00520C64"/>
    <w:rsid w:val="005219DA"/>
    <w:rsid w:val="00522715"/>
    <w:rsid w:val="00522D9D"/>
    <w:rsid w:val="00523911"/>
    <w:rsid w:val="00523940"/>
    <w:rsid w:val="00523E93"/>
    <w:rsid w:val="00526055"/>
    <w:rsid w:val="00526B67"/>
    <w:rsid w:val="00530487"/>
    <w:rsid w:val="005305A0"/>
    <w:rsid w:val="00530625"/>
    <w:rsid w:val="005312F8"/>
    <w:rsid w:val="00532681"/>
    <w:rsid w:val="005330E8"/>
    <w:rsid w:val="00533496"/>
    <w:rsid w:val="00533C3F"/>
    <w:rsid w:val="00534732"/>
    <w:rsid w:val="005348DC"/>
    <w:rsid w:val="00534CF3"/>
    <w:rsid w:val="00535216"/>
    <w:rsid w:val="0053631B"/>
    <w:rsid w:val="005411F0"/>
    <w:rsid w:val="00541D58"/>
    <w:rsid w:val="00542E24"/>
    <w:rsid w:val="0054318C"/>
    <w:rsid w:val="00543D51"/>
    <w:rsid w:val="00544243"/>
    <w:rsid w:val="00544566"/>
    <w:rsid w:val="0054638E"/>
    <w:rsid w:val="005475DB"/>
    <w:rsid w:val="00550A8B"/>
    <w:rsid w:val="00550B34"/>
    <w:rsid w:val="005532F0"/>
    <w:rsid w:val="0055383A"/>
    <w:rsid w:val="00556D42"/>
    <w:rsid w:val="00561F11"/>
    <w:rsid w:val="00562B75"/>
    <w:rsid w:val="00563B56"/>
    <w:rsid w:val="0056465F"/>
    <w:rsid w:val="00564AF4"/>
    <w:rsid w:val="0056506C"/>
    <w:rsid w:val="00565CAF"/>
    <w:rsid w:val="00566220"/>
    <w:rsid w:val="00566419"/>
    <w:rsid w:val="0056673F"/>
    <w:rsid w:val="00570541"/>
    <w:rsid w:val="00570D10"/>
    <w:rsid w:val="00571667"/>
    <w:rsid w:val="00572C98"/>
    <w:rsid w:val="00573006"/>
    <w:rsid w:val="005731E9"/>
    <w:rsid w:val="005733FD"/>
    <w:rsid w:val="00574075"/>
    <w:rsid w:val="005740C8"/>
    <w:rsid w:val="00574BDB"/>
    <w:rsid w:val="00574FD1"/>
    <w:rsid w:val="0057674A"/>
    <w:rsid w:val="00576AC1"/>
    <w:rsid w:val="00577669"/>
    <w:rsid w:val="00577DE2"/>
    <w:rsid w:val="005803A2"/>
    <w:rsid w:val="00580990"/>
    <w:rsid w:val="00581E85"/>
    <w:rsid w:val="00581EDB"/>
    <w:rsid w:val="005822B8"/>
    <w:rsid w:val="00582DC1"/>
    <w:rsid w:val="00584840"/>
    <w:rsid w:val="005855FD"/>
    <w:rsid w:val="00585D5F"/>
    <w:rsid w:val="005866CF"/>
    <w:rsid w:val="0058687B"/>
    <w:rsid w:val="005868CD"/>
    <w:rsid w:val="005873B3"/>
    <w:rsid w:val="00587BEA"/>
    <w:rsid w:val="00590860"/>
    <w:rsid w:val="00592EAE"/>
    <w:rsid w:val="00594B82"/>
    <w:rsid w:val="00594E8D"/>
    <w:rsid w:val="005A081A"/>
    <w:rsid w:val="005A0DE5"/>
    <w:rsid w:val="005A158C"/>
    <w:rsid w:val="005A1CAC"/>
    <w:rsid w:val="005A2CAC"/>
    <w:rsid w:val="005A337C"/>
    <w:rsid w:val="005A33EA"/>
    <w:rsid w:val="005A462B"/>
    <w:rsid w:val="005A4A81"/>
    <w:rsid w:val="005A5714"/>
    <w:rsid w:val="005A67DB"/>
    <w:rsid w:val="005A729D"/>
    <w:rsid w:val="005A7BBC"/>
    <w:rsid w:val="005A7C00"/>
    <w:rsid w:val="005A7D12"/>
    <w:rsid w:val="005B04E2"/>
    <w:rsid w:val="005B0C27"/>
    <w:rsid w:val="005B0FCF"/>
    <w:rsid w:val="005B1803"/>
    <w:rsid w:val="005B2D3B"/>
    <w:rsid w:val="005B3E64"/>
    <w:rsid w:val="005B7F36"/>
    <w:rsid w:val="005C04D5"/>
    <w:rsid w:val="005C0AD8"/>
    <w:rsid w:val="005C1BC8"/>
    <w:rsid w:val="005C3D3C"/>
    <w:rsid w:val="005C3EC8"/>
    <w:rsid w:val="005C4BF6"/>
    <w:rsid w:val="005C7316"/>
    <w:rsid w:val="005D0D55"/>
    <w:rsid w:val="005D1662"/>
    <w:rsid w:val="005D2726"/>
    <w:rsid w:val="005D29E7"/>
    <w:rsid w:val="005D2ACB"/>
    <w:rsid w:val="005D2EA0"/>
    <w:rsid w:val="005D2F7E"/>
    <w:rsid w:val="005D33CB"/>
    <w:rsid w:val="005D37F2"/>
    <w:rsid w:val="005D51C5"/>
    <w:rsid w:val="005D5460"/>
    <w:rsid w:val="005D55DC"/>
    <w:rsid w:val="005E03AD"/>
    <w:rsid w:val="005E09C1"/>
    <w:rsid w:val="005E0A82"/>
    <w:rsid w:val="005E0C54"/>
    <w:rsid w:val="005E4225"/>
    <w:rsid w:val="005E44CC"/>
    <w:rsid w:val="005E4B21"/>
    <w:rsid w:val="005E4EBC"/>
    <w:rsid w:val="005E536B"/>
    <w:rsid w:val="005E5FA3"/>
    <w:rsid w:val="005F01FC"/>
    <w:rsid w:val="005F04A0"/>
    <w:rsid w:val="005F073F"/>
    <w:rsid w:val="005F0FB2"/>
    <w:rsid w:val="005F15A1"/>
    <w:rsid w:val="005F1BDC"/>
    <w:rsid w:val="005F22D7"/>
    <w:rsid w:val="005F4982"/>
    <w:rsid w:val="00600280"/>
    <w:rsid w:val="00600718"/>
    <w:rsid w:val="006013F2"/>
    <w:rsid w:val="00602182"/>
    <w:rsid w:val="00602AE2"/>
    <w:rsid w:val="00602C51"/>
    <w:rsid w:val="0060350C"/>
    <w:rsid w:val="0060362A"/>
    <w:rsid w:val="0060392F"/>
    <w:rsid w:val="00604582"/>
    <w:rsid w:val="00604A43"/>
    <w:rsid w:val="006057A8"/>
    <w:rsid w:val="006063F6"/>
    <w:rsid w:val="00607466"/>
    <w:rsid w:val="006074FB"/>
    <w:rsid w:val="00607DF3"/>
    <w:rsid w:val="00610040"/>
    <w:rsid w:val="006101A4"/>
    <w:rsid w:val="00610F46"/>
    <w:rsid w:val="00612BFC"/>
    <w:rsid w:val="006159B2"/>
    <w:rsid w:val="00617E59"/>
    <w:rsid w:val="00620922"/>
    <w:rsid w:val="00620EC6"/>
    <w:rsid w:val="006214EA"/>
    <w:rsid w:val="00621A2A"/>
    <w:rsid w:val="006232FA"/>
    <w:rsid w:val="00623F1C"/>
    <w:rsid w:val="00623F2B"/>
    <w:rsid w:val="0062710A"/>
    <w:rsid w:val="00627265"/>
    <w:rsid w:val="006272D2"/>
    <w:rsid w:val="006277FA"/>
    <w:rsid w:val="006278A5"/>
    <w:rsid w:val="00627AEB"/>
    <w:rsid w:val="00631451"/>
    <w:rsid w:val="0063161A"/>
    <w:rsid w:val="0063236A"/>
    <w:rsid w:val="0063494A"/>
    <w:rsid w:val="00634F7F"/>
    <w:rsid w:val="0063540F"/>
    <w:rsid w:val="006356C3"/>
    <w:rsid w:val="00635ED2"/>
    <w:rsid w:val="00635F1B"/>
    <w:rsid w:val="00636713"/>
    <w:rsid w:val="00637C64"/>
    <w:rsid w:val="00642545"/>
    <w:rsid w:val="00642B3B"/>
    <w:rsid w:val="006477B0"/>
    <w:rsid w:val="00647B58"/>
    <w:rsid w:val="006504C0"/>
    <w:rsid w:val="00651326"/>
    <w:rsid w:val="00651E5C"/>
    <w:rsid w:val="00652AA4"/>
    <w:rsid w:val="00652D8C"/>
    <w:rsid w:val="00652FFE"/>
    <w:rsid w:val="006530A9"/>
    <w:rsid w:val="00653F37"/>
    <w:rsid w:val="00654103"/>
    <w:rsid w:val="00654B3E"/>
    <w:rsid w:val="00655BBB"/>
    <w:rsid w:val="00656277"/>
    <w:rsid w:val="00656C26"/>
    <w:rsid w:val="00660A52"/>
    <w:rsid w:val="00661786"/>
    <w:rsid w:val="00661D79"/>
    <w:rsid w:val="006623F0"/>
    <w:rsid w:val="00662EAC"/>
    <w:rsid w:val="00663601"/>
    <w:rsid w:val="006636EE"/>
    <w:rsid w:val="006641BC"/>
    <w:rsid w:val="0066433B"/>
    <w:rsid w:val="00664B0F"/>
    <w:rsid w:val="00666E85"/>
    <w:rsid w:val="006729D8"/>
    <w:rsid w:val="00672A4E"/>
    <w:rsid w:val="00672B55"/>
    <w:rsid w:val="00672CA3"/>
    <w:rsid w:val="00674944"/>
    <w:rsid w:val="00675D7E"/>
    <w:rsid w:val="0067635A"/>
    <w:rsid w:val="00676A27"/>
    <w:rsid w:val="00677ED2"/>
    <w:rsid w:val="00681AD5"/>
    <w:rsid w:val="0068200C"/>
    <w:rsid w:val="00682457"/>
    <w:rsid w:val="006843A3"/>
    <w:rsid w:val="006857BE"/>
    <w:rsid w:val="006857F1"/>
    <w:rsid w:val="00687D29"/>
    <w:rsid w:val="0069041C"/>
    <w:rsid w:val="0069082A"/>
    <w:rsid w:val="00692B59"/>
    <w:rsid w:val="00692D92"/>
    <w:rsid w:val="0069353F"/>
    <w:rsid w:val="00693617"/>
    <w:rsid w:val="00693DCC"/>
    <w:rsid w:val="00694A5E"/>
    <w:rsid w:val="006A097B"/>
    <w:rsid w:val="006A0EB8"/>
    <w:rsid w:val="006A1392"/>
    <w:rsid w:val="006A1672"/>
    <w:rsid w:val="006A28C3"/>
    <w:rsid w:val="006A35CF"/>
    <w:rsid w:val="006A3A1D"/>
    <w:rsid w:val="006A3A91"/>
    <w:rsid w:val="006A4990"/>
    <w:rsid w:val="006A4E13"/>
    <w:rsid w:val="006A542E"/>
    <w:rsid w:val="006A5FD2"/>
    <w:rsid w:val="006A700B"/>
    <w:rsid w:val="006A702B"/>
    <w:rsid w:val="006B1C3D"/>
    <w:rsid w:val="006B1EA8"/>
    <w:rsid w:val="006B2296"/>
    <w:rsid w:val="006B2509"/>
    <w:rsid w:val="006B3C64"/>
    <w:rsid w:val="006B3D54"/>
    <w:rsid w:val="006B404E"/>
    <w:rsid w:val="006B6042"/>
    <w:rsid w:val="006B71C5"/>
    <w:rsid w:val="006C08E2"/>
    <w:rsid w:val="006C0A4D"/>
    <w:rsid w:val="006C0AE8"/>
    <w:rsid w:val="006C17C5"/>
    <w:rsid w:val="006C1A07"/>
    <w:rsid w:val="006C252C"/>
    <w:rsid w:val="006C38C6"/>
    <w:rsid w:val="006C43D5"/>
    <w:rsid w:val="006C4837"/>
    <w:rsid w:val="006C545E"/>
    <w:rsid w:val="006C579A"/>
    <w:rsid w:val="006C5FE6"/>
    <w:rsid w:val="006C651B"/>
    <w:rsid w:val="006C7969"/>
    <w:rsid w:val="006D067D"/>
    <w:rsid w:val="006D2038"/>
    <w:rsid w:val="006D2610"/>
    <w:rsid w:val="006D2C20"/>
    <w:rsid w:val="006D2EAF"/>
    <w:rsid w:val="006D3691"/>
    <w:rsid w:val="006D59FF"/>
    <w:rsid w:val="006D6986"/>
    <w:rsid w:val="006E1A6A"/>
    <w:rsid w:val="006E25EC"/>
    <w:rsid w:val="006E2944"/>
    <w:rsid w:val="006E470C"/>
    <w:rsid w:val="006E5334"/>
    <w:rsid w:val="006E624B"/>
    <w:rsid w:val="006E6395"/>
    <w:rsid w:val="006E7CC8"/>
    <w:rsid w:val="006E7F73"/>
    <w:rsid w:val="006F0B5D"/>
    <w:rsid w:val="006F1DF1"/>
    <w:rsid w:val="006F2094"/>
    <w:rsid w:val="006F2B45"/>
    <w:rsid w:val="006F3E4B"/>
    <w:rsid w:val="006F4A47"/>
    <w:rsid w:val="006F4CA7"/>
    <w:rsid w:val="006F54E1"/>
    <w:rsid w:val="006F63B4"/>
    <w:rsid w:val="006F73A0"/>
    <w:rsid w:val="007002C6"/>
    <w:rsid w:val="00700C7E"/>
    <w:rsid w:val="00701AB0"/>
    <w:rsid w:val="00701D95"/>
    <w:rsid w:val="007022CA"/>
    <w:rsid w:val="0070255E"/>
    <w:rsid w:val="00703269"/>
    <w:rsid w:val="007033BD"/>
    <w:rsid w:val="00706664"/>
    <w:rsid w:val="00706938"/>
    <w:rsid w:val="00706BF1"/>
    <w:rsid w:val="007070C1"/>
    <w:rsid w:val="00710E5C"/>
    <w:rsid w:val="0071213D"/>
    <w:rsid w:val="00712157"/>
    <w:rsid w:val="00712400"/>
    <w:rsid w:val="00712758"/>
    <w:rsid w:val="00712CE5"/>
    <w:rsid w:val="007142A2"/>
    <w:rsid w:val="00714988"/>
    <w:rsid w:val="00714C72"/>
    <w:rsid w:val="00716264"/>
    <w:rsid w:val="00716F22"/>
    <w:rsid w:val="00717257"/>
    <w:rsid w:val="007172C7"/>
    <w:rsid w:val="0072126F"/>
    <w:rsid w:val="007218DE"/>
    <w:rsid w:val="00722115"/>
    <w:rsid w:val="007221EF"/>
    <w:rsid w:val="00722C2E"/>
    <w:rsid w:val="0072346E"/>
    <w:rsid w:val="0072391B"/>
    <w:rsid w:val="00726EEB"/>
    <w:rsid w:val="00727E95"/>
    <w:rsid w:val="0073147F"/>
    <w:rsid w:val="00731A47"/>
    <w:rsid w:val="007322CF"/>
    <w:rsid w:val="00733064"/>
    <w:rsid w:val="00734404"/>
    <w:rsid w:val="007346C5"/>
    <w:rsid w:val="00734F91"/>
    <w:rsid w:val="00735C50"/>
    <w:rsid w:val="00740CB8"/>
    <w:rsid w:val="007422BB"/>
    <w:rsid w:val="00743118"/>
    <w:rsid w:val="007436C5"/>
    <w:rsid w:val="00744052"/>
    <w:rsid w:val="00744261"/>
    <w:rsid w:val="007444B2"/>
    <w:rsid w:val="0074503A"/>
    <w:rsid w:val="00746BDB"/>
    <w:rsid w:val="007476B9"/>
    <w:rsid w:val="00747CA6"/>
    <w:rsid w:val="00750786"/>
    <w:rsid w:val="0075365F"/>
    <w:rsid w:val="007536FB"/>
    <w:rsid w:val="0075379F"/>
    <w:rsid w:val="00753D6F"/>
    <w:rsid w:val="00753DCF"/>
    <w:rsid w:val="00756D53"/>
    <w:rsid w:val="00756F68"/>
    <w:rsid w:val="00756FEE"/>
    <w:rsid w:val="00757EF3"/>
    <w:rsid w:val="0076178E"/>
    <w:rsid w:val="00762879"/>
    <w:rsid w:val="00762DF9"/>
    <w:rsid w:val="00762E82"/>
    <w:rsid w:val="00763DD9"/>
    <w:rsid w:val="0076427B"/>
    <w:rsid w:val="00765931"/>
    <w:rsid w:val="00765FA9"/>
    <w:rsid w:val="00766BC0"/>
    <w:rsid w:val="00767031"/>
    <w:rsid w:val="00770FC9"/>
    <w:rsid w:val="007719EC"/>
    <w:rsid w:val="00773BD3"/>
    <w:rsid w:val="007779A1"/>
    <w:rsid w:val="007806D5"/>
    <w:rsid w:val="007816C4"/>
    <w:rsid w:val="00781E4C"/>
    <w:rsid w:val="00781ECA"/>
    <w:rsid w:val="00782D57"/>
    <w:rsid w:val="00783895"/>
    <w:rsid w:val="0078530C"/>
    <w:rsid w:val="0078566B"/>
    <w:rsid w:val="00785BAA"/>
    <w:rsid w:val="007871EF"/>
    <w:rsid w:val="00787253"/>
    <w:rsid w:val="00787C2B"/>
    <w:rsid w:val="00790423"/>
    <w:rsid w:val="00792819"/>
    <w:rsid w:val="00792843"/>
    <w:rsid w:val="00792C31"/>
    <w:rsid w:val="00793189"/>
    <w:rsid w:val="00793A16"/>
    <w:rsid w:val="007949B7"/>
    <w:rsid w:val="00795351"/>
    <w:rsid w:val="007976C5"/>
    <w:rsid w:val="007A2306"/>
    <w:rsid w:val="007A25E4"/>
    <w:rsid w:val="007A303E"/>
    <w:rsid w:val="007A37B1"/>
    <w:rsid w:val="007A3BC0"/>
    <w:rsid w:val="007A3D64"/>
    <w:rsid w:val="007A4891"/>
    <w:rsid w:val="007A55B1"/>
    <w:rsid w:val="007A5E78"/>
    <w:rsid w:val="007A74AF"/>
    <w:rsid w:val="007B2301"/>
    <w:rsid w:val="007B2C5F"/>
    <w:rsid w:val="007B4B2F"/>
    <w:rsid w:val="007B5166"/>
    <w:rsid w:val="007B611A"/>
    <w:rsid w:val="007B659D"/>
    <w:rsid w:val="007B7188"/>
    <w:rsid w:val="007B7A49"/>
    <w:rsid w:val="007C354B"/>
    <w:rsid w:val="007C44A3"/>
    <w:rsid w:val="007C4812"/>
    <w:rsid w:val="007C4F3E"/>
    <w:rsid w:val="007C5833"/>
    <w:rsid w:val="007C5B04"/>
    <w:rsid w:val="007C5EF9"/>
    <w:rsid w:val="007C64AC"/>
    <w:rsid w:val="007C67E7"/>
    <w:rsid w:val="007C6D63"/>
    <w:rsid w:val="007C7023"/>
    <w:rsid w:val="007C733E"/>
    <w:rsid w:val="007C742F"/>
    <w:rsid w:val="007C7EE8"/>
    <w:rsid w:val="007D0A9E"/>
    <w:rsid w:val="007D14E8"/>
    <w:rsid w:val="007D16CE"/>
    <w:rsid w:val="007D25D5"/>
    <w:rsid w:val="007D34E3"/>
    <w:rsid w:val="007D5F61"/>
    <w:rsid w:val="007D7D37"/>
    <w:rsid w:val="007E0157"/>
    <w:rsid w:val="007E31B7"/>
    <w:rsid w:val="007E3D64"/>
    <w:rsid w:val="007E4A94"/>
    <w:rsid w:val="007E4FA4"/>
    <w:rsid w:val="007E599E"/>
    <w:rsid w:val="007E7A56"/>
    <w:rsid w:val="007F0790"/>
    <w:rsid w:val="007F0DFC"/>
    <w:rsid w:val="007F2A44"/>
    <w:rsid w:val="007F2A6E"/>
    <w:rsid w:val="007F4BC1"/>
    <w:rsid w:val="007F562A"/>
    <w:rsid w:val="007F56CE"/>
    <w:rsid w:val="007F5C94"/>
    <w:rsid w:val="007F5F73"/>
    <w:rsid w:val="007F6696"/>
    <w:rsid w:val="007F66CC"/>
    <w:rsid w:val="007F7207"/>
    <w:rsid w:val="007F72B9"/>
    <w:rsid w:val="008005DD"/>
    <w:rsid w:val="00801932"/>
    <w:rsid w:val="00801D3B"/>
    <w:rsid w:val="00802F7C"/>
    <w:rsid w:val="00805B2D"/>
    <w:rsid w:val="00810208"/>
    <w:rsid w:val="00810C7E"/>
    <w:rsid w:val="00811578"/>
    <w:rsid w:val="00811DFE"/>
    <w:rsid w:val="0081247F"/>
    <w:rsid w:val="008124FD"/>
    <w:rsid w:val="00812E4B"/>
    <w:rsid w:val="00812ECE"/>
    <w:rsid w:val="00814E4E"/>
    <w:rsid w:val="00816235"/>
    <w:rsid w:val="00816275"/>
    <w:rsid w:val="00816F70"/>
    <w:rsid w:val="00817E71"/>
    <w:rsid w:val="008219C7"/>
    <w:rsid w:val="008220F5"/>
    <w:rsid w:val="00822B22"/>
    <w:rsid w:val="0082362D"/>
    <w:rsid w:val="00823B32"/>
    <w:rsid w:val="00823E26"/>
    <w:rsid w:val="00824745"/>
    <w:rsid w:val="008260A6"/>
    <w:rsid w:val="00826181"/>
    <w:rsid w:val="00826776"/>
    <w:rsid w:val="00827D5E"/>
    <w:rsid w:val="00830458"/>
    <w:rsid w:val="00830FD5"/>
    <w:rsid w:val="00831408"/>
    <w:rsid w:val="008318F0"/>
    <w:rsid w:val="008319B6"/>
    <w:rsid w:val="008348CB"/>
    <w:rsid w:val="008359DA"/>
    <w:rsid w:val="00837449"/>
    <w:rsid w:val="00837DA0"/>
    <w:rsid w:val="008406BA"/>
    <w:rsid w:val="00841579"/>
    <w:rsid w:val="00841E90"/>
    <w:rsid w:val="00843194"/>
    <w:rsid w:val="00843803"/>
    <w:rsid w:val="008441F5"/>
    <w:rsid w:val="00844AEC"/>
    <w:rsid w:val="0084653E"/>
    <w:rsid w:val="00847880"/>
    <w:rsid w:val="0085146C"/>
    <w:rsid w:val="0085336D"/>
    <w:rsid w:val="00853E4B"/>
    <w:rsid w:val="0085418A"/>
    <w:rsid w:val="0085481C"/>
    <w:rsid w:val="008551BB"/>
    <w:rsid w:val="00855E95"/>
    <w:rsid w:val="0085662A"/>
    <w:rsid w:val="008579B4"/>
    <w:rsid w:val="00861084"/>
    <w:rsid w:val="00861D75"/>
    <w:rsid w:val="00861F91"/>
    <w:rsid w:val="00862ED4"/>
    <w:rsid w:val="00864048"/>
    <w:rsid w:val="00864CDF"/>
    <w:rsid w:val="008650F5"/>
    <w:rsid w:val="008652D8"/>
    <w:rsid w:val="00865315"/>
    <w:rsid w:val="008659D0"/>
    <w:rsid w:val="00865A5B"/>
    <w:rsid w:val="00867F3C"/>
    <w:rsid w:val="00870057"/>
    <w:rsid w:val="00874581"/>
    <w:rsid w:val="0087546F"/>
    <w:rsid w:val="00876592"/>
    <w:rsid w:val="00876F3D"/>
    <w:rsid w:val="008772BA"/>
    <w:rsid w:val="00877609"/>
    <w:rsid w:val="00880E6E"/>
    <w:rsid w:val="008815FC"/>
    <w:rsid w:val="00882149"/>
    <w:rsid w:val="00882879"/>
    <w:rsid w:val="00884384"/>
    <w:rsid w:val="008852D6"/>
    <w:rsid w:val="00886C23"/>
    <w:rsid w:val="00886D37"/>
    <w:rsid w:val="00887251"/>
    <w:rsid w:val="00890C02"/>
    <w:rsid w:val="008920AE"/>
    <w:rsid w:val="008920CD"/>
    <w:rsid w:val="0089273D"/>
    <w:rsid w:val="0089278C"/>
    <w:rsid w:val="00892E10"/>
    <w:rsid w:val="00892FBF"/>
    <w:rsid w:val="00893845"/>
    <w:rsid w:val="00893F58"/>
    <w:rsid w:val="008950F2"/>
    <w:rsid w:val="00895DC3"/>
    <w:rsid w:val="008963D3"/>
    <w:rsid w:val="00897CE7"/>
    <w:rsid w:val="008A03E2"/>
    <w:rsid w:val="008A0532"/>
    <w:rsid w:val="008A1159"/>
    <w:rsid w:val="008A1918"/>
    <w:rsid w:val="008A22E5"/>
    <w:rsid w:val="008A2911"/>
    <w:rsid w:val="008A36EB"/>
    <w:rsid w:val="008A408D"/>
    <w:rsid w:val="008A416F"/>
    <w:rsid w:val="008A4265"/>
    <w:rsid w:val="008A63A1"/>
    <w:rsid w:val="008A733C"/>
    <w:rsid w:val="008A7BCB"/>
    <w:rsid w:val="008A7EAF"/>
    <w:rsid w:val="008B0DC8"/>
    <w:rsid w:val="008B1B28"/>
    <w:rsid w:val="008B27B5"/>
    <w:rsid w:val="008B2B1C"/>
    <w:rsid w:val="008B3717"/>
    <w:rsid w:val="008B3CD6"/>
    <w:rsid w:val="008B42B2"/>
    <w:rsid w:val="008B4765"/>
    <w:rsid w:val="008B49BA"/>
    <w:rsid w:val="008B5286"/>
    <w:rsid w:val="008B6882"/>
    <w:rsid w:val="008B6A59"/>
    <w:rsid w:val="008C0251"/>
    <w:rsid w:val="008C0D75"/>
    <w:rsid w:val="008C0D8E"/>
    <w:rsid w:val="008C2495"/>
    <w:rsid w:val="008C36E7"/>
    <w:rsid w:val="008C3C29"/>
    <w:rsid w:val="008C407D"/>
    <w:rsid w:val="008C4528"/>
    <w:rsid w:val="008C5082"/>
    <w:rsid w:val="008C6792"/>
    <w:rsid w:val="008C710F"/>
    <w:rsid w:val="008D01E7"/>
    <w:rsid w:val="008D0C59"/>
    <w:rsid w:val="008D2F8C"/>
    <w:rsid w:val="008D2FE1"/>
    <w:rsid w:val="008D34AE"/>
    <w:rsid w:val="008D45A1"/>
    <w:rsid w:val="008D5F72"/>
    <w:rsid w:val="008D6E38"/>
    <w:rsid w:val="008D789E"/>
    <w:rsid w:val="008D7AA0"/>
    <w:rsid w:val="008D7BD0"/>
    <w:rsid w:val="008E0AEF"/>
    <w:rsid w:val="008E1E90"/>
    <w:rsid w:val="008E27EA"/>
    <w:rsid w:val="008E3167"/>
    <w:rsid w:val="008E33FF"/>
    <w:rsid w:val="008E415F"/>
    <w:rsid w:val="008E43EA"/>
    <w:rsid w:val="008E498D"/>
    <w:rsid w:val="008E4B8F"/>
    <w:rsid w:val="008E561E"/>
    <w:rsid w:val="008E6D87"/>
    <w:rsid w:val="008E6F3C"/>
    <w:rsid w:val="008E7CE1"/>
    <w:rsid w:val="008F2F34"/>
    <w:rsid w:val="008F309A"/>
    <w:rsid w:val="008F35D0"/>
    <w:rsid w:val="008F38F7"/>
    <w:rsid w:val="008F472B"/>
    <w:rsid w:val="008F6D81"/>
    <w:rsid w:val="008F6F80"/>
    <w:rsid w:val="008F7154"/>
    <w:rsid w:val="008F721F"/>
    <w:rsid w:val="008F7B45"/>
    <w:rsid w:val="008F7E69"/>
    <w:rsid w:val="00902CD3"/>
    <w:rsid w:val="00903324"/>
    <w:rsid w:val="009036CD"/>
    <w:rsid w:val="0090403D"/>
    <w:rsid w:val="009045AD"/>
    <w:rsid w:val="00905737"/>
    <w:rsid w:val="00906368"/>
    <w:rsid w:val="00906E30"/>
    <w:rsid w:val="009070C7"/>
    <w:rsid w:val="0090777C"/>
    <w:rsid w:val="00907B9E"/>
    <w:rsid w:val="009112A3"/>
    <w:rsid w:val="00911300"/>
    <w:rsid w:val="00911530"/>
    <w:rsid w:val="00912999"/>
    <w:rsid w:val="00913B13"/>
    <w:rsid w:val="00913D90"/>
    <w:rsid w:val="009146C4"/>
    <w:rsid w:val="00914A77"/>
    <w:rsid w:val="00914B34"/>
    <w:rsid w:val="009150D9"/>
    <w:rsid w:val="00915317"/>
    <w:rsid w:val="0091555C"/>
    <w:rsid w:val="00915DBD"/>
    <w:rsid w:val="009160DE"/>
    <w:rsid w:val="00916275"/>
    <w:rsid w:val="00916E54"/>
    <w:rsid w:val="00916E7F"/>
    <w:rsid w:val="00920EFC"/>
    <w:rsid w:val="00922E3D"/>
    <w:rsid w:val="00923039"/>
    <w:rsid w:val="00923222"/>
    <w:rsid w:val="009245D1"/>
    <w:rsid w:val="00924612"/>
    <w:rsid w:val="00925FA7"/>
    <w:rsid w:val="00925FE6"/>
    <w:rsid w:val="00926698"/>
    <w:rsid w:val="00926951"/>
    <w:rsid w:val="009269AB"/>
    <w:rsid w:val="00927011"/>
    <w:rsid w:val="00927399"/>
    <w:rsid w:val="0092756A"/>
    <w:rsid w:val="00930056"/>
    <w:rsid w:val="00930BBD"/>
    <w:rsid w:val="0093101E"/>
    <w:rsid w:val="00931760"/>
    <w:rsid w:val="00931EFA"/>
    <w:rsid w:val="00932109"/>
    <w:rsid w:val="00932F2A"/>
    <w:rsid w:val="00933C47"/>
    <w:rsid w:val="0093495A"/>
    <w:rsid w:val="00935747"/>
    <w:rsid w:val="00935AAD"/>
    <w:rsid w:val="009369DE"/>
    <w:rsid w:val="00937C1E"/>
    <w:rsid w:val="00937FBD"/>
    <w:rsid w:val="00941069"/>
    <w:rsid w:val="00941AED"/>
    <w:rsid w:val="00941D51"/>
    <w:rsid w:val="00941F79"/>
    <w:rsid w:val="00942E7A"/>
    <w:rsid w:val="009439AB"/>
    <w:rsid w:val="009441AF"/>
    <w:rsid w:val="0094428E"/>
    <w:rsid w:val="0094629E"/>
    <w:rsid w:val="00946706"/>
    <w:rsid w:val="00946FC2"/>
    <w:rsid w:val="0094706C"/>
    <w:rsid w:val="00950D4B"/>
    <w:rsid w:val="00951280"/>
    <w:rsid w:val="00951302"/>
    <w:rsid w:val="00951495"/>
    <w:rsid w:val="00951A54"/>
    <w:rsid w:val="00954751"/>
    <w:rsid w:val="00954A55"/>
    <w:rsid w:val="00954A99"/>
    <w:rsid w:val="00955056"/>
    <w:rsid w:val="00955288"/>
    <w:rsid w:val="009558F0"/>
    <w:rsid w:val="0095736A"/>
    <w:rsid w:val="00957944"/>
    <w:rsid w:val="00957979"/>
    <w:rsid w:val="00957F36"/>
    <w:rsid w:val="00957FEA"/>
    <w:rsid w:val="009605C8"/>
    <w:rsid w:val="009609D3"/>
    <w:rsid w:val="00960CDB"/>
    <w:rsid w:val="009635C5"/>
    <w:rsid w:val="0096377E"/>
    <w:rsid w:val="00963F84"/>
    <w:rsid w:val="00964107"/>
    <w:rsid w:val="009655F2"/>
    <w:rsid w:val="009659EE"/>
    <w:rsid w:val="009716D6"/>
    <w:rsid w:val="00971BEE"/>
    <w:rsid w:val="00972A78"/>
    <w:rsid w:val="00972E3C"/>
    <w:rsid w:val="00972FB2"/>
    <w:rsid w:val="009734D1"/>
    <w:rsid w:val="00973AD4"/>
    <w:rsid w:val="00975B00"/>
    <w:rsid w:val="00975F2C"/>
    <w:rsid w:val="009768C7"/>
    <w:rsid w:val="0097769F"/>
    <w:rsid w:val="0098031C"/>
    <w:rsid w:val="00981447"/>
    <w:rsid w:val="00983A2E"/>
    <w:rsid w:val="00983F48"/>
    <w:rsid w:val="00983F71"/>
    <w:rsid w:val="0098614E"/>
    <w:rsid w:val="00990836"/>
    <w:rsid w:val="00990ABE"/>
    <w:rsid w:val="009911A9"/>
    <w:rsid w:val="00991E9D"/>
    <w:rsid w:val="0099234A"/>
    <w:rsid w:val="00993761"/>
    <w:rsid w:val="00993828"/>
    <w:rsid w:val="0099419E"/>
    <w:rsid w:val="009949C0"/>
    <w:rsid w:val="00994A50"/>
    <w:rsid w:val="00994F1C"/>
    <w:rsid w:val="009963D3"/>
    <w:rsid w:val="00996904"/>
    <w:rsid w:val="009A0C80"/>
    <w:rsid w:val="009A1B0B"/>
    <w:rsid w:val="009A1CCD"/>
    <w:rsid w:val="009A21D2"/>
    <w:rsid w:val="009A333F"/>
    <w:rsid w:val="009A3924"/>
    <w:rsid w:val="009A3999"/>
    <w:rsid w:val="009A399A"/>
    <w:rsid w:val="009A71B3"/>
    <w:rsid w:val="009A7BF3"/>
    <w:rsid w:val="009B3CE0"/>
    <w:rsid w:val="009B3EB0"/>
    <w:rsid w:val="009B6922"/>
    <w:rsid w:val="009C1185"/>
    <w:rsid w:val="009C222A"/>
    <w:rsid w:val="009C22A0"/>
    <w:rsid w:val="009C363A"/>
    <w:rsid w:val="009C3CC8"/>
    <w:rsid w:val="009C463D"/>
    <w:rsid w:val="009C46AF"/>
    <w:rsid w:val="009C5341"/>
    <w:rsid w:val="009C5E21"/>
    <w:rsid w:val="009C661D"/>
    <w:rsid w:val="009C66AA"/>
    <w:rsid w:val="009C76B1"/>
    <w:rsid w:val="009C7F3F"/>
    <w:rsid w:val="009C7F7A"/>
    <w:rsid w:val="009D016B"/>
    <w:rsid w:val="009D0A4F"/>
    <w:rsid w:val="009D15AB"/>
    <w:rsid w:val="009D3196"/>
    <w:rsid w:val="009D3296"/>
    <w:rsid w:val="009D449E"/>
    <w:rsid w:val="009D4AD5"/>
    <w:rsid w:val="009D4C13"/>
    <w:rsid w:val="009D6EDD"/>
    <w:rsid w:val="009D7863"/>
    <w:rsid w:val="009E0208"/>
    <w:rsid w:val="009E04B3"/>
    <w:rsid w:val="009E2B53"/>
    <w:rsid w:val="009E3806"/>
    <w:rsid w:val="009E4370"/>
    <w:rsid w:val="009E54DD"/>
    <w:rsid w:val="009E54FB"/>
    <w:rsid w:val="009E6999"/>
    <w:rsid w:val="009E7CCF"/>
    <w:rsid w:val="009F0E49"/>
    <w:rsid w:val="009F123E"/>
    <w:rsid w:val="009F33E7"/>
    <w:rsid w:val="009F44C3"/>
    <w:rsid w:val="009F4A4D"/>
    <w:rsid w:val="009F6EAC"/>
    <w:rsid w:val="009F7386"/>
    <w:rsid w:val="00A00971"/>
    <w:rsid w:val="00A014BE"/>
    <w:rsid w:val="00A022CB"/>
    <w:rsid w:val="00A03675"/>
    <w:rsid w:val="00A03FD4"/>
    <w:rsid w:val="00A042DC"/>
    <w:rsid w:val="00A04792"/>
    <w:rsid w:val="00A0567C"/>
    <w:rsid w:val="00A0594C"/>
    <w:rsid w:val="00A06AEC"/>
    <w:rsid w:val="00A10476"/>
    <w:rsid w:val="00A1087A"/>
    <w:rsid w:val="00A133F8"/>
    <w:rsid w:val="00A13EFC"/>
    <w:rsid w:val="00A155E3"/>
    <w:rsid w:val="00A158E2"/>
    <w:rsid w:val="00A16BF0"/>
    <w:rsid w:val="00A16EB1"/>
    <w:rsid w:val="00A17905"/>
    <w:rsid w:val="00A17B4A"/>
    <w:rsid w:val="00A17DFE"/>
    <w:rsid w:val="00A20170"/>
    <w:rsid w:val="00A213DD"/>
    <w:rsid w:val="00A21BD0"/>
    <w:rsid w:val="00A21CA4"/>
    <w:rsid w:val="00A21F28"/>
    <w:rsid w:val="00A23818"/>
    <w:rsid w:val="00A242A1"/>
    <w:rsid w:val="00A25BFC"/>
    <w:rsid w:val="00A25D4D"/>
    <w:rsid w:val="00A30A58"/>
    <w:rsid w:val="00A3152E"/>
    <w:rsid w:val="00A32C47"/>
    <w:rsid w:val="00A35B33"/>
    <w:rsid w:val="00A36008"/>
    <w:rsid w:val="00A36B77"/>
    <w:rsid w:val="00A37E44"/>
    <w:rsid w:val="00A4005C"/>
    <w:rsid w:val="00A4114F"/>
    <w:rsid w:val="00A41344"/>
    <w:rsid w:val="00A41E82"/>
    <w:rsid w:val="00A41EBF"/>
    <w:rsid w:val="00A43027"/>
    <w:rsid w:val="00A442E9"/>
    <w:rsid w:val="00A4461A"/>
    <w:rsid w:val="00A45915"/>
    <w:rsid w:val="00A468EC"/>
    <w:rsid w:val="00A47AB5"/>
    <w:rsid w:val="00A516F3"/>
    <w:rsid w:val="00A51BD4"/>
    <w:rsid w:val="00A54F1E"/>
    <w:rsid w:val="00A55153"/>
    <w:rsid w:val="00A551E4"/>
    <w:rsid w:val="00A55C52"/>
    <w:rsid w:val="00A55E43"/>
    <w:rsid w:val="00A55EF3"/>
    <w:rsid w:val="00A5669E"/>
    <w:rsid w:val="00A5677E"/>
    <w:rsid w:val="00A57C90"/>
    <w:rsid w:val="00A57F31"/>
    <w:rsid w:val="00A601D0"/>
    <w:rsid w:val="00A607EF"/>
    <w:rsid w:val="00A6222A"/>
    <w:rsid w:val="00A63351"/>
    <w:rsid w:val="00A63413"/>
    <w:rsid w:val="00A634F5"/>
    <w:rsid w:val="00A63D67"/>
    <w:rsid w:val="00A65728"/>
    <w:rsid w:val="00A6597E"/>
    <w:rsid w:val="00A66CB5"/>
    <w:rsid w:val="00A679D3"/>
    <w:rsid w:val="00A72F4E"/>
    <w:rsid w:val="00A730DE"/>
    <w:rsid w:val="00A7429B"/>
    <w:rsid w:val="00A753CC"/>
    <w:rsid w:val="00A7678B"/>
    <w:rsid w:val="00A776A5"/>
    <w:rsid w:val="00A77808"/>
    <w:rsid w:val="00A80C58"/>
    <w:rsid w:val="00A817D3"/>
    <w:rsid w:val="00A822DD"/>
    <w:rsid w:val="00A8384D"/>
    <w:rsid w:val="00A83AB0"/>
    <w:rsid w:val="00A846B8"/>
    <w:rsid w:val="00A85FD6"/>
    <w:rsid w:val="00A86F2A"/>
    <w:rsid w:val="00A90595"/>
    <w:rsid w:val="00A90E9D"/>
    <w:rsid w:val="00A914CA"/>
    <w:rsid w:val="00A916A5"/>
    <w:rsid w:val="00A91783"/>
    <w:rsid w:val="00A92F71"/>
    <w:rsid w:val="00A93149"/>
    <w:rsid w:val="00A94E8A"/>
    <w:rsid w:val="00A9575A"/>
    <w:rsid w:val="00A96FE2"/>
    <w:rsid w:val="00A9774F"/>
    <w:rsid w:val="00AA09F7"/>
    <w:rsid w:val="00AA1E3A"/>
    <w:rsid w:val="00AA2216"/>
    <w:rsid w:val="00AA25A1"/>
    <w:rsid w:val="00AA2C47"/>
    <w:rsid w:val="00AA5257"/>
    <w:rsid w:val="00AA538C"/>
    <w:rsid w:val="00AA5E75"/>
    <w:rsid w:val="00AA630C"/>
    <w:rsid w:val="00AB0983"/>
    <w:rsid w:val="00AB12EC"/>
    <w:rsid w:val="00AB1701"/>
    <w:rsid w:val="00AB2ED3"/>
    <w:rsid w:val="00AB3C55"/>
    <w:rsid w:val="00AB64A1"/>
    <w:rsid w:val="00AB698F"/>
    <w:rsid w:val="00AB6BD1"/>
    <w:rsid w:val="00AB74E1"/>
    <w:rsid w:val="00AB7C07"/>
    <w:rsid w:val="00AC0797"/>
    <w:rsid w:val="00AC0C52"/>
    <w:rsid w:val="00AC1598"/>
    <w:rsid w:val="00AC197F"/>
    <w:rsid w:val="00AC29EC"/>
    <w:rsid w:val="00AC331B"/>
    <w:rsid w:val="00AC3395"/>
    <w:rsid w:val="00AC3911"/>
    <w:rsid w:val="00AC5A26"/>
    <w:rsid w:val="00AC5E10"/>
    <w:rsid w:val="00AC66CE"/>
    <w:rsid w:val="00AC673C"/>
    <w:rsid w:val="00AC68A9"/>
    <w:rsid w:val="00AC76FD"/>
    <w:rsid w:val="00AD04C0"/>
    <w:rsid w:val="00AD0971"/>
    <w:rsid w:val="00AD0B23"/>
    <w:rsid w:val="00AD0BCB"/>
    <w:rsid w:val="00AD12C2"/>
    <w:rsid w:val="00AD190F"/>
    <w:rsid w:val="00AD1A88"/>
    <w:rsid w:val="00AD2974"/>
    <w:rsid w:val="00AD2A9B"/>
    <w:rsid w:val="00AD3674"/>
    <w:rsid w:val="00AD5D4B"/>
    <w:rsid w:val="00AD7F42"/>
    <w:rsid w:val="00AE0331"/>
    <w:rsid w:val="00AE0774"/>
    <w:rsid w:val="00AE27C4"/>
    <w:rsid w:val="00AE31AE"/>
    <w:rsid w:val="00AE3B8F"/>
    <w:rsid w:val="00AE5030"/>
    <w:rsid w:val="00AE550E"/>
    <w:rsid w:val="00AE5EF5"/>
    <w:rsid w:val="00AE6AFA"/>
    <w:rsid w:val="00AE75E2"/>
    <w:rsid w:val="00AF0B30"/>
    <w:rsid w:val="00AF19B7"/>
    <w:rsid w:val="00AF2777"/>
    <w:rsid w:val="00AF3D22"/>
    <w:rsid w:val="00AF3DEA"/>
    <w:rsid w:val="00AF3EA7"/>
    <w:rsid w:val="00AF3F8B"/>
    <w:rsid w:val="00AF40F6"/>
    <w:rsid w:val="00AF4E7A"/>
    <w:rsid w:val="00AF54E6"/>
    <w:rsid w:val="00AF5B0F"/>
    <w:rsid w:val="00AF5B4F"/>
    <w:rsid w:val="00AF5FEC"/>
    <w:rsid w:val="00AF65FB"/>
    <w:rsid w:val="00AF6835"/>
    <w:rsid w:val="00AF6D3A"/>
    <w:rsid w:val="00AF7125"/>
    <w:rsid w:val="00AF7C60"/>
    <w:rsid w:val="00AF7C76"/>
    <w:rsid w:val="00AF7F4C"/>
    <w:rsid w:val="00B006E3"/>
    <w:rsid w:val="00B014D4"/>
    <w:rsid w:val="00B017B8"/>
    <w:rsid w:val="00B0261C"/>
    <w:rsid w:val="00B04ABC"/>
    <w:rsid w:val="00B04D58"/>
    <w:rsid w:val="00B068C3"/>
    <w:rsid w:val="00B069E3"/>
    <w:rsid w:val="00B07BD4"/>
    <w:rsid w:val="00B07C47"/>
    <w:rsid w:val="00B07C56"/>
    <w:rsid w:val="00B100E4"/>
    <w:rsid w:val="00B1085C"/>
    <w:rsid w:val="00B10F54"/>
    <w:rsid w:val="00B11044"/>
    <w:rsid w:val="00B11C01"/>
    <w:rsid w:val="00B11CA8"/>
    <w:rsid w:val="00B12B2E"/>
    <w:rsid w:val="00B143D6"/>
    <w:rsid w:val="00B1534C"/>
    <w:rsid w:val="00B15D23"/>
    <w:rsid w:val="00B1733C"/>
    <w:rsid w:val="00B177F2"/>
    <w:rsid w:val="00B179AB"/>
    <w:rsid w:val="00B205DD"/>
    <w:rsid w:val="00B20CFA"/>
    <w:rsid w:val="00B20E61"/>
    <w:rsid w:val="00B21B47"/>
    <w:rsid w:val="00B21D27"/>
    <w:rsid w:val="00B229C0"/>
    <w:rsid w:val="00B23E57"/>
    <w:rsid w:val="00B24040"/>
    <w:rsid w:val="00B246EA"/>
    <w:rsid w:val="00B268C8"/>
    <w:rsid w:val="00B30913"/>
    <w:rsid w:val="00B31A92"/>
    <w:rsid w:val="00B3263C"/>
    <w:rsid w:val="00B33702"/>
    <w:rsid w:val="00B33B3B"/>
    <w:rsid w:val="00B341D1"/>
    <w:rsid w:val="00B3559A"/>
    <w:rsid w:val="00B36351"/>
    <w:rsid w:val="00B3744F"/>
    <w:rsid w:val="00B4043A"/>
    <w:rsid w:val="00B40BEE"/>
    <w:rsid w:val="00B41579"/>
    <w:rsid w:val="00B41A60"/>
    <w:rsid w:val="00B41CEB"/>
    <w:rsid w:val="00B4254B"/>
    <w:rsid w:val="00B4278A"/>
    <w:rsid w:val="00B437B6"/>
    <w:rsid w:val="00B449E6"/>
    <w:rsid w:val="00B4589C"/>
    <w:rsid w:val="00B45BEF"/>
    <w:rsid w:val="00B4697E"/>
    <w:rsid w:val="00B46D03"/>
    <w:rsid w:val="00B4717B"/>
    <w:rsid w:val="00B47181"/>
    <w:rsid w:val="00B47760"/>
    <w:rsid w:val="00B47A31"/>
    <w:rsid w:val="00B47AD5"/>
    <w:rsid w:val="00B504CE"/>
    <w:rsid w:val="00B5128B"/>
    <w:rsid w:val="00B52B06"/>
    <w:rsid w:val="00B536D2"/>
    <w:rsid w:val="00B5373C"/>
    <w:rsid w:val="00B539B4"/>
    <w:rsid w:val="00B548C0"/>
    <w:rsid w:val="00B55E4D"/>
    <w:rsid w:val="00B56467"/>
    <w:rsid w:val="00B5671A"/>
    <w:rsid w:val="00B56D0D"/>
    <w:rsid w:val="00B5739B"/>
    <w:rsid w:val="00B6077D"/>
    <w:rsid w:val="00B608C4"/>
    <w:rsid w:val="00B60E5F"/>
    <w:rsid w:val="00B612F1"/>
    <w:rsid w:val="00B61C52"/>
    <w:rsid w:val="00B627E8"/>
    <w:rsid w:val="00B63B20"/>
    <w:rsid w:val="00B63F95"/>
    <w:rsid w:val="00B64047"/>
    <w:rsid w:val="00B64068"/>
    <w:rsid w:val="00B646D0"/>
    <w:rsid w:val="00B64F16"/>
    <w:rsid w:val="00B65B25"/>
    <w:rsid w:val="00B65D57"/>
    <w:rsid w:val="00B66111"/>
    <w:rsid w:val="00B667E5"/>
    <w:rsid w:val="00B71106"/>
    <w:rsid w:val="00B73BAC"/>
    <w:rsid w:val="00B73D9B"/>
    <w:rsid w:val="00B741B9"/>
    <w:rsid w:val="00B74620"/>
    <w:rsid w:val="00B746C5"/>
    <w:rsid w:val="00B7474E"/>
    <w:rsid w:val="00B747AB"/>
    <w:rsid w:val="00B75BCE"/>
    <w:rsid w:val="00B75C3B"/>
    <w:rsid w:val="00B75FC7"/>
    <w:rsid w:val="00B76CC5"/>
    <w:rsid w:val="00B775C9"/>
    <w:rsid w:val="00B80417"/>
    <w:rsid w:val="00B805EA"/>
    <w:rsid w:val="00B80C53"/>
    <w:rsid w:val="00B81EA4"/>
    <w:rsid w:val="00B8350B"/>
    <w:rsid w:val="00B83935"/>
    <w:rsid w:val="00B85818"/>
    <w:rsid w:val="00B863CD"/>
    <w:rsid w:val="00B9168F"/>
    <w:rsid w:val="00B937BB"/>
    <w:rsid w:val="00B95060"/>
    <w:rsid w:val="00B9718B"/>
    <w:rsid w:val="00B974A1"/>
    <w:rsid w:val="00BA06D7"/>
    <w:rsid w:val="00BA1973"/>
    <w:rsid w:val="00BA1CEB"/>
    <w:rsid w:val="00BA2966"/>
    <w:rsid w:val="00BA360F"/>
    <w:rsid w:val="00BA3AA7"/>
    <w:rsid w:val="00BA3B3D"/>
    <w:rsid w:val="00BA3D03"/>
    <w:rsid w:val="00BA447A"/>
    <w:rsid w:val="00BA48F5"/>
    <w:rsid w:val="00BA65C8"/>
    <w:rsid w:val="00BA683B"/>
    <w:rsid w:val="00BA6AE3"/>
    <w:rsid w:val="00BA6B0C"/>
    <w:rsid w:val="00BA6DAE"/>
    <w:rsid w:val="00BB1458"/>
    <w:rsid w:val="00BB407F"/>
    <w:rsid w:val="00BB443F"/>
    <w:rsid w:val="00BB64C2"/>
    <w:rsid w:val="00BB765D"/>
    <w:rsid w:val="00BB77B4"/>
    <w:rsid w:val="00BC0D07"/>
    <w:rsid w:val="00BC1787"/>
    <w:rsid w:val="00BC1AFD"/>
    <w:rsid w:val="00BC1B9F"/>
    <w:rsid w:val="00BC1CCB"/>
    <w:rsid w:val="00BC3675"/>
    <w:rsid w:val="00BC38EC"/>
    <w:rsid w:val="00BC3D87"/>
    <w:rsid w:val="00BC4229"/>
    <w:rsid w:val="00BC4EBC"/>
    <w:rsid w:val="00BC539B"/>
    <w:rsid w:val="00BC539C"/>
    <w:rsid w:val="00BC639F"/>
    <w:rsid w:val="00BC6D0A"/>
    <w:rsid w:val="00BC77A3"/>
    <w:rsid w:val="00BC7968"/>
    <w:rsid w:val="00BD00E2"/>
    <w:rsid w:val="00BD014C"/>
    <w:rsid w:val="00BD0CEB"/>
    <w:rsid w:val="00BD32AA"/>
    <w:rsid w:val="00BD37EE"/>
    <w:rsid w:val="00BD64ED"/>
    <w:rsid w:val="00BD6AE0"/>
    <w:rsid w:val="00BD7944"/>
    <w:rsid w:val="00BD7AB2"/>
    <w:rsid w:val="00BE078D"/>
    <w:rsid w:val="00BE167E"/>
    <w:rsid w:val="00BE2A02"/>
    <w:rsid w:val="00BE5B86"/>
    <w:rsid w:val="00BE5B93"/>
    <w:rsid w:val="00BE6609"/>
    <w:rsid w:val="00BE66D2"/>
    <w:rsid w:val="00BE6FE7"/>
    <w:rsid w:val="00BF0E91"/>
    <w:rsid w:val="00BF29D4"/>
    <w:rsid w:val="00BF3D65"/>
    <w:rsid w:val="00BF44E0"/>
    <w:rsid w:val="00BF4818"/>
    <w:rsid w:val="00BF5141"/>
    <w:rsid w:val="00BF5471"/>
    <w:rsid w:val="00BF55BA"/>
    <w:rsid w:val="00BF5E6C"/>
    <w:rsid w:val="00BF5FFD"/>
    <w:rsid w:val="00BF60CA"/>
    <w:rsid w:val="00BF7619"/>
    <w:rsid w:val="00BF7900"/>
    <w:rsid w:val="00C005D7"/>
    <w:rsid w:val="00C02DD2"/>
    <w:rsid w:val="00C03941"/>
    <w:rsid w:val="00C04C5C"/>
    <w:rsid w:val="00C04DE2"/>
    <w:rsid w:val="00C05967"/>
    <w:rsid w:val="00C062CC"/>
    <w:rsid w:val="00C070FD"/>
    <w:rsid w:val="00C0721E"/>
    <w:rsid w:val="00C0752E"/>
    <w:rsid w:val="00C077F0"/>
    <w:rsid w:val="00C07A34"/>
    <w:rsid w:val="00C07C98"/>
    <w:rsid w:val="00C07D50"/>
    <w:rsid w:val="00C109DB"/>
    <w:rsid w:val="00C10CA8"/>
    <w:rsid w:val="00C10E83"/>
    <w:rsid w:val="00C12BA9"/>
    <w:rsid w:val="00C16B52"/>
    <w:rsid w:val="00C16FEE"/>
    <w:rsid w:val="00C17D89"/>
    <w:rsid w:val="00C20CAA"/>
    <w:rsid w:val="00C21C1C"/>
    <w:rsid w:val="00C21E0D"/>
    <w:rsid w:val="00C22321"/>
    <w:rsid w:val="00C23395"/>
    <w:rsid w:val="00C23ECB"/>
    <w:rsid w:val="00C24B4E"/>
    <w:rsid w:val="00C24B7A"/>
    <w:rsid w:val="00C24C20"/>
    <w:rsid w:val="00C25601"/>
    <w:rsid w:val="00C258E9"/>
    <w:rsid w:val="00C26E23"/>
    <w:rsid w:val="00C27AC1"/>
    <w:rsid w:val="00C27F00"/>
    <w:rsid w:val="00C303FB"/>
    <w:rsid w:val="00C3084F"/>
    <w:rsid w:val="00C31705"/>
    <w:rsid w:val="00C33355"/>
    <w:rsid w:val="00C34878"/>
    <w:rsid w:val="00C3526E"/>
    <w:rsid w:val="00C35B72"/>
    <w:rsid w:val="00C35C74"/>
    <w:rsid w:val="00C36B83"/>
    <w:rsid w:val="00C37ED2"/>
    <w:rsid w:val="00C4045B"/>
    <w:rsid w:val="00C40DE2"/>
    <w:rsid w:val="00C4107B"/>
    <w:rsid w:val="00C4217A"/>
    <w:rsid w:val="00C4261D"/>
    <w:rsid w:val="00C42A5A"/>
    <w:rsid w:val="00C42B21"/>
    <w:rsid w:val="00C42F12"/>
    <w:rsid w:val="00C42FE9"/>
    <w:rsid w:val="00C437DF"/>
    <w:rsid w:val="00C448A2"/>
    <w:rsid w:val="00C44D21"/>
    <w:rsid w:val="00C450E1"/>
    <w:rsid w:val="00C46D0F"/>
    <w:rsid w:val="00C46FA5"/>
    <w:rsid w:val="00C47D28"/>
    <w:rsid w:val="00C52F15"/>
    <w:rsid w:val="00C534F3"/>
    <w:rsid w:val="00C535B0"/>
    <w:rsid w:val="00C54118"/>
    <w:rsid w:val="00C54FF7"/>
    <w:rsid w:val="00C557E2"/>
    <w:rsid w:val="00C55C1E"/>
    <w:rsid w:val="00C568FE"/>
    <w:rsid w:val="00C5765F"/>
    <w:rsid w:val="00C57E8C"/>
    <w:rsid w:val="00C6008F"/>
    <w:rsid w:val="00C62547"/>
    <w:rsid w:val="00C627F8"/>
    <w:rsid w:val="00C63A14"/>
    <w:rsid w:val="00C63E6B"/>
    <w:rsid w:val="00C663D8"/>
    <w:rsid w:val="00C6688F"/>
    <w:rsid w:val="00C67518"/>
    <w:rsid w:val="00C67D61"/>
    <w:rsid w:val="00C67FCA"/>
    <w:rsid w:val="00C70305"/>
    <w:rsid w:val="00C7145F"/>
    <w:rsid w:val="00C71D47"/>
    <w:rsid w:val="00C76025"/>
    <w:rsid w:val="00C761F7"/>
    <w:rsid w:val="00C76952"/>
    <w:rsid w:val="00C7727A"/>
    <w:rsid w:val="00C77709"/>
    <w:rsid w:val="00C803BB"/>
    <w:rsid w:val="00C8044E"/>
    <w:rsid w:val="00C8129B"/>
    <w:rsid w:val="00C81D9E"/>
    <w:rsid w:val="00C81ED1"/>
    <w:rsid w:val="00C820B7"/>
    <w:rsid w:val="00C8442A"/>
    <w:rsid w:val="00C84545"/>
    <w:rsid w:val="00C846DA"/>
    <w:rsid w:val="00C85C2C"/>
    <w:rsid w:val="00C867B0"/>
    <w:rsid w:val="00C87722"/>
    <w:rsid w:val="00C91327"/>
    <w:rsid w:val="00C913E9"/>
    <w:rsid w:val="00C91803"/>
    <w:rsid w:val="00C91B54"/>
    <w:rsid w:val="00C92CD8"/>
    <w:rsid w:val="00C937B9"/>
    <w:rsid w:val="00C9400D"/>
    <w:rsid w:val="00C94366"/>
    <w:rsid w:val="00C947B8"/>
    <w:rsid w:val="00C9485E"/>
    <w:rsid w:val="00C96467"/>
    <w:rsid w:val="00C96BB8"/>
    <w:rsid w:val="00C9753A"/>
    <w:rsid w:val="00C97F16"/>
    <w:rsid w:val="00CA022A"/>
    <w:rsid w:val="00CA0571"/>
    <w:rsid w:val="00CA0577"/>
    <w:rsid w:val="00CA069F"/>
    <w:rsid w:val="00CA09AA"/>
    <w:rsid w:val="00CA15FD"/>
    <w:rsid w:val="00CA16EE"/>
    <w:rsid w:val="00CA3B82"/>
    <w:rsid w:val="00CA54C9"/>
    <w:rsid w:val="00CA648C"/>
    <w:rsid w:val="00CA6BF3"/>
    <w:rsid w:val="00CA6DDE"/>
    <w:rsid w:val="00CA7BA9"/>
    <w:rsid w:val="00CB10A8"/>
    <w:rsid w:val="00CB2AF8"/>
    <w:rsid w:val="00CB38A7"/>
    <w:rsid w:val="00CB39E1"/>
    <w:rsid w:val="00CB4106"/>
    <w:rsid w:val="00CB5822"/>
    <w:rsid w:val="00CB5D2D"/>
    <w:rsid w:val="00CB6F18"/>
    <w:rsid w:val="00CB7064"/>
    <w:rsid w:val="00CB78C6"/>
    <w:rsid w:val="00CB7B64"/>
    <w:rsid w:val="00CB7BFA"/>
    <w:rsid w:val="00CC0C62"/>
    <w:rsid w:val="00CC1888"/>
    <w:rsid w:val="00CC25A7"/>
    <w:rsid w:val="00CC270C"/>
    <w:rsid w:val="00CC52A0"/>
    <w:rsid w:val="00CC5ECB"/>
    <w:rsid w:val="00CC5F52"/>
    <w:rsid w:val="00CC6303"/>
    <w:rsid w:val="00CC6A14"/>
    <w:rsid w:val="00CC70C4"/>
    <w:rsid w:val="00CC7250"/>
    <w:rsid w:val="00CD05D9"/>
    <w:rsid w:val="00CD0B19"/>
    <w:rsid w:val="00CD3D26"/>
    <w:rsid w:val="00CD4316"/>
    <w:rsid w:val="00CD5491"/>
    <w:rsid w:val="00CD567C"/>
    <w:rsid w:val="00CD66E7"/>
    <w:rsid w:val="00CD6E0D"/>
    <w:rsid w:val="00CD7F85"/>
    <w:rsid w:val="00CE0821"/>
    <w:rsid w:val="00CE2142"/>
    <w:rsid w:val="00CE2677"/>
    <w:rsid w:val="00CE307C"/>
    <w:rsid w:val="00CE32BB"/>
    <w:rsid w:val="00CE47C8"/>
    <w:rsid w:val="00CE60D0"/>
    <w:rsid w:val="00CE633D"/>
    <w:rsid w:val="00CE6715"/>
    <w:rsid w:val="00CE6975"/>
    <w:rsid w:val="00CE6A27"/>
    <w:rsid w:val="00CE7496"/>
    <w:rsid w:val="00CE7AB5"/>
    <w:rsid w:val="00CF185A"/>
    <w:rsid w:val="00CF1B3A"/>
    <w:rsid w:val="00CF1C5B"/>
    <w:rsid w:val="00CF2148"/>
    <w:rsid w:val="00CF2319"/>
    <w:rsid w:val="00CF24CA"/>
    <w:rsid w:val="00CF3ADC"/>
    <w:rsid w:val="00CF6331"/>
    <w:rsid w:val="00CF690C"/>
    <w:rsid w:val="00CF73EA"/>
    <w:rsid w:val="00CF7864"/>
    <w:rsid w:val="00D01546"/>
    <w:rsid w:val="00D03B1A"/>
    <w:rsid w:val="00D03D1E"/>
    <w:rsid w:val="00D04892"/>
    <w:rsid w:val="00D054BC"/>
    <w:rsid w:val="00D078B6"/>
    <w:rsid w:val="00D10050"/>
    <w:rsid w:val="00D10083"/>
    <w:rsid w:val="00D100F3"/>
    <w:rsid w:val="00D1057A"/>
    <w:rsid w:val="00D10B74"/>
    <w:rsid w:val="00D1146A"/>
    <w:rsid w:val="00D11E80"/>
    <w:rsid w:val="00D11F74"/>
    <w:rsid w:val="00D12131"/>
    <w:rsid w:val="00D1266C"/>
    <w:rsid w:val="00D12BCD"/>
    <w:rsid w:val="00D1358B"/>
    <w:rsid w:val="00D138D1"/>
    <w:rsid w:val="00D15438"/>
    <w:rsid w:val="00D15C3B"/>
    <w:rsid w:val="00D16FA9"/>
    <w:rsid w:val="00D17703"/>
    <w:rsid w:val="00D207E5"/>
    <w:rsid w:val="00D214E5"/>
    <w:rsid w:val="00D22FD3"/>
    <w:rsid w:val="00D23531"/>
    <w:rsid w:val="00D253A4"/>
    <w:rsid w:val="00D25E40"/>
    <w:rsid w:val="00D26200"/>
    <w:rsid w:val="00D26B22"/>
    <w:rsid w:val="00D26C19"/>
    <w:rsid w:val="00D26DAD"/>
    <w:rsid w:val="00D271D5"/>
    <w:rsid w:val="00D27379"/>
    <w:rsid w:val="00D27D47"/>
    <w:rsid w:val="00D320DA"/>
    <w:rsid w:val="00D33BDC"/>
    <w:rsid w:val="00D33C6A"/>
    <w:rsid w:val="00D34848"/>
    <w:rsid w:val="00D3535D"/>
    <w:rsid w:val="00D35E43"/>
    <w:rsid w:val="00D3649F"/>
    <w:rsid w:val="00D36557"/>
    <w:rsid w:val="00D36AD1"/>
    <w:rsid w:val="00D3773A"/>
    <w:rsid w:val="00D37788"/>
    <w:rsid w:val="00D37D4F"/>
    <w:rsid w:val="00D4302E"/>
    <w:rsid w:val="00D43DBF"/>
    <w:rsid w:val="00D45DAB"/>
    <w:rsid w:val="00D468EF"/>
    <w:rsid w:val="00D46914"/>
    <w:rsid w:val="00D46AA4"/>
    <w:rsid w:val="00D50BE0"/>
    <w:rsid w:val="00D52BC9"/>
    <w:rsid w:val="00D52F90"/>
    <w:rsid w:val="00D53F6D"/>
    <w:rsid w:val="00D54627"/>
    <w:rsid w:val="00D54C3E"/>
    <w:rsid w:val="00D54DF0"/>
    <w:rsid w:val="00D552AB"/>
    <w:rsid w:val="00D56869"/>
    <w:rsid w:val="00D56BA0"/>
    <w:rsid w:val="00D60794"/>
    <w:rsid w:val="00D60A0E"/>
    <w:rsid w:val="00D61E80"/>
    <w:rsid w:val="00D63915"/>
    <w:rsid w:val="00D6504C"/>
    <w:rsid w:val="00D65924"/>
    <w:rsid w:val="00D671F2"/>
    <w:rsid w:val="00D67F71"/>
    <w:rsid w:val="00D70461"/>
    <w:rsid w:val="00D71E34"/>
    <w:rsid w:val="00D7332C"/>
    <w:rsid w:val="00D73762"/>
    <w:rsid w:val="00D74DBE"/>
    <w:rsid w:val="00D7530D"/>
    <w:rsid w:val="00D76301"/>
    <w:rsid w:val="00D76811"/>
    <w:rsid w:val="00D76BAA"/>
    <w:rsid w:val="00D77745"/>
    <w:rsid w:val="00D80DF5"/>
    <w:rsid w:val="00D8100D"/>
    <w:rsid w:val="00D813AE"/>
    <w:rsid w:val="00D82951"/>
    <w:rsid w:val="00D83103"/>
    <w:rsid w:val="00D85333"/>
    <w:rsid w:val="00D860D0"/>
    <w:rsid w:val="00D866A4"/>
    <w:rsid w:val="00D86C4C"/>
    <w:rsid w:val="00D86C4D"/>
    <w:rsid w:val="00D872BE"/>
    <w:rsid w:val="00D87356"/>
    <w:rsid w:val="00D9100F"/>
    <w:rsid w:val="00D92BFC"/>
    <w:rsid w:val="00D931B2"/>
    <w:rsid w:val="00D93F97"/>
    <w:rsid w:val="00D95D5B"/>
    <w:rsid w:val="00D966C5"/>
    <w:rsid w:val="00D971AE"/>
    <w:rsid w:val="00D97650"/>
    <w:rsid w:val="00DA3423"/>
    <w:rsid w:val="00DA5A5C"/>
    <w:rsid w:val="00DA621B"/>
    <w:rsid w:val="00DA6447"/>
    <w:rsid w:val="00DB2A25"/>
    <w:rsid w:val="00DB39DE"/>
    <w:rsid w:val="00DC0835"/>
    <w:rsid w:val="00DC0C90"/>
    <w:rsid w:val="00DC1941"/>
    <w:rsid w:val="00DC2012"/>
    <w:rsid w:val="00DC2DFE"/>
    <w:rsid w:val="00DC38A9"/>
    <w:rsid w:val="00DC3CB7"/>
    <w:rsid w:val="00DC4090"/>
    <w:rsid w:val="00DC4269"/>
    <w:rsid w:val="00DC469F"/>
    <w:rsid w:val="00DC52F4"/>
    <w:rsid w:val="00DC632E"/>
    <w:rsid w:val="00DC63C9"/>
    <w:rsid w:val="00DC6F9E"/>
    <w:rsid w:val="00DC70A1"/>
    <w:rsid w:val="00DD00F4"/>
    <w:rsid w:val="00DD0700"/>
    <w:rsid w:val="00DD2FBD"/>
    <w:rsid w:val="00DD41D0"/>
    <w:rsid w:val="00DD4224"/>
    <w:rsid w:val="00DD59AF"/>
    <w:rsid w:val="00DD6163"/>
    <w:rsid w:val="00DD64BB"/>
    <w:rsid w:val="00DD6D1F"/>
    <w:rsid w:val="00DD6E04"/>
    <w:rsid w:val="00DD775B"/>
    <w:rsid w:val="00DD7CAE"/>
    <w:rsid w:val="00DE079A"/>
    <w:rsid w:val="00DE1083"/>
    <w:rsid w:val="00DE1CC8"/>
    <w:rsid w:val="00DE1E9C"/>
    <w:rsid w:val="00DE1FA1"/>
    <w:rsid w:val="00DE2713"/>
    <w:rsid w:val="00DE4387"/>
    <w:rsid w:val="00DE4FF7"/>
    <w:rsid w:val="00DE5451"/>
    <w:rsid w:val="00DE575F"/>
    <w:rsid w:val="00DE5ECF"/>
    <w:rsid w:val="00DE6D26"/>
    <w:rsid w:val="00DE6FD6"/>
    <w:rsid w:val="00DE72F8"/>
    <w:rsid w:val="00DE737D"/>
    <w:rsid w:val="00DF023C"/>
    <w:rsid w:val="00DF2F82"/>
    <w:rsid w:val="00DF3921"/>
    <w:rsid w:val="00DF3EF0"/>
    <w:rsid w:val="00DF48D9"/>
    <w:rsid w:val="00DF4C68"/>
    <w:rsid w:val="00DF5EA8"/>
    <w:rsid w:val="00DF64A8"/>
    <w:rsid w:val="00E0023D"/>
    <w:rsid w:val="00E0128A"/>
    <w:rsid w:val="00E01DEE"/>
    <w:rsid w:val="00E02D93"/>
    <w:rsid w:val="00E039C8"/>
    <w:rsid w:val="00E0420F"/>
    <w:rsid w:val="00E0481A"/>
    <w:rsid w:val="00E04B31"/>
    <w:rsid w:val="00E0625B"/>
    <w:rsid w:val="00E1048C"/>
    <w:rsid w:val="00E10F5C"/>
    <w:rsid w:val="00E115BF"/>
    <w:rsid w:val="00E11986"/>
    <w:rsid w:val="00E12169"/>
    <w:rsid w:val="00E122A9"/>
    <w:rsid w:val="00E134AC"/>
    <w:rsid w:val="00E13E70"/>
    <w:rsid w:val="00E14162"/>
    <w:rsid w:val="00E15D22"/>
    <w:rsid w:val="00E1620C"/>
    <w:rsid w:val="00E16597"/>
    <w:rsid w:val="00E17F20"/>
    <w:rsid w:val="00E20588"/>
    <w:rsid w:val="00E20C58"/>
    <w:rsid w:val="00E217ED"/>
    <w:rsid w:val="00E21C71"/>
    <w:rsid w:val="00E22691"/>
    <w:rsid w:val="00E2271D"/>
    <w:rsid w:val="00E22D87"/>
    <w:rsid w:val="00E23743"/>
    <w:rsid w:val="00E248A8"/>
    <w:rsid w:val="00E2571A"/>
    <w:rsid w:val="00E25D24"/>
    <w:rsid w:val="00E2738B"/>
    <w:rsid w:val="00E27E43"/>
    <w:rsid w:val="00E27EE1"/>
    <w:rsid w:val="00E311F6"/>
    <w:rsid w:val="00E3124C"/>
    <w:rsid w:val="00E327DE"/>
    <w:rsid w:val="00E33031"/>
    <w:rsid w:val="00E339AC"/>
    <w:rsid w:val="00E33F9D"/>
    <w:rsid w:val="00E34A5F"/>
    <w:rsid w:val="00E356F9"/>
    <w:rsid w:val="00E36426"/>
    <w:rsid w:val="00E367A7"/>
    <w:rsid w:val="00E36E56"/>
    <w:rsid w:val="00E40728"/>
    <w:rsid w:val="00E43E89"/>
    <w:rsid w:val="00E43F9D"/>
    <w:rsid w:val="00E445F2"/>
    <w:rsid w:val="00E44B4D"/>
    <w:rsid w:val="00E452FE"/>
    <w:rsid w:val="00E456E5"/>
    <w:rsid w:val="00E458B8"/>
    <w:rsid w:val="00E47584"/>
    <w:rsid w:val="00E5077E"/>
    <w:rsid w:val="00E520D4"/>
    <w:rsid w:val="00E53C36"/>
    <w:rsid w:val="00E53E24"/>
    <w:rsid w:val="00E5451E"/>
    <w:rsid w:val="00E545D3"/>
    <w:rsid w:val="00E547B9"/>
    <w:rsid w:val="00E54840"/>
    <w:rsid w:val="00E5513A"/>
    <w:rsid w:val="00E55A1C"/>
    <w:rsid w:val="00E55F3B"/>
    <w:rsid w:val="00E57D2C"/>
    <w:rsid w:val="00E601E1"/>
    <w:rsid w:val="00E60CFA"/>
    <w:rsid w:val="00E615DB"/>
    <w:rsid w:val="00E621E8"/>
    <w:rsid w:val="00E629AE"/>
    <w:rsid w:val="00E63261"/>
    <w:rsid w:val="00E63A33"/>
    <w:rsid w:val="00E64001"/>
    <w:rsid w:val="00E64002"/>
    <w:rsid w:val="00E64F9C"/>
    <w:rsid w:val="00E658A6"/>
    <w:rsid w:val="00E6595D"/>
    <w:rsid w:val="00E66A4E"/>
    <w:rsid w:val="00E675EE"/>
    <w:rsid w:val="00E67709"/>
    <w:rsid w:val="00E70262"/>
    <w:rsid w:val="00E728A9"/>
    <w:rsid w:val="00E72937"/>
    <w:rsid w:val="00E72956"/>
    <w:rsid w:val="00E732D0"/>
    <w:rsid w:val="00E743BD"/>
    <w:rsid w:val="00E75713"/>
    <w:rsid w:val="00E767CE"/>
    <w:rsid w:val="00E76FF9"/>
    <w:rsid w:val="00E7752E"/>
    <w:rsid w:val="00E7798A"/>
    <w:rsid w:val="00E807AF"/>
    <w:rsid w:val="00E80BF8"/>
    <w:rsid w:val="00E80D33"/>
    <w:rsid w:val="00E824E0"/>
    <w:rsid w:val="00E82656"/>
    <w:rsid w:val="00E826BE"/>
    <w:rsid w:val="00E82D94"/>
    <w:rsid w:val="00E832DF"/>
    <w:rsid w:val="00E877D1"/>
    <w:rsid w:val="00E8787B"/>
    <w:rsid w:val="00E87F69"/>
    <w:rsid w:val="00E904C5"/>
    <w:rsid w:val="00E90825"/>
    <w:rsid w:val="00E90FE6"/>
    <w:rsid w:val="00E91CF5"/>
    <w:rsid w:val="00E924F6"/>
    <w:rsid w:val="00E93087"/>
    <w:rsid w:val="00E941F8"/>
    <w:rsid w:val="00E94329"/>
    <w:rsid w:val="00E94A06"/>
    <w:rsid w:val="00E97A43"/>
    <w:rsid w:val="00E97A6D"/>
    <w:rsid w:val="00EA05CC"/>
    <w:rsid w:val="00EA2104"/>
    <w:rsid w:val="00EA2596"/>
    <w:rsid w:val="00EA25D4"/>
    <w:rsid w:val="00EA3C4A"/>
    <w:rsid w:val="00EA5D5F"/>
    <w:rsid w:val="00EA68E1"/>
    <w:rsid w:val="00EA70C7"/>
    <w:rsid w:val="00EB023A"/>
    <w:rsid w:val="00EB04F6"/>
    <w:rsid w:val="00EB1F03"/>
    <w:rsid w:val="00EB27A3"/>
    <w:rsid w:val="00EB2D0F"/>
    <w:rsid w:val="00EB41B9"/>
    <w:rsid w:val="00EB4D6B"/>
    <w:rsid w:val="00EB5462"/>
    <w:rsid w:val="00EB5568"/>
    <w:rsid w:val="00EB5854"/>
    <w:rsid w:val="00EB5950"/>
    <w:rsid w:val="00EB639E"/>
    <w:rsid w:val="00EB6CB5"/>
    <w:rsid w:val="00EB6F80"/>
    <w:rsid w:val="00EB70C9"/>
    <w:rsid w:val="00EB7E3B"/>
    <w:rsid w:val="00EB7E76"/>
    <w:rsid w:val="00EC02DE"/>
    <w:rsid w:val="00EC20E0"/>
    <w:rsid w:val="00EC212C"/>
    <w:rsid w:val="00EC30AE"/>
    <w:rsid w:val="00EC385A"/>
    <w:rsid w:val="00EC4204"/>
    <w:rsid w:val="00EC56AA"/>
    <w:rsid w:val="00EC5DDB"/>
    <w:rsid w:val="00EC601C"/>
    <w:rsid w:val="00EC754E"/>
    <w:rsid w:val="00ED05B6"/>
    <w:rsid w:val="00ED0616"/>
    <w:rsid w:val="00ED0A17"/>
    <w:rsid w:val="00ED129B"/>
    <w:rsid w:val="00ED16D5"/>
    <w:rsid w:val="00ED18C3"/>
    <w:rsid w:val="00ED1BEB"/>
    <w:rsid w:val="00ED36A1"/>
    <w:rsid w:val="00ED372E"/>
    <w:rsid w:val="00ED3A23"/>
    <w:rsid w:val="00ED3AF5"/>
    <w:rsid w:val="00ED4CED"/>
    <w:rsid w:val="00ED58A2"/>
    <w:rsid w:val="00ED5B54"/>
    <w:rsid w:val="00ED6227"/>
    <w:rsid w:val="00EE0AC4"/>
    <w:rsid w:val="00EE108A"/>
    <w:rsid w:val="00EE1C64"/>
    <w:rsid w:val="00EE4004"/>
    <w:rsid w:val="00EE45ED"/>
    <w:rsid w:val="00EE4E0F"/>
    <w:rsid w:val="00EE4E4D"/>
    <w:rsid w:val="00EE567D"/>
    <w:rsid w:val="00EE6A5B"/>
    <w:rsid w:val="00EE75A8"/>
    <w:rsid w:val="00EF0BF0"/>
    <w:rsid w:val="00EF0CDA"/>
    <w:rsid w:val="00EF1484"/>
    <w:rsid w:val="00EF1E55"/>
    <w:rsid w:val="00EF28B7"/>
    <w:rsid w:val="00EF2B00"/>
    <w:rsid w:val="00EF6425"/>
    <w:rsid w:val="00EF67E1"/>
    <w:rsid w:val="00EF7F02"/>
    <w:rsid w:val="00F00CAD"/>
    <w:rsid w:val="00F00F26"/>
    <w:rsid w:val="00F04C2D"/>
    <w:rsid w:val="00F07A35"/>
    <w:rsid w:val="00F07F07"/>
    <w:rsid w:val="00F1066B"/>
    <w:rsid w:val="00F1087A"/>
    <w:rsid w:val="00F108D7"/>
    <w:rsid w:val="00F1190F"/>
    <w:rsid w:val="00F11C4D"/>
    <w:rsid w:val="00F135EC"/>
    <w:rsid w:val="00F14F81"/>
    <w:rsid w:val="00F154C6"/>
    <w:rsid w:val="00F15557"/>
    <w:rsid w:val="00F15E46"/>
    <w:rsid w:val="00F16DD9"/>
    <w:rsid w:val="00F239E4"/>
    <w:rsid w:val="00F259A1"/>
    <w:rsid w:val="00F26053"/>
    <w:rsid w:val="00F2675E"/>
    <w:rsid w:val="00F268B7"/>
    <w:rsid w:val="00F26A63"/>
    <w:rsid w:val="00F27B4C"/>
    <w:rsid w:val="00F30AB7"/>
    <w:rsid w:val="00F3192A"/>
    <w:rsid w:val="00F3221F"/>
    <w:rsid w:val="00F326FE"/>
    <w:rsid w:val="00F32F4B"/>
    <w:rsid w:val="00F33BC4"/>
    <w:rsid w:val="00F34315"/>
    <w:rsid w:val="00F3520A"/>
    <w:rsid w:val="00F354C1"/>
    <w:rsid w:val="00F3566F"/>
    <w:rsid w:val="00F35F33"/>
    <w:rsid w:val="00F3640A"/>
    <w:rsid w:val="00F366CC"/>
    <w:rsid w:val="00F37D03"/>
    <w:rsid w:val="00F4003E"/>
    <w:rsid w:val="00F404A5"/>
    <w:rsid w:val="00F406B0"/>
    <w:rsid w:val="00F41475"/>
    <w:rsid w:val="00F43E3F"/>
    <w:rsid w:val="00F43FAB"/>
    <w:rsid w:val="00F44FDA"/>
    <w:rsid w:val="00F46BB7"/>
    <w:rsid w:val="00F47BDE"/>
    <w:rsid w:val="00F50D15"/>
    <w:rsid w:val="00F5288A"/>
    <w:rsid w:val="00F52FD8"/>
    <w:rsid w:val="00F53C8E"/>
    <w:rsid w:val="00F54C79"/>
    <w:rsid w:val="00F56351"/>
    <w:rsid w:val="00F5715C"/>
    <w:rsid w:val="00F574AB"/>
    <w:rsid w:val="00F57E58"/>
    <w:rsid w:val="00F60184"/>
    <w:rsid w:val="00F607CB"/>
    <w:rsid w:val="00F63C83"/>
    <w:rsid w:val="00F6481F"/>
    <w:rsid w:val="00F64C08"/>
    <w:rsid w:val="00F65E97"/>
    <w:rsid w:val="00F67228"/>
    <w:rsid w:val="00F7165F"/>
    <w:rsid w:val="00F71BE9"/>
    <w:rsid w:val="00F72B7B"/>
    <w:rsid w:val="00F73638"/>
    <w:rsid w:val="00F73F46"/>
    <w:rsid w:val="00F744C0"/>
    <w:rsid w:val="00F747DB"/>
    <w:rsid w:val="00F753FB"/>
    <w:rsid w:val="00F77B27"/>
    <w:rsid w:val="00F77E50"/>
    <w:rsid w:val="00F80400"/>
    <w:rsid w:val="00F805B4"/>
    <w:rsid w:val="00F8146F"/>
    <w:rsid w:val="00F8152B"/>
    <w:rsid w:val="00F82492"/>
    <w:rsid w:val="00F82532"/>
    <w:rsid w:val="00F84978"/>
    <w:rsid w:val="00F85013"/>
    <w:rsid w:val="00F8508F"/>
    <w:rsid w:val="00F859CF"/>
    <w:rsid w:val="00F861EA"/>
    <w:rsid w:val="00F86C76"/>
    <w:rsid w:val="00F87919"/>
    <w:rsid w:val="00F9015D"/>
    <w:rsid w:val="00F916B3"/>
    <w:rsid w:val="00F919DA"/>
    <w:rsid w:val="00F919EC"/>
    <w:rsid w:val="00F93524"/>
    <w:rsid w:val="00F935E3"/>
    <w:rsid w:val="00F93B6F"/>
    <w:rsid w:val="00F94049"/>
    <w:rsid w:val="00F94397"/>
    <w:rsid w:val="00F94956"/>
    <w:rsid w:val="00F94E73"/>
    <w:rsid w:val="00F952CA"/>
    <w:rsid w:val="00F95717"/>
    <w:rsid w:val="00FA08B5"/>
    <w:rsid w:val="00FA090F"/>
    <w:rsid w:val="00FA09C0"/>
    <w:rsid w:val="00FA0A0A"/>
    <w:rsid w:val="00FA170B"/>
    <w:rsid w:val="00FA2891"/>
    <w:rsid w:val="00FA3AC6"/>
    <w:rsid w:val="00FA4838"/>
    <w:rsid w:val="00FA4F35"/>
    <w:rsid w:val="00FA6824"/>
    <w:rsid w:val="00FB0043"/>
    <w:rsid w:val="00FB1AAD"/>
    <w:rsid w:val="00FB2059"/>
    <w:rsid w:val="00FB2709"/>
    <w:rsid w:val="00FB2EE9"/>
    <w:rsid w:val="00FB3750"/>
    <w:rsid w:val="00FB4A8B"/>
    <w:rsid w:val="00FB4B94"/>
    <w:rsid w:val="00FB4DC0"/>
    <w:rsid w:val="00FB501C"/>
    <w:rsid w:val="00FB58AA"/>
    <w:rsid w:val="00FB6F3E"/>
    <w:rsid w:val="00FB7406"/>
    <w:rsid w:val="00FB7B2D"/>
    <w:rsid w:val="00FC0197"/>
    <w:rsid w:val="00FC2405"/>
    <w:rsid w:val="00FC2CD3"/>
    <w:rsid w:val="00FC3D2B"/>
    <w:rsid w:val="00FC6BFD"/>
    <w:rsid w:val="00FC70CD"/>
    <w:rsid w:val="00FC7F08"/>
    <w:rsid w:val="00FD0019"/>
    <w:rsid w:val="00FD1B4E"/>
    <w:rsid w:val="00FD2357"/>
    <w:rsid w:val="00FD2B06"/>
    <w:rsid w:val="00FD2D1A"/>
    <w:rsid w:val="00FD3441"/>
    <w:rsid w:val="00FD48B2"/>
    <w:rsid w:val="00FD7761"/>
    <w:rsid w:val="00FE3129"/>
    <w:rsid w:val="00FE33B3"/>
    <w:rsid w:val="00FE36CA"/>
    <w:rsid w:val="00FE5BD0"/>
    <w:rsid w:val="00FE6494"/>
    <w:rsid w:val="00FE7CD9"/>
    <w:rsid w:val="00FF040C"/>
    <w:rsid w:val="00FF1F5B"/>
    <w:rsid w:val="00FF1F85"/>
    <w:rsid w:val="00FF289B"/>
    <w:rsid w:val="00FF2D9A"/>
    <w:rsid w:val="00FF3C37"/>
    <w:rsid w:val="00FF4008"/>
    <w:rsid w:val="00FF489A"/>
    <w:rsid w:val="00FF5864"/>
    <w:rsid w:val="00FF6333"/>
    <w:rsid w:val="00FF63CD"/>
    <w:rsid w:val="00FF6421"/>
    <w:rsid w:val="00FF6A50"/>
    <w:rsid w:val="00FF6CB7"/>
    <w:rsid w:val="00FF7450"/>
    <w:rsid w:val="00FF7C7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1250">
      <o:colormru v:ext="edit" colors="#76923c"/>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5" w:uiPriority="39"/>
    <w:lsdException w:name="toc 6" w:uiPriority="39"/>
    <w:lsdException w:name="toc 7" w:uiPriority="39"/>
    <w:lsdException w:name="toc 8" w:uiPriority="39"/>
    <w:lsdException w:name="toc 9"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KP Normalny"/>
    <w:qFormat/>
    <w:rsid w:val="00A5669E"/>
    <w:pPr>
      <w:spacing w:line="320" w:lineRule="exact"/>
      <w:ind w:left="284" w:firstLine="709"/>
      <w:jc w:val="both"/>
    </w:pPr>
    <w:rPr>
      <w:rFonts w:ascii="Verdana" w:hAnsi="Verdana" w:cs="Arial"/>
      <w:color w:val="002060"/>
      <w:szCs w:val="24"/>
    </w:rPr>
  </w:style>
  <w:style w:type="paragraph" w:styleId="Nagwek1">
    <w:name w:val="heading 1"/>
    <w:basedOn w:val="Normalny"/>
    <w:next w:val="Normalny"/>
    <w:link w:val="Nagwek1Znak"/>
    <w:qFormat/>
    <w:rsid w:val="00744052"/>
    <w:pPr>
      <w:keepNext/>
      <w:widowControl w:val="0"/>
      <w:ind w:left="2127" w:right="-58" w:hanging="2127"/>
      <w:jc w:val="center"/>
      <w:outlineLvl w:val="0"/>
    </w:pPr>
    <w:rPr>
      <w:rFonts w:ascii="Arial Narrow" w:hAnsi="Arial Narrow"/>
      <w:b/>
      <w:smallCaps/>
      <w:sz w:val="28"/>
      <w:szCs w:val="20"/>
    </w:rPr>
  </w:style>
  <w:style w:type="paragraph" w:styleId="Nagwek2">
    <w:name w:val="heading 2"/>
    <w:aliases w:val="Title 2"/>
    <w:basedOn w:val="Normalny"/>
    <w:next w:val="Normalny"/>
    <w:link w:val="Nagwek2Znak"/>
    <w:qFormat/>
    <w:rsid w:val="00744052"/>
    <w:pPr>
      <w:keepNext/>
      <w:tabs>
        <w:tab w:val="left" w:pos="9072"/>
      </w:tabs>
      <w:ind w:left="2268" w:hanging="1701"/>
      <w:outlineLvl w:val="1"/>
    </w:pPr>
    <w:rPr>
      <w:rFonts w:ascii="Arial Narrow" w:hAnsi="Arial Narrow"/>
      <w:b/>
      <w:caps/>
      <w:szCs w:val="20"/>
    </w:rPr>
  </w:style>
  <w:style w:type="paragraph" w:styleId="Nagwek3">
    <w:name w:val="heading 3"/>
    <w:basedOn w:val="Normalny"/>
    <w:next w:val="Normalny"/>
    <w:link w:val="Nagwek3Znak1"/>
    <w:qFormat/>
    <w:rsid w:val="00744052"/>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744052"/>
    <w:pPr>
      <w:keepNext/>
      <w:spacing w:before="240" w:after="60"/>
      <w:outlineLvl w:val="3"/>
    </w:pPr>
    <w:rPr>
      <w:b/>
      <w:bCs/>
      <w:sz w:val="28"/>
      <w:szCs w:val="28"/>
    </w:rPr>
  </w:style>
  <w:style w:type="paragraph" w:styleId="Nagwek5">
    <w:name w:val="heading 5"/>
    <w:basedOn w:val="Normalny"/>
    <w:next w:val="Normalny"/>
    <w:link w:val="Nagwek5Znak"/>
    <w:qFormat/>
    <w:rsid w:val="003452F7"/>
    <w:pPr>
      <w:spacing w:before="240" w:after="60"/>
      <w:outlineLvl w:val="4"/>
    </w:pPr>
    <w:rPr>
      <w:b/>
      <w:bCs/>
      <w:i/>
      <w:iCs/>
      <w:sz w:val="26"/>
      <w:szCs w:val="26"/>
      <w:lang w:eastAsia="en-US"/>
    </w:rPr>
  </w:style>
  <w:style w:type="paragraph" w:styleId="Nagwek6">
    <w:name w:val="heading 6"/>
    <w:basedOn w:val="Normalny"/>
    <w:next w:val="Normalny"/>
    <w:link w:val="Nagwek6Znak"/>
    <w:qFormat/>
    <w:rsid w:val="00744052"/>
    <w:pPr>
      <w:spacing w:before="240" w:after="60"/>
      <w:outlineLvl w:val="5"/>
    </w:pPr>
    <w:rPr>
      <w:b/>
      <w:bCs/>
      <w:szCs w:val="22"/>
    </w:rPr>
  </w:style>
  <w:style w:type="paragraph" w:styleId="Nagwek7">
    <w:name w:val="heading 7"/>
    <w:basedOn w:val="Normalny"/>
    <w:next w:val="Normalny"/>
    <w:link w:val="Nagwek7Znak"/>
    <w:qFormat/>
    <w:rsid w:val="00581EDB"/>
    <w:pPr>
      <w:spacing w:before="240" w:after="60"/>
      <w:outlineLvl w:val="6"/>
    </w:pPr>
  </w:style>
  <w:style w:type="paragraph" w:styleId="Nagwek8">
    <w:name w:val="heading 8"/>
    <w:basedOn w:val="Normalny"/>
    <w:next w:val="Normalny"/>
    <w:link w:val="Nagwek8Znak"/>
    <w:qFormat/>
    <w:rsid w:val="00B504CE"/>
    <w:pPr>
      <w:keepNext/>
      <w:spacing w:line="360" w:lineRule="auto"/>
      <w:jc w:val="center"/>
      <w:outlineLvl w:val="7"/>
    </w:pPr>
    <w:rPr>
      <w:b/>
      <w:sz w:val="44"/>
      <w:szCs w:val="20"/>
    </w:rPr>
  </w:style>
  <w:style w:type="paragraph" w:styleId="Nagwek9">
    <w:name w:val="heading 9"/>
    <w:basedOn w:val="Normalny"/>
    <w:next w:val="Normalny"/>
    <w:link w:val="Nagwek9Znak"/>
    <w:qFormat/>
    <w:rsid w:val="00254E8B"/>
    <w:pPr>
      <w:spacing w:before="240" w:after="60" w:line="360" w:lineRule="auto"/>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4204"/>
    <w:rPr>
      <w:rFonts w:ascii="Arial Narrow" w:hAnsi="Arial Narrow"/>
      <w:b/>
      <w:smallCaps/>
      <w:sz w:val="28"/>
    </w:rPr>
  </w:style>
  <w:style w:type="character" w:customStyle="1" w:styleId="Nagwek2Znak">
    <w:name w:val="Nagłówek 2 Znak"/>
    <w:aliases w:val="Title 2 Znak"/>
    <w:basedOn w:val="Domylnaczcionkaakapitu"/>
    <w:link w:val="Nagwek2"/>
    <w:rsid w:val="00254E8B"/>
    <w:rPr>
      <w:rFonts w:ascii="Arial Narrow" w:hAnsi="Arial Narrow"/>
      <w:b/>
      <w:caps/>
      <w:lang w:val="pl-PL" w:eastAsia="pl-PL" w:bidi="ar-SA"/>
    </w:rPr>
  </w:style>
  <w:style w:type="character" w:customStyle="1" w:styleId="Nagwek3Znak1">
    <w:name w:val="Nagłówek 3 Znak1"/>
    <w:basedOn w:val="Domylnaczcionkaakapitu"/>
    <w:link w:val="Nagwek3"/>
    <w:rsid w:val="00EC4204"/>
    <w:rPr>
      <w:rFonts w:ascii="Arial" w:hAnsi="Arial" w:cs="Arial"/>
      <w:b/>
      <w:bCs/>
      <w:sz w:val="26"/>
      <w:szCs w:val="26"/>
    </w:rPr>
  </w:style>
  <w:style w:type="character" w:customStyle="1" w:styleId="Nagwek4Znak">
    <w:name w:val="Nagłówek 4 Znak"/>
    <w:basedOn w:val="Domylnaczcionkaakapitu"/>
    <w:link w:val="Nagwek4"/>
    <w:rsid w:val="00EC4204"/>
    <w:rPr>
      <w:b/>
      <w:bCs/>
      <w:sz w:val="28"/>
      <w:szCs w:val="28"/>
    </w:rPr>
  </w:style>
  <w:style w:type="character" w:customStyle="1" w:styleId="Nagwek5Znak">
    <w:name w:val="Nagłówek 5 Znak"/>
    <w:basedOn w:val="Domylnaczcionkaakapitu"/>
    <w:link w:val="Nagwek5"/>
    <w:rsid w:val="00EC4204"/>
    <w:rPr>
      <w:b/>
      <w:bCs/>
      <w:i/>
      <w:iCs/>
      <w:sz w:val="26"/>
      <w:szCs w:val="26"/>
      <w:lang w:eastAsia="en-US"/>
    </w:rPr>
  </w:style>
  <w:style w:type="character" w:customStyle="1" w:styleId="Nagwek6Znak">
    <w:name w:val="Nagłówek 6 Znak"/>
    <w:basedOn w:val="Domylnaczcionkaakapitu"/>
    <w:link w:val="Nagwek6"/>
    <w:rsid w:val="00EC4204"/>
    <w:rPr>
      <w:b/>
      <w:bCs/>
      <w:sz w:val="22"/>
      <w:szCs w:val="22"/>
    </w:rPr>
  </w:style>
  <w:style w:type="character" w:customStyle="1" w:styleId="Nagwek7Znak">
    <w:name w:val="Nagłówek 7 Znak"/>
    <w:basedOn w:val="Domylnaczcionkaakapitu"/>
    <w:link w:val="Nagwek7"/>
    <w:rsid w:val="00EC4204"/>
    <w:rPr>
      <w:sz w:val="24"/>
      <w:szCs w:val="24"/>
    </w:rPr>
  </w:style>
  <w:style w:type="character" w:customStyle="1" w:styleId="Nagwek8Znak">
    <w:name w:val="Nagłówek 8 Znak"/>
    <w:basedOn w:val="Domylnaczcionkaakapitu"/>
    <w:link w:val="Nagwek8"/>
    <w:rsid w:val="00B504CE"/>
    <w:rPr>
      <w:rFonts w:ascii="Verdana" w:hAnsi="Verdana" w:cs="Arial"/>
      <w:b/>
      <w:color w:val="000000"/>
      <w:sz w:val="44"/>
    </w:rPr>
  </w:style>
  <w:style w:type="character" w:customStyle="1" w:styleId="Nagwek9Znak">
    <w:name w:val="Nagłówek 9 Znak"/>
    <w:basedOn w:val="Domylnaczcionkaakapitu"/>
    <w:link w:val="Nagwek9"/>
    <w:rsid w:val="00EC4204"/>
    <w:rPr>
      <w:rFonts w:ascii="Arial" w:hAnsi="Arial" w:cs="Arial"/>
      <w:sz w:val="22"/>
      <w:szCs w:val="22"/>
    </w:rPr>
  </w:style>
  <w:style w:type="paragraph" w:styleId="Nagwek">
    <w:name w:val="header"/>
    <w:basedOn w:val="Normalny"/>
    <w:link w:val="NagwekZnak"/>
    <w:rsid w:val="00744052"/>
    <w:pPr>
      <w:tabs>
        <w:tab w:val="center" w:pos="4536"/>
        <w:tab w:val="right" w:pos="9072"/>
      </w:tabs>
    </w:pPr>
  </w:style>
  <w:style w:type="character" w:customStyle="1" w:styleId="NagwekZnak">
    <w:name w:val="Nagłówek Znak"/>
    <w:basedOn w:val="Domylnaczcionkaakapitu"/>
    <w:link w:val="Nagwek"/>
    <w:rsid w:val="00254E8B"/>
    <w:rPr>
      <w:sz w:val="24"/>
      <w:szCs w:val="24"/>
      <w:lang w:val="pl-PL" w:eastAsia="pl-PL" w:bidi="ar-SA"/>
    </w:rPr>
  </w:style>
  <w:style w:type="paragraph" w:styleId="Stopka">
    <w:name w:val="footer"/>
    <w:basedOn w:val="Normalny"/>
    <w:link w:val="StopkaZnak"/>
    <w:uiPriority w:val="99"/>
    <w:rsid w:val="00744052"/>
    <w:pPr>
      <w:tabs>
        <w:tab w:val="center" w:pos="4536"/>
        <w:tab w:val="right" w:pos="9072"/>
      </w:tabs>
    </w:pPr>
  </w:style>
  <w:style w:type="character" w:customStyle="1" w:styleId="StopkaZnak">
    <w:name w:val="Stopka Znak"/>
    <w:basedOn w:val="Domylnaczcionkaakapitu"/>
    <w:link w:val="Stopka"/>
    <w:uiPriority w:val="99"/>
    <w:rsid w:val="00EC4204"/>
    <w:rPr>
      <w:sz w:val="24"/>
      <w:szCs w:val="24"/>
    </w:rPr>
  </w:style>
  <w:style w:type="character" w:styleId="Numerstrony">
    <w:name w:val="page number"/>
    <w:basedOn w:val="Domylnaczcionkaakapitu"/>
    <w:rsid w:val="00744052"/>
  </w:style>
  <w:style w:type="paragraph" w:styleId="Tekstpodstawowywcity2">
    <w:name w:val="Body Text Indent 2"/>
    <w:basedOn w:val="Normalny"/>
    <w:link w:val="Tekstpodstawowywcity2Znak"/>
    <w:rsid w:val="00744052"/>
    <w:pPr>
      <w:spacing w:line="288" w:lineRule="auto"/>
    </w:pPr>
    <w:rPr>
      <w:szCs w:val="20"/>
    </w:rPr>
  </w:style>
  <w:style w:type="character" w:customStyle="1" w:styleId="Tekstpodstawowywcity2Znak">
    <w:name w:val="Tekst podstawowy wcięty 2 Znak"/>
    <w:basedOn w:val="Domylnaczcionkaakapitu"/>
    <w:link w:val="Tekstpodstawowywcity2"/>
    <w:rsid w:val="00EC4204"/>
    <w:rPr>
      <w:sz w:val="24"/>
    </w:rPr>
  </w:style>
  <w:style w:type="table" w:styleId="Tabela-Siatka">
    <w:name w:val="Table Grid"/>
    <w:basedOn w:val="Standardowy"/>
    <w:rsid w:val="00364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B63B20"/>
    <w:pPr>
      <w:spacing w:line="288" w:lineRule="auto"/>
      <w:jc w:val="center"/>
    </w:pPr>
    <w:rPr>
      <w:b/>
      <w:caps/>
      <w:sz w:val="44"/>
      <w:szCs w:val="44"/>
      <w:lang w:eastAsia="en-US"/>
    </w:rPr>
  </w:style>
  <w:style w:type="character" w:customStyle="1" w:styleId="TytuZnak">
    <w:name w:val="Tytuł Znak"/>
    <w:basedOn w:val="Domylnaczcionkaakapitu"/>
    <w:link w:val="Tytu"/>
    <w:rsid w:val="00B63B20"/>
    <w:rPr>
      <w:rFonts w:ascii="Verdana" w:hAnsi="Verdana"/>
      <w:b/>
      <w:caps/>
      <w:sz w:val="44"/>
      <w:szCs w:val="44"/>
      <w:lang w:eastAsia="en-US"/>
    </w:rPr>
  </w:style>
  <w:style w:type="paragraph" w:styleId="Tekstpodstawowywcity">
    <w:name w:val="Body Text Indent"/>
    <w:basedOn w:val="Normalny"/>
    <w:link w:val="TekstpodstawowywcityZnak"/>
    <w:rsid w:val="00744052"/>
    <w:pPr>
      <w:spacing w:line="288" w:lineRule="auto"/>
      <w:ind w:left="2268" w:hanging="850"/>
    </w:pPr>
    <w:rPr>
      <w:szCs w:val="20"/>
    </w:rPr>
  </w:style>
  <w:style w:type="character" w:customStyle="1" w:styleId="TekstpodstawowywcityZnak">
    <w:name w:val="Tekst podstawowy wcięty Znak"/>
    <w:basedOn w:val="Domylnaczcionkaakapitu"/>
    <w:link w:val="Tekstpodstawowywcity"/>
    <w:rsid w:val="00EC4204"/>
    <w:rPr>
      <w:sz w:val="24"/>
    </w:rPr>
  </w:style>
  <w:style w:type="paragraph" w:styleId="Tekstpodstawowywcity3">
    <w:name w:val="Body Text Indent 3"/>
    <w:basedOn w:val="Normalny"/>
    <w:link w:val="Tekstpodstawowywcity3Znak"/>
    <w:rsid w:val="00744052"/>
    <w:pPr>
      <w:spacing w:line="288" w:lineRule="auto"/>
      <w:ind w:left="1418" w:hanging="709"/>
    </w:pPr>
    <w:rPr>
      <w:szCs w:val="20"/>
    </w:rPr>
  </w:style>
  <w:style w:type="character" w:customStyle="1" w:styleId="Tekstpodstawowywcity3Znak">
    <w:name w:val="Tekst podstawowy wcięty 3 Znak"/>
    <w:basedOn w:val="Domylnaczcionkaakapitu"/>
    <w:link w:val="Tekstpodstawowywcity3"/>
    <w:rsid w:val="00EC4204"/>
    <w:rPr>
      <w:sz w:val="24"/>
    </w:rPr>
  </w:style>
  <w:style w:type="paragraph" w:styleId="NormalnyWeb">
    <w:name w:val="Normal (Web)"/>
    <w:basedOn w:val="Normalny"/>
    <w:rsid w:val="00744052"/>
    <w:pPr>
      <w:spacing w:before="100" w:beforeAutospacing="1" w:after="119"/>
    </w:pPr>
  </w:style>
  <w:style w:type="paragraph" w:styleId="Tekstdymka">
    <w:name w:val="Balloon Text"/>
    <w:basedOn w:val="Normalny"/>
    <w:link w:val="TekstdymkaZnak"/>
    <w:rsid w:val="00744052"/>
    <w:rPr>
      <w:rFonts w:ascii="Tahoma" w:hAnsi="Tahoma" w:cs="Tahoma"/>
      <w:sz w:val="16"/>
      <w:szCs w:val="16"/>
    </w:rPr>
  </w:style>
  <w:style w:type="character" w:customStyle="1" w:styleId="TekstdymkaZnak">
    <w:name w:val="Tekst dymka Znak"/>
    <w:basedOn w:val="Domylnaczcionkaakapitu"/>
    <w:link w:val="Tekstdymka"/>
    <w:rsid w:val="00EC4204"/>
    <w:rPr>
      <w:rFonts w:ascii="Tahoma" w:hAnsi="Tahoma" w:cs="Tahoma"/>
      <w:sz w:val="16"/>
      <w:szCs w:val="16"/>
    </w:rPr>
  </w:style>
  <w:style w:type="paragraph" w:styleId="Tekstpodstawowy">
    <w:name w:val="Body Text"/>
    <w:aliases w:val="a2"/>
    <w:basedOn w:val="Normalny"/>
    <w:link w:val="TekstpodstawowyZnak"/>
    <w:rsid w:val="00744052"/>
    <w:pPr>
      <w:spacing w:after="120"/>
    </w:pPr>
  </w:style>
  <w:style w:type="character" w:customStyle="1" w:styleId="TekstpodstawowyZnak">
    <w:name w:val="Tekst podstawowy Znak"/>
    <w:aliases w:val="a2 Znak"/>
    <w:basedOn w:val="Domylnaczcionkaakapitu"/>
    <w:link w:val="Tekstpodstawowy"/>
    <w:rsid w:val="00EC4204"/>
    <w:rPr>
      <w:sz w:val="24"/>
      <w:szCs w:val="24"/>
    </w:rPr>
  </w:style>
  <w:style w:type="paragraph" w:customStyle="1" w:styleId="Zawartotabeli">
    <w:name w:val="Zawartość tabeli"/>
    <w:basedOn w:val="Normalny"/>
    <w:rsid w:val="00744052"/>
    <w:pPr>
      <w:widowControl w:val="0"/>
      <w:suppressLineNumbers/>
      <w:suppressAutoHyphens/>
    </w:pPr>
    <w:rPr>
      <w:rFonts w:eastAsia="Lucida Sans Unicode"/>
    </w:rPr>
  </w:style>
  <w:style w:type="paragraph" w:customStyle="1" w:styleId="Nagwektabeli">
    <w:name w:val="Nagłówek tabeli"/>
    <w:basedOn w:val="Zawartotabeli"/>
    <w:rsid w:val="00744052"/>
    <w:pPr>
      <w:jc w:val="center"/>
    </w:pPr>
    <w:rPr>
      <w:b/>
      <w:bCs/>
      <w:i/>
      <w:iCs/>
    </w:rPr>
  </w:style>
  <w:style w:type="paragraph" w:customStyle="1" w:styleId="Tabela">
    <w:name w:val="Tabela"/>
    <w:basedOn w:val="Normalny"/>
    <w:rsid w:val="00744052"/>
    <w:pPr>
      <w:widowControl w:val="0"/>
      <w:suppressLineNumbers/>
      <w:suppressAutoHyphens/>
      <w:spacing w:before="120" w:after="120"/>
    </w:pPr>
    <w:rPr>
      <w:rFonts w:eastAsia="Lucida Sans Unicode" w:cs="Tahoma"/>
      <w:i/>
      <w:iCs/>
      <w:szCs w:val="20"/>
    </w:rPr>
  </w:style>
  <w:style w:type="paragraph" w:customStyle="1" w:styleId="wyliczanie">
    <w:name w:val="wyliczanie"/>
    <w:basedOn w:val="Normalny"/>
    <w:rsid w:val="00744052"/>
    <w:pPr>
      <w:numPr>
        <w:numId w:val="1"/>
      </w:numPr>
      <w:spacing w:before="30" w:after="30" w:line="360" w:lineRule="auto"/>
    </w:pPr>
    <w:rPr>
      <w:rFonts w:ascii="Arial" w:hAnsi="Arial"/>
    </w:rPr>
  </w:style>
  <w:style w:type="paragraph" w:styleId="Lista">
    <w:name w:val="List"/>
    <w:basedOn w:val="Normalny"/>
    <w:rsid w:val="00744052"/>
    <w:pPr>
      <w:numPr>
        <w:numId w:val="2"/>
      </w:numPr>
      <w:tabs>
        <w:tab w:val="left" w:pos="851"/>
      </w:tabs>
      <w:autoSpaceDE w:val="0"/>
      <w:autoSpaceDN w:val="0"/>
      <w:adjustRightInd w:val="0"/>
      <w:spacing w:before="120" w:after="120"/>
    </w:pPr>
    <w:rPr>
      <w:rFonts w:ascii="Arial" w:hAnsi="Arial"/>
      <w:b/>
      <w:snapToGrid w:val="0"/>
      <w:szCs w:val="20"/>
    </w:rPr>
  </w:style>
  <w:style w:type="paragraph" w:styleId="Tekstpodstawowy3">
    <w:name w:val="Body Text 3"/>
    <w:basedOn w:val="Normalny"/>
    <w:link w:val="Tekstpodstawowy3Znak"/>
    <w:rsid w:val="00744052"/>
    <w:pPr>
      <w:spacing w:after="120"/>
    </w:pPr>
    <w:rPr>
      <w:sz w:val="16"/>
      <w:szCs w:val="16"/>
    </w:rPr>
  </w:style>
  <w:style w:type="character" w:customStyle="1" w:styleId="Tekstpodstawowy3Znak">
    <w:name w:val="Tekst podstawowy 3 Znak"/>
    <w:basedOn w:val="Domylnaczcionkaakapitu"/>
    <w:link w:val="Tekstpodstawowy3"/>
    <w:rsid w:val="00EC4204"/>
    <w:rPr>
      <w:sz w:val="16"/>
      <w:szCs w:val="16"/>
    </w:rPr>
  </w:style>
  <w:style w:type="paragraph" w:styleId="Tekstpodstawowy2">
    <w:name w:val="Body Text 2"/>
    <w:basedOn w:val="Normalny"/>
    <w:link w:val="Tekstpodstawowy2Znak"/>
    <w:rsid w:val="00744052"/>
    <w:pPr>
      <w:spacing w:after="120" w:line="480" w:lineRule="auto"/>
    </w:pPr>
  </w:style>
  <w:style w:type="character" w:customStyle="1" w:styleId="Tekstpodstawowy2Znak">
    <w:name w:val="Tekst podstawowy 2 Znak"/>
    <w:basedOn w:val="Domylnaczcionkaakapitu"/>
    <w:link w:val="Tekstpodstawowy2"/>
    <w:rsid w:val="00EC4204"/>
    <w:rPr>
      <w:sz w:val="24"/>
      <w:szCs w:val="24"/>
    </w:rPr>
  </w:style>
  <w:style w:type="paragraph" w:customStyle="1" w:styleId="Tekstpodstawowy21">
    <w:name w:val="Tekst podstawowy 21"/>
    <w:basedOn w:val="Normalny"/>
    <w:rsid w:val="00744052"/>
    <w:pPr>
      <w:tabs>
        <w:tab w:val="left" w:pos="567"/>
        <w:tab w:val="left" w:pos="851"/>
        <w:tab w:val="left" w:pos="1134"/>
        <w:tab w:val="left" w:pos="1701"/>
        <w:tab w:val="left" w:pos="2268"/>
        <w:tab w:val="left" w:pos="2835"/>
        <w:tab w:val="left" w:pos="3402"/>
      </w:tabs>
      <w:suppressAutoHyphens/>
    </w:pPr>
    <w:rPr>
      <w:szCs w:val="20"/>
      <w:lang w:eastAsia="ar-SA"/>
    </w:rPr>
  </w:style>
  <w:style w:type="paragraph" w:customStyle="1" w:styleId="Nagwek21">
    <w:name w:val="Nagłówek 21"/>
    <w:basedOn w:val="Normalny"/>
    <w:next w:val="Normalny"/>
    <w:rsid w:val="00744052"/>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OOSA2">
    <w:name w:val="OOSA2"/>
    <w:basedOn w:val="Normalny"/>
    <w:rsid w:val="00744052"/>
    <w:pPr>
      <w:spacing w:before="120" w:after="120"/>
    </w:pPr>
    <w:rPr>
      <w:rFonts w:ascii="Arial" w:hAnsi="Arial"/>
      <w:b/>
      <w:szCs w:val="20"/>
    </w:rPr>
  </w:style>
  <w:style w:type="paragraph" w:customStyle="1" w:styleId="akapit2">
    <w:name w:val="akapit2"/>
    <w:basedOn w:val="Normalny"/>
    <w:next w:val="Listanumerowana2"/>
    <w:rsid w:val="00744052"/>
    <w:pPr>
      <w:numPr>
        <w:numId w:val="3"/>
      </w:numPr>
    </w:pPr>
    <w:rPr>
      <w:b/>
      <w:szCs w:val="20"/>
    </w:rPr>
  </w:style>
  <w:style w:type="paragraph" w:styleId="Listanumerowana2">
    <w:name w:val="List Number 2"/>
    <w:basedOn w:val="Normalny"/>
    <w:rsid w:val="00744052"/>
    <w:pPr>
      <w:numPr>
        <w:numId w:val="4"/>
      </w:numPr>
    </w:pPr>
  </w:style>
  <w:style w:type="paragraph" w:customStyle="1" w:styleId="BodyText21">
    <w:name w:val="Body Text 21"/>
    <w:basedOn w:val="Normalny"/>
    <w:rsid w:val="00744052"/>
    <w:pPr>
      <w:widowControl w:val="0"/>
      <w:spacing w:line="360" w:lineRule="auto"/>
    </w:pPr>
    <w:rPr>
      <w:rFonts w:ascii="Helvetica" w:hAnsi="Helvetica"/>
      <w:szCs w:val="20"/>
    </w:rPr>
  </w:style>
  <w:style w:type="paragraph" w:customStyle="1" w:styleId="BodyText22">
    <w:name w:val="Body Text 22"/>
    <w:basedOn w:val="Normalny"/>
    <w:rsid w:val="00744052"/>
    <w:pPr>
      <w:widowControl w:val="0"/>
      <w:tabs>
        <w:tab w:val="left" w:pos="-283"/>
        <w:tab w:val="left" w:pos="1440"/>
        <w:tab w:val="left" w:pos="2126"/>
        <w:tab w:val="left" w:pos="2834"/>
        <w:tab w:val="left" w:pos="3542"/>
        <w:tab w:val="left" w:pos="4250"/>
        <w:tab w:val="left" w:pos="4958"/>
        <w:tab w:val="left" w:pos="5666"/>
        <w:tab w:val="left" w:pos="6374"/>
        <w:tab w:val="left" w:pos="7082"/>
        <w:tab w:val="left" w:pos="7790"/>
        <w:tab w:val="left" w:pos="8498"/>
        <w:tab w:val="left" w:pos="9072"/>
      </w:tabs>
      <w:suppressAutoHyphens/>
      <w:spacing w:before="120"/>
      <w:ind w:left="567" w:hanging="567"/>
    </w:pPr>
    <w:rPr>
      <w:spacing w:val="-3"/>
      <w:szCs w:val="20"/>
    </w:rPr>
  </w:style>
  <w:style w:type="paragraph" w:styleId="Tekstkomentarza">
    <w:name w:val="annotation text"/>
    <w:basedOn w:val="Normalny"/>
    <w:link w:val="TekstkomentarzaZnak"/>
    <w:semiHidden/>
    <w:rsid w:val="00744052"/>
    <w:rPr>
      <w:szCs w:val="20"/>
    </w:rPr>
  </w:style>
  <w:style w:type="character" w:customStyle="1" w:styleId="TekstkomentarzaZnak">
    <w:name w:val="Tekst komentarza Znak"/>
    <w:basedOn w:val="Domylnaczcionkaakapitu"/>
    <w:link w:val="Tekstkomentarza"/>
    <w:semiHidden/>
    <w:rsid w:val="00EC4204"/>
  </w:style>
  <w:style w:type="paragraph" w:styleId="Tekstprzypisudolnego">
    <w:name w:val="footnote text"/>
    <w:aliases w:val="Podrozdział"/>
    <w:basedOn w:val="Normalny"/>
    <w:link w:val="TekstprzypisudolnegoZnak"/>
    <w:rsid w:val="004C2900"/>
    <w:rPr>
      <w:szCs w:val="20"/>
    </w:rPr>
  </w:style>
  <w:style w:type="character" w:customStyle="1" w:styleId="TekstprzypisudolnegoZnak">
    <w:name w:val="Tekst przypisu dolnego Znak"/>
    <w:aliases w:val="Podrozdział Znak"/>
    <w:basedOn w:val="Domylnaczcionkaakapitu"/>
    <w:link w:val="Tekstprzypisudolnego"/>
    <w:rsid w:val="00EC4204"/>
  </w:style>
  <w:style w:type="character" w:styleId="Odwoanieprzypisudolnego">
    <w:name w:val="footnote reference"/>
    <w:basedOn w:val="Domylnaczcionkaakapitu"/>
    <w:rsid w:val="004C2900"/>
    <w:rPr>
      <w:vertAlign w:val="superscript"/>
    </w:rPr>
  </w:style>
  <w:style w:type="paragraph" w:customStyle="1" w:styleId="Pierwszyakapit">
    <w:name w:val="Pierwszy akapit"/>
    <w:basedOn w:val="Tekstpodstawowywcity"/>
    <w:next w:val="Tekstpodstawowy"/>
    <w:autoRedefine/>
    <w:rsid w:val="004D3884"/>
    <w:pPr>
      <w:ind w:left="0" w:firstLine="720"/>
    </w:pPr>
    <w:rPr>
      <w:rFonts w:ascii="Arial Narrow" w:hAnsi="Arial Narrow"/>
    </w:rPr>
  </w:style>
  <w:style w:type="paragraph" w:customStyle="1" w:styleId="Tekstpodstawowyobniony">
    <w:name w:val="Tekst podstawowy obniżony"/>
    <w:basedOn w:val="Tekstpodstawowy"/>
    <w:rsid w:val="003452F7"/>
    <w:pPr>
      <w:spacing w:before="120" w:after="0" w:line="360" w:lineRule="auto"/>
    </w:pPr>
    <w:rPr>
      <w:szCs w:val="20"/>
    </w:rPr>
  </w:style>
  <w:style w:type="paragraph" w:styleId="Spistreci1">
    <w:name w:val="toc 1"/>
    <w:aliases w:val="Spis treści PK"/>
    <w:basedOn w:val="Normalny"/>
    <w:next w:val="Normalny"/>
    <w:autoRedefine/>
    <w:uiPriority w:val="39"/>
    <w:qFormat/>
    <w:rsid w:val="00523911"/>
    <w:pPr>
      <w:tabs>
        <w:tab w:val="left" w:pos="720"/>
        <w:tab w:val="right" w:leader="dot" w:pos="9214"/>
      </w:tabs>
      <w:spacing w:line="360" w:lineRule="auto"/>
      <w:ind w:left="680" w:right="567" w:hanging="567"/>
    </w:pPr>
    <w:rPr>
      <w:noProof/>
      <w:szCs w:val="20"/>
    </w:rPr>
  </w:style>
  <w:style w:type="paragraph" w:styleId="Akapitzlist">
    <w:name w:val="List Paragraph"/>
    <w:basedOn w:val="Normalny"/>
    <w:link w:val="AkapitzlistZnak"/>
    <w:uiPriority w:val="99"/>
    <w:qFormat/>
    <w:rsid w:val="006D2C20"/>
    <w:pPr>
      <w:ind w:left="708"/>
    </w:pPr>
  </w:style>
  <w:style w:type="paragraph" w:customStyle="1" w:styleId="zwyklywciety">
    <w:name w:val="zwykly wciety"/>
    <w:basedOn w:val="Normalny"/>
    <w:rsid w:val="003455BD"/>
    <w:pPr>
      <w:spacing w:before="30" w:after="30" w:line="360" w:lineRule="auto"/>
      <w:ind w:firstLine="567"/>
      <w:contextualSpacing/>
    </w:pPr>
    <w:rPr>
      <w:rFonts w:ascii="Arial" w:hAnsi="Arial"/>
    </w:rPr>
  </w:style>
  <w:style w:type="paragraph" w:customStyle="1" w:styleId="WW-Tekstpodstawowywcity21">
    <w:name w:val="WW-Tekst podstawowy wcięty 21"/>
    <w:basedOn w:val="Normalny"/>
    <w:rsid w:val="003D3B7D"/>
    <w:pPr>
      <w:suppressAutoHyphens/>
      <w:spacing w:line="360" w:lineRule="auto"/>
      <w:ind w:left="555"/>
    </w:pPr>
    <w:rPr>
      <w:rFonts w:ascii="Arial" w:hAnsi="Arial"/>
      <w:szCs w:val="20"/>
    </w:rPr>
  </w:style>
  <w:style w:type="paragraph" w:styleId="Tematkomentarza">
    <w:name w:val="annotation subject"/>
    <w:basedOn w:val="Tekstkomentarza"/>
    <w:next w:val="Tekstkomentarza"/>
    <w:link w:val="TematkomentarzaZnak"/>
    <w:semiHidden/>
    <w:rsid w:val="00972E3C"/>
    <w:rPr>
      <w:b/>
      <w:bCs/>
    </w:rPr>
  </w:style>
  <w:style w:type="character" w:customStyle="1" w:styleId="TematkomentarzaZnak">
    <w:name w:val="Temat komentarza Znak"/>
    <w:basedOn w:val="TekstkomentarzaZnak"/>
    <w:link w:val="Tematkomentarza"/>
    <w:semiHidden/>
    <w:rsid w:val="00EC4204"/>
    <w:rPr>
      <w:b/>
      <w:bCs/>
    </w:rPr>
  </w:style>
  <w:style w:type="paragraph" w:styleId="Lista-kontynuacja">
    <w:name w:val="List Continue"/>
    <w:basedOn w:val="Normalny"/>
    <w:rsid w:val="00B07BD4"/>
    <w:pPr>
      <w:spacing w:after="120"/>
      <w:ind w:left="283"/>
    </w:pPr>
  </w:style>
  <w:style w:type="paragraph" w:styleId="Listapunktowana3">
    <w:name w:val="List Bullet 3"/>
    <w:basedOn w:val="Normalny"/>
    <w:autoRedefine/>
    <w:rsid w:val="00E8787B"/>
    <w:pPr>
      <w:numPr>
        <w:ilvl w:val="3"/>
        <w:numId w:val="5"/>
      </w:numPr>
      <w:autoSpaceDE w:val="0"/>
      <w:autoSpaceDN w:val="0"/>
      <w:spacing w:before="120" w:after="120" w:line="288" w:lineRule="auto"/>
    </w:pPr>
    <w:rPr>
      <w:bCs/>
    </w:rPr>
  </w:style>
  <w:style w:type="paragraph" w:styleId="Lista-kontynuacja2">
    <w:name w:val="List Continue 2"/>
    <w:basedOn w:val="Normalny"/>
    <w:rsid w:val="00F94397"/>
    <w:pPr>
      <w:spacing w:after="120"/>
      <w:ind w:left="566"/>
    </w:pPr>
  </w:style>
  <w:style w:type="paragraph" w:customStyle="1" w:styleId="Stopka1">
    <w:name w:val="Stopka1"/>
    <w:rsid w:val="00AC76FD"/>
    <w:rPr>
      <w:snapToGrid w:val="0"/>
      <w:color w:val="000000"/>
      <w:sz w:val="24"/>
    </w:rPr>
  </w:style>
  <w:style w:type="paragraph" w:styleId="Bezodstpw">
    <w:name w:val="No Spacing"/>
    <w:uiPriority w:val="1"/>
    <w:qFormat/>
    <w:rsid w:val="00DE575F"/>
    <w:rPr>
      <w:rFonts w:ascii="Calibri" w:eastAsia="Calibri" w:hAnsi="Calibri"/>
      <w:sz w:val="22"/>
      <w:szCs w:val="22"/>
      <w:lang w:eastAsia="en-US"/>
    </w:rPr>
  </w:style>
  <w:style w:type="paragraph" w:customStyle="1" w:styleId="Standard">
    <w:name w:val="Standard"/>
    <w:rsid w:val="00254E8B"/>
    <w:pPr>
      <w:autoSpaceDE w:val="0"/>
      <w:autoSpaceDN w:val="0"/>
      <w:adjustRightInd w:val="0"/>
    </w:pPr>
    <w:rPr>
      <w:szCs w:val="24"/>
    </w:rPr>
  </w:style>
  <w:style w:type="character" w:styleId="Hipercze">
    <w:name w:val="Hyperlink"/>
    <w:basedOn w:val="Domylnaczcionkaakapitu"/>
    <w:uiPriority w:val="99"/>
    <w:rsid w:val="00254E8B"/>
    <w:rPr>
      <w:color w:val="0000FF"/>
      <w:u w:val="single"/>
    </w:rPr>
  </w:style>
  <w:style w:type="paragraph" w:customStyle="1" w:styleId="3">
    <w:name w:val="3"/>
    <w:basedOn w:val="Normalny"/>
    <w:rsid w:val="00254E8B"/>
    <w:pPr>
      <w:keepNext/>
      <w:keepLines/>
      <w:widowControl w:val="0"/>
      <w:numPr>
        <w:ilvl w:val="12"/>
      </w:numPr>
      <w:spacing w:before="120" w:after="120" w:line="360" w:lineRule="auto"/>
      <w:ind w:left="993" w:hanging="993"/>
      <w:outlineLvl w:val="0"/>
    </w:pPr>
    <w:rPr>
      <w:snapToGrid w:val="0"/>
      <w:szCs w:val="20"/>
    </w:rPr>
  </w:style>
  <w:style w:type="paragraph" w:customStyle="1" w:styleId="StylWyjustowanyInterlinia15wiersza">
    <w:name w:val="Styl Wyjustowany Interlinia:  15 wiersza"/>
    <w:basedOn w:val="Normalny"/>
    <w:link w:val="StylWyjustowanyInterlinia15wierszaZnak"/>
    <w:rsid w:val="00254E8B"/>
    <w:pPr>
      <w:spacing w:before="60" w:line="360" w:lineRule="auto"/>
      <w:ind w:firstLine="284"/>
    </w:pPr>
    <w:rPr>
      <w:rFonts w:ascii="Arial" w:hAnsi="Arial"/>
      <w:szCs w:val="20"/>
    </w:rPr>
  </w:style>
  <w:style w:type="character" w:customStyle="1" w:styleId="StylWyjustowanyInterlinia15wierszaZnak">
    <w:name w:val="Styl Wyjustowany Interlinia:  15 wiersza Znak"/>
    <w:basedOn w:val="Domylnaczcionkaakapitu"/>
    <w:link w:val="StylWyjustowanyInterlinia15wiersza"/>
    <w:rsid w:val="00254E8B"/>
    <w:rPr>
      <w:rFonts w:ascii="Arial" w:hAnsi="Arial"/>
      <w:lang w:val="pl-PL" w:eastAsia="pl-PL" w:bidi="ar-SA"/>
    </w:rPr>
  </w:style>
  <w:style w:type="character" w:styleId="UyteHipercze">
    <w:name w:val="FollowedHyperlink"/>
    <w:basedOn w:val="Domylnaczcionkaakapitu"/>
    <w:rsid w:val="00254E8B"/>
    <w:rPr>
      <w:color w:val="800080"/>
      <w:u w:val="single"/>
    </w:rPr>
  </w:style>
  <w:style w:type="paragraph" w:customStyle="1" w:styleId="WW-Tekstpodstawowywcity3">
    <w:name w:val="WW-Tekst podstawowy wci?ty 3"/>
    <w:basedOn w:val="Standard"/>
    <w:rsid w:val="00254E8B"/>
    <w:pPr>
      <w:ind w:firstLine="708"/>
      <w:jc w:val="both"/>
    </w:pPr>
    <w:rPr>
      <w:rFonts w:ascii="Arial" w:hAnsi="Arial" w:cs="Arial"/>
    </w:rPr>
  </w:style>
  <w:style w:type="paragraph" w:customStyle="1" w:styleId="StylWyjustowanyPrzed6ptInterlinia15wiersza">
    <w:name w:val="Styl Wyjustowany Przed:  6 pt Interlinia:  15 wiersza"/>
    <w:basedOn w:val="Normalny"/>
    <w:rsid w:val="00B65D57"/>
    <w:pPr>
      <w:spacing w:before="120" w:line="360" w:lineRule="auto"/>
      <w:ind w:firstLine="284"/>
    </w:pPr>
    <w:rPr>
      <w:rFonts w:ascii="Arial" w:hAnsi="Arial"/>
      <w:szCs w:val="20"/>
    </w:rPr>
  </w:style>
  <w:style w:type="paragraph" w:styleId="Legenda">
    <w:name w:val="caption"/>
    <w:aliases w:val="Legenda Znak,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1"/>
    <w:qFormat/>
    <w:rsid w:val="00581E85"/>
    <w:pPr>
      <w:spacing w:before="120"/>
    </w:pPr>
    <w:rPr>
      <w:bCs/>
      <w:szCs w:val="20"/>
    </w:rPr>
  </w:style>
  <w:style w:type="character" w:customStyle="1" w:styleId="LegendaZnak1">
    <w:name w:val="Legenda Znak1"/>
    <w:aliases w:val="Legenda Znak Znak1,Podpis pod rysunkiem Znak,Nagłówek Tabeli Znak,Nag3ówek Tabeli Znak,Podpis pod obiektem rys Znak,Legenda Znak Znak Znak Znak1,Legenda Znak Znak Znak1,Legenda Znak Znak Znak Znak Znak"/>
    <w:basedOn w:val="Domylnaczcionkaakapitu"/>
    <w:link w:val="Legenda"/>
    <w:rsid w:val="00EC4204"/>
    <w:rPr>
      <w:bCs/>
      <w:sz w:val="24"/>
    </w:rPr>
  </w:style>
  <w:style w:type="paragraph" w:customStyle="1" w:styleId="NA">
    <w:name w:val="N/A"/>
    <w:basedOn w:val="Normalny"/>
    <w:rsid w:val="00581E85"/>
    <w:pPr>
      <w:tabs>
        <w:tab w:val="left" w:pos="9000"/>
        <w:tab w:val="right" w:pos="9360"/>
      </w:tabs>
      <w:suppressAutoHyphens/>
    </w:pPr>
    <w:rPr>
      <w:rFonts w:ascii="Courier New" w:hAnsi="Courier New"/>
      <w:szCs w:val="20"/>
      <w:lang w:val="en-US" w:eastAsia="en-US"/>
    </w:rPr>
  </w:style>
  <w:style w:type="paragraph" w:styleId="Spistreci2">
    <w:name w:val="toc 2"/>
    <w:basedOn w:val="Normalny"/>
    <w:next w:val="Normalny"/>
    <w:autoRedefine/>
    <w:uiPriority w:val="39"/>
    <w:qFormat/>
    <w:rsid w:val="00E72937"/>
    <w:pPr>
      <w:tabs>
        <w:tab w:val="right" w:leader="dot" w:pos="9214"/>
      </w:tabs>
      <w:spacing w:line="300" w:lineRule="exact"/>
      <w:ind w:left="851" w:right="567" w:hanging="567"/>
    </w:pPr>
  </w:style>
  <w:style w:type="paragraph" w:styleId="Spistreci3">
    <w:name w:val="toc 3"/>
    <w:basedOn w:val="Normalny"/>
    <w:next w:val="Normalny"/>
    <w:autoRedefine/>
    <w:uiPriority w:val="39"/>
    <w:qFormat/>
    <w:rsid w:val="00E72937"/>
    <w:pPr>
      <w:tabs>
        <w:tab w:val="right" w:leader="dot" w:pos="9214"/>
      </w:tabs>
      <w:spacing w:line="300" w:lineRule="exact"/>
      <w:ind w:left="1134" w:right="567" w:hanging="567"/>
    </w:pPr>
  </w:style>
  <w:style w:type="paragraph" w:styleId="Spistreci4">
    <w:name w:val="toc 4"/>
    <w:basedOn w:val="Normalny"/>
    <w:next w:val="Normalny"/>
    <w:autoRedefine/>
    <w:rsid w:val="00471AE8"/>
    <w:pPr>
      <w:ind w:left="720"/>
    </w:pPr>
  </w:style>
  <w:style w:type="paragraph" w:customStyle="1" w:styleId="ZWYKLY">
    <w:name w:val="ZWYKLY"/>
    <w:basedOn w:val="Normalny"/>
    <w:rsid w:val="00B60E5F"/>
    <w:pPr>
      <w:suppressAutoHyphens/>
      <w:overflowPunct w:val="0"/>
      <w:autoSpaceDE w:val="0"/>
      <w:autoSpaceDN w:val="0"/>
      <w:adjustRightInd w:val="0"/>
      <w:spacing w:before="18" w:line="360" w:lineRule="atLeast"/>
      <w:ind w:left="113" w:firstLine="397"/>
    </w:pPr>
    <w:rPr>
      <w:szCs w:val="20"/>
    </w:rPr>
  </w:style>
  <w:style w:type="paragraph" w:customStyle="1" w:styleId="DefaultText">
    <w:name w:val="Default Text"/>
    <w:basedOn w:val="Normalny"/>
    <w:rsid w:val="00B60E5F"/>
    <w:rPr>
      <w:szCs w:val="20"/>
    </w:rPr>
  </w:style>
  <w:style w:type="character" w:customStyle="1" w:styleId="Nagwek3Znak">
    <w:name w:val="Nagłówek 3 Znak"/>
    <w:basedOn w:val="Domylnaczcionkaakapitu"/>
    <w:uiPriority w:val="9"/>
    <w:rsid w:val="00EC4204"/>
    <w:rPr>
      <w:rFonts w:ascii="Cambria" w:eastAsia="Times New Roman" w:hAnsi="Cambria" w:cs="Times New Roman"/>
      <w:b/>
      <w:bCs/>
      <w:color w:val="4F81BD"/>
      <w:sz w:val="20"/>
      <w:szCs w:val="20"/>
      <w:lang w:eastAsia="pl-PL"/>
    </w:rPr>
  </w:style>
  <w:style w:type="paragraph" w:styleId="Spistreci6">
    <w:name w:val="toc 6"/>
    <w:basedOn w:val="Normalny"/>
    <w:next w:val="Normalny"/>
    <w:autoRedefine/>
    <w:uiPriority w:val="39"/>
    <w:rsid w:val="00EC4204"/>
    <w:pPr>
      <w:ind w:left="1000"/>
    </w:pPr>
    <w:rPr>
      <w:sz w:val="18"/>
      <w:szCs w:val="20"/>
    </w:rPr>
  </w:style>
  <w:style w:type="paragraph" w:styleId="Zwykytekst">
    <w:name w:val="Plain Text"/>
    <w:basedOn w:val="Normalny"/>
    <w:link w:val="ZwykytekstZnak"/>
    <w:rsid w:val="00EC4204"/>
    <w:rPr>
      <w:rFonts w:ascii="Courier New" w:hAnsi="Courier New"/>
      <w:szCs w:val="20"/>
    </w:rPr>
  </w:style>
  <w:style w:type="character" w:customStyle="1" w:styleId="ZwykytekstZnak">
    <w:name w:val="Zwykły tekst Znak"/>
    <w:basedOn w:val="Domylnaczcionkaakapitu"/>
    <w:link w:val="Zwykytekst"/>
    <w:rsid w:val="00EC4204"/>
    <w:rPr>
      <w:rFonts w:ascii="Courier New" w:hAnsi="Courier New"/>
    </w:rPr>
  </w:style>
  <w:style w:type="character" w:styleId="Pogrubienie">
    <w:name w:val="Strong"/>
    <w:basedOn w:val="Domylnaczcionkaakapitu"/>
    <w:qFormat/>
    <w:rsid w:val="00EC4204"/>
    <w:rPr>
      <w:b/>
    </w:rPr>
  </w:style>
  <w:style w:type="character" w:customStyle="1" w:styleId="TekstprzypisukocowegoZnak">
    <w:name w:val="Tekst przypisu końcowego Znak"/>
    <w:basedOn w:val="Domylnaczcionkaakapitu"/>
    <w:link w:val="Tekstprzypisukocowego"/>
    <w:rsid w:val="00EC4204"/>
  </w:style>
  <w:style w:type="paragraph" w:styleId="Tekstprzypisukocowego">
    <w:name w:val="endnote text"/>
    <w:basedOn w:val="Normalny"/>
    <w:link w:val="TekstprzypisukocowegoZnak"/>
    <w:rsid w:val="00EC4204"/>
    <w:rPr>
      <w:szCs w:val="20"/>
    </w:rPr>
  </w:style>
  <w:style w:type="character" w:customStyle="1" w:styleId="TekstprzypisukocowegoZnak1">
    <w:name w:val="Tekst przypisu końcowego Znak1"/>
    <w:basedOn w:val="Domylnaczcionkaakapitu"/>
    <w:rsid w:val="00EC4204"/>
  </w:style>
  <w:style w:type="paragraph" w:customStyle="1" w:styleId="Tekstpodstawowywcity21">
    <w:name w:val="Tekst podstawowy wcięty 21"/>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Podtytu">
    <w:name w:val="Subtitle"/>
    <w:basedOn w:val="Normalny"/>
    <w:link w:val="PodtytuZnak"/>
    <w:qFormat/>
    <w:rsid w:val="00EC4204"/>
    <w:pPr>
      <w:jc w:val="center"/>
    </w:pPr>
    <w:rPr>
      <w:b/>
      <w:szCs w:val="20"/>
    </w:rPr>
  </w:style>
  <w:style w:type="character" w:customStyle="1" w:styleId="PodtytuZnak">
    <w:name w:val="Podtytuł Znak"/>
    <w:basedOn w:val="Domylnaczcionkaakapitu"/>
    <w:link w:val="Podtytu"/>
    <w:rsid w:val="00EC4204"/>
    <w:rPr>
      <w:b/>
      <w:sz w:val="24"/>
    </w:rPr>
  </w:style>
  <w:style w:type="paragraph" w:customStyle="1" w:styleId="Tekstpodstawowy1">
    <w:name w:val="Tekst podstawowy1"/>
    <w:rsid w:val="00EC4204"/>
    <w:rPr>
      <w:rFonts w:ascii="Arial" w:hAnsi="Arial"/>
      <w:color w:val="000000"/>
      <w:sz w:val="24"/>
      <w:lang w:val="en-US"/>
    </w:rPr>
  </w:style>
  <w:style w:type="paragraph" w:customStyle="1" w:styleId="Tekst">
    <w:name w:val="Tekst"/>
    <w:basedOn w:val="Normalny"/>
    <w:rsid w:val="00EC4204"/>
    <w:pPr>
      <w:spacing w:before="60" w:line="360" w:lineRule="auto"/>
      <w:ind w:firstLine="851"/>
    </w:pPr>
    <w:rPr>
      <w:rFonts w:ascii="Arial" w:hAnsi="Arial"/>
      <w:szCs w:val="20"/>
    </w:rPr>
  </w:style>
  <w:style w:type="paragraph" w:customStyle="1" w:styleId="ListaI">
    <w:name w:val="Lista_I"/>
    <w:basedOn w:val="Normalny"/>
    <w:rsid w:val="00EC4204"/>
    <w:pPr>
      <w:tabs>
        <w:tab w:val="num" w:pos="360"/>
      </w:tabs>
      <w:spacing w:line="360" w:lineRule="auto"/>
      <w:ind w:left="360" w:hanging="360"/>
    </w:pPr>
    <w:rPr>
      <w:rFonts w:ascii="Arial" w:hAnsi="Arial"/>
      <w:szCs w:val="20"/>
    </w:rPr>
  </w:style>
  <w:style w:type="paragraph" w:customStyle="1" w:styleId="Listaa">
    <w:name w:val="Lista_a)"/>
    <w:basedOn w:val="Normalny"/>
    <w:rsid w:val="00EC4204"/>
    <w:pPr>
      <w:keepNext/>
      <w:tabs>
        <w:tab w:val="num" w:pos="360"/>
        <w:tab w:val="left" w:pos="1134"/>
      </w:tabs>
      <w:spacing w:before="60" w:line="360" w:lineRule="auto"/>
      <w:ind w:left="360" w:hanging="360"/>
    </w:pPr>
    <w:rPr>
      <w:rFonts w:ascii="Arial" w:hAnsi="Arial"/>
      <w:szCs w:val="20"/>
      <w:u w:val="single"/>
    </w:rPr>
  </w:style>
  <w:style w:type="paragraph" w:customStyle="1" w:styleId="Rysunki">
    <w:name w:val="Rysunki"/>
    <w:basedOn w:val="Normalny"/>
    <w:rsid w:val="00EC4204"/>
    <w:pPr>
      <w:tabs>
        <w:tab w:val="left" w:pos="851"/>
        <w:tab w:val="num" w:pos="1068"/>
        <w:tab w:val="right" w:leader="dot" w:pos="9356"/>
      </w:tabs>
      <w:spacing w:line="360" w:lineRule="auto"/>
      <w:ind w:left="1068" w:hanging="360"/>
    </w:pPr>
    <w:rPr>
      <w:rFonts w:ascii="Arial" w:hAnsi="Arial"/>
      <w:szCs w:val="20"/>
    </w:rPr>
  </w:style>
  <w:style w:type="paragraph" w:customStyle="1" w:styleId="ETAPY">
    <w:name w:val="ETAPY"/>
    <w:basedOn w:val="Normalny"/>
    <w:next w:val="Tekst"/>
    <w:rsid w:val="00EC4204"/>
    <w:pPr>
      <w:keepNext/>
      <w:tabs>
        <w:tab w:val="num" w:pos="360"/>
        <w:tab w:val="left" w:pos="1134"/>
      </w:tabs>
      <w:spacing w:before="120" w:line="360" w:lineRule="auto"/>
      <w:ind w:left="1135" w:hanging="284"/>
    </w:pPr>
    <w:rPr>
      <w:rFonts w:ascii="Arial" w:hAnsi="Arial"/>
      <w:b/>
      <w:szCs w:val="20"/>
    </w:rPr>
  </w:style>
  <w:style w:type="paragraph" w:customStyle="1" w:styleId="DROGI">
    <w:name w:val="DROGI"/>
    <w:basedOn w:val="Tekst"/>
    <w:rsid w:val="00EC4204"/>
  </w:style>
  <w:style w:type="character" w:customStyle="1" w:styleId="ZnakZnak1">
    <w:name w:val="Znak Znak1"/>
    <w:basedOn w:val="Domylnaczcionkaakapitu"/>
    <w:rsid w:val="00EC4204"/>
    <w:rPr>
      <w:b/>
      <w:sz w:val="24"/>
      <w:lang w:val="pl-PL" w:eastAsia="pl-PL" w:bidi="ar-SA"/>
    </w:rPr>
  </w:style>
  <w:style w:type="paragraph" w:customStyle="1" w:styleId="S">
    <w:name w:val="S"/>
    <w:basedOn w:val="Normalny"/>
    <w:rsid w:val="00EC4204"/>
    <w:pPr>
      <w:overflowPunct w:val="0"/>
      <w:autoSpaceDE w:val="0"/>
      <w:autoSpaceDN w:val="0"/>
      <w:adjustRightInd w:val="0"/>
      <w:textAlignment w:val="baseline"/>
    </w:pPr>
    <w:rPr>
      <w:szCs w:val="20"/>
    </w:rPr>
  </w:style>
  <w:style w:type="character" w:customStyle="1" w:styleId="ZnakZnak">
    <w:name w:val="Znak Znak"/>
    <w:basedOn w:val="Domylnaczcionkaakapitu"/>
    <w:rsid w:val="00EC4204"/>
    <w:rPr>
      <w:rFonts w:ascii="Tahoma" w:hAnsi="Tahoma" w:cs="Tahoma"/>
      <w:sz w:val="16"/>
      <w:szCs w:val="16"/>
    </w:rPr>
  </w:style>
  <w:style w:type="character" w:customStyle="1" w:styleId="spelle">
    <w:name w:val="spelle"/>
    <w:basedOn w:val="Domylnaczcionkaakapitu"/>
    <w:rsid w:val="00EC4204"/>
  </w:style>
  <w:style w:type="character" w:customStyle="1" w:styleId="grame">
    <w:name w:val="grame"/>
    <w:basedOn w:val="Domylnaczcionkaakapitu"/>
    <w:rsid w:val="00EC4204"/>
  </w:style>
  <w:style w:type="paragraph" w:customStyle="1" w:styleId="4">
    <w:name w:val="4"/>
    <w:basedOn w:val="Normalny"/>
    <w:rsid w:val="00EC4204"/>
    <w:pPr>
      <w:keepNext/>
      <w:spacing w:before="120" w:after="120" w:line="360" w:lineRule="auto"/>
    </w:pPr>
    <w:rPr>
      <w:szCs w:val="20"/>
    </w:rPr>
  </w:style>
  <w:style w:type="paragraph" w:customStyle="1" w:styleId="Tekstpodstawowywcity22">
    <w:name w:val="Tekst podstawowy wcięty 22"/>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Plandokumentu">
    <w:name w:val="Document Map"/>
    <w:basedOn w:val="Normalny"/>
    <w:link w:val="PlandokumentuZnak"/>
    <w:rsid w:val="00EC4204"/>
    <w:rPr>
      <w:rFonts w:ascii="Tahoma" w:hAnsi="Tahoma" w:cs="Tahoma"/>
      <w:sz w:val="16"/>
      <w:szCs w:val="16"/>
    </w:rPr>
  </w:style>
  <w:style w:type="character" w:customStyle="1" w:styleId="PlandokumentuZnak">
    <w:name w:val="Plan dokumentu Znak"/>
    <w:basedOn w:val="Domylnaczcionkaakapitu"/>
    <w:link w:val="Plandokumentu"/>
    <w:rsid w:val="00EC4204"/>
    <w:rPr>
      <w:rFonts w:ascii="Tahoma" w:hAnsi="Tahoma" w:cs="Tahoma"/>
      <w:sz w:val="16"/>
      <w:szCs w:val="16"/>
    </w:rPr>
  </w:style>
  <w:style w:type="paragraph" w:styleId="Indeks4">
    <w:name w:val="index 4"/>
    <w:basedOn w:val="Normalny"/>
    <w:next w:val="Normalny"/>
    <w:autoRedefine/>
    <w:rsid w:val="00EC4204"/>
    <w:pPr>
      <w:ind w:left="960" w:hanging="240"/>
    </w:pPr>
    <w:rPr>
      <w:szCs w:val="20"/>
    </w:rPr>
  </w:style>
  <w:style w:type="paragraph" w:styleId="Tekstblokowy">
    <w:name w:val="Block Text"/>
    <w:basedOn w:val="Normalny"/>
    <w:rsid w:val="00EC4204"/>
    <w:pPr>
      <w:ind w:left="113" w:right="113"/>
      <w:jc w:val="center"/>
    </w:pPr>
    <w:rPr>
      <w:b/>
      <w:sz w:val="26"/>
      <w:szCs w:val="20"/>
    </w:rPr>
  </w:style>
  <w:style w:type="paragraph" w:customStyle="1" w:styleId="Styl1">
    <w:name w:val="Styl1"/>
    <w:basedOn w:val="Normalny"/>
    <w:next w:val="Normalny"/>
    <w:rsid w:val="00EC4204"/>
    <w:pPr>
      <w:tabs>
        <w:tab w:val="num" w:pos="360"/>
      </w:tabs>
      <w:spacing w:before="240" w:after="240"/>
      <w:ind w:left="357" w:hanging="357"/>
    </w:pPr>
    <w:rPr>
      <w:b/>
      <w:szCs w:val="20"/>
    </w:rPr>
  </w:style>
  <w:style w:type="character" w:customStyle="1" w:styleId="WW-Absatz-Standardschriftart11">
    <w:name w:val="WW-Absatz-Standardschriftart11"/>
    <w:rsid w:val="00EC4204"/>
  </w:style>
  <w:style w:type="character" w:customStyle="1" w:styleId="WW-Absatz-Standardschriftart">
    <w:name w:val="WW-Absatz-Standardschriftart"/>
    <w:rsid w:val="00EC4204"/>
  </w:style>
  <w:style w:type="paragraph" w:customStyle="1" w:styleId="Tekstpodstawowywcity31">
    <w:name w:val="Tekst podstawowy wcięty 31"/>
    <w:basedOn w:val="Normalny"/>
    <w:rsid w:val="00EC4204"/>
    <w:pPr>
      <w:suppressAutoHyphens/>
      <w:spacing w:after="120" w:line="360" w:lineRule="auto"/>
      <w:ind w:left="283"/>
    </w:pPr>
    <w:rPr>
      <w:rFonts w:ascii="Arial" w:hAnsi="Arial"/>
      <w:sz w:val="16"/>
      <w:szCs w:val="16"/>
      <w:lang w:eastAsia="ar-SA"/>
    </w:rPr>
  </w:style>
  <w:style w:type="paragraph" w:customStyle="1" w:styleId="standardwcity">
    <w:name w:val="standard wcięty"/>
    <w:basedOn w:val="Normalny"/>
    <w:autoRedefine/>
    <w:rsid w:val="006B2509"/>
    <w:pPr>
      <w:spacing w:line="360" w:lineRule="auto"/>
    </w:pPr>
    <w:rPr>
      <w:rFonts w:ascii="Arial" w:hAnsi="Arial"/>
      <w:kern w:val="24"/>
    </w:rPr>
  </w:style>
  <w:style w:type="character" w:styleId="Odwoanieprzypisukocowego">
    <w:name w:val="endnote reference"/>
    <w:basedOn w:val="Domylnaczcionkaakapitu"/>
    <w:rsid w:val="006B2509"/>
    <w:rPr>
      <w:vertAlign w:val="superscript"/>
    </w:rPr>
  </w:style>
  <w:style w:type="paragraph" w:customStyle="1" w:styleId="Standardowy1">
    <w:name w:val="Standardowy1"/>
    <w:rsid w:val="006B2509"/>
    <w:pPr>
      <w:widowControl w:val="0"/>
      <w:overflowPunct w:val="0"/>
      <w:autoSpaceDE w:val="0"/>
      <w:autoSpaceDN w:val="0"/>
      <w:adjustRightInd w:val="0"/>
      <w:textAlignment w:val="baseline"/>
    </w:pPr>
    <w:rPr>
      <w:rFonts w:ascii="Arial" w:hAnsi="Arial"/>
      <w:sz w:val="22"/>
    </w:rPr>
  </w:style>
  <w:style w:type="character" w:styleId="Odwoaniedokomentarza">
    <w:name w:val="annotation reference"/>
    <w:basedOn w:val="Domylnaczcionkaakapitu"/>
    <w:rsid w:val="006B2509"/>
    <w:rPr>
      <w:sz w:val="16"/>
      <w:szCs w:val="16"/>
    </w:rPr>
  </w:style>
  <w:style w:type="paragraph" w:styleId="Listapunktowana">
    <w:name w:val="List Bullet"/>
    <w:basedOn w:val="Normalny"/>
    <w:autoRedefine/>
    <w:rsid w:val="006B2509"/>
    <w:pPr>
      <w:tabs>
        <w:tab w:val="num" w:pos="1440"/>
      </w:tabs>
      <w:ind w:left="1440" w:hanging="360"/>
    </w:pPr>
    <w:rPr>
      <w:rFonts w:eastAsia="SimSun"/>
      <w:szCs w:val="20"/>
      <w:lang w:val="de-DE"/>
    </w:rPr>
  </w:style>
  <w:style w:type="paragraph" w:customStyle="1" w:styleId="TabelaTR-1">
    <w:name w:val="Tabela TR-1"/>
    <w:basedOn w:val="Normalny"/>
    <w:next w:val="Normalny"/>
    <w:rsid w:val="006B2509"/>
    <w:pPr>
      <w:widowControl w:val="0"/>
      <w:tabs>
        <w:tab w:val="left" w:pos="1742"/>
        <w:tab w:val="left" w:pos="2959"/>
        <w:tab w:val="left" w:pos="3952"/>
        <w:tab w:val="left" w:pos="4945"/>
        <w:tab w:val="left" w:pos="5938"/>
        <w:tab w:val="left" w:pos="6931"/>
        <w:tab w:val="left" w:pos="7924"/>
        <w:tab w:val="left" w:pos="8917"/>
        <w:tab w:val="left" w:pos="9910"/>
        <w:tab w:val="left" w:pos="10903"/>
        <w:tab w:val="left" w:pos="11896"/>
        <w:tab w:val="left" w:pos="14583"/>
        <w:tab w:val="left" w:pos="16925"/>
      </w:tabs>
      <w:snapToGrid w:val="0"/>
    </w:pPr>
    <w:rPr>
      <w:rFonts w:eastAsia="SimSun"/>
      <w:b/>
      <w:sz w:val="26"/>
      <w:szCs w:val="20"/>
    </w:rPr>
  </w:style>
  <w:style w:type="paragraph" w:customStyle="1" w:styleId="proxima">
    <w:name w:val="proxima"/>
    <w:basedOn w:val="Normalny"/>
    <w:rsid w:val="006B2509"/>
    <w:rPr>
      <w:rFonts w:eastAsia="SimSun"/>
      <w:sz w:val="26"/>
      <w:szCs w:val="20"/>
    </w:rPr>
  </w:style>
  <w:style w:type="paragraph" w:customStyle="1" w:styleId="Tekstpodstawowy22">
    <w:name w:val="Tekst podstawowy 22"/>
    <w:basedOn w:val="Normalny"/>
    <w:rsid w:val="006B2509"/>
    <w:pPr>
      <w:spacing w:line="360" w:lineRule="auto"/>
      <w:ind w:firstLine="426"/>
    </w:pPr>
    <w:rPr>
      <w:szCs w:val="20"/>
    </w:rPr>
  </w:style>
  <w:style w:type="paragraph" w:customStyle="1" w:styleId="1KASIA">
    <w:name w:val="1. KASIA"/>
    <w:basedOn w:val="Normalny"/>
    <w:qFormat/>
    <w:rsid w:val="006B2509"/>
    <w:rPr>
      <w:rFonts w:eastAsia="MS Mincho"/>
      <w:b/>
    </w:rPr>
  </w:style>
  <w:style w:type="paragraph" w:customStyle="1" w:styleId="111Kasia">
    <w:name w:val="1.1.1. Kasia"/>
    <w:basedOn w:val="Normalny"/>
    <w:qFormat/>
    <w:rsid w:val="006B2509"/>
    <w:pPr>
      <w:numPr>
        <w:ilvl w:val="2"/>
        <w:numId w:val="6"/>
      </w:numPr>
      <w:tabs>
        <w:tab w:val="left" w:leader="dot" w:pos="284"/>
        <w:tab w:val="left" w:pos="709"/>
      </w:tabs>
      <w:ind w:left="0" w:firstLine="0"/>
    </w:pPr>
    <w:rPr>
      <w:rFonts w:eastAsia="MS Mincho"/>
    </w:rPr>
  </w:style>
  <w:style w:type="paragraph" w:customStyle="1" w:styleId="Body">
    <w:name w:val="Body"/>
    <w:rsid w:val="006B2509"/>
    <w:rPr>
      <w:rFonts w:ascii="Helvetica" w:eastAsia="ヒラギノ角ゴ Pro W3" w:hAnsi="Helvetica"/>
      <w:color w:val="000000"/>
      <w:sz w:val="24"/>
    </w:rPr>
  </w:style>
  <w:style w:type="paragraph" w:customStyle="1" w:styleId="AW1">
    <w:name w:val="AW_1"/>
    <w:basedOn w:val="Normalny"/>
    <w:link w:val="AW1Znak"/>
    <w:qFormat/>
    <w:rsid w:val="0041486C"/>
    <w:pPr>
      <w:tabs>
        <w:tab w:val="left" w:leader="dot" w:pos="7920"/>
      </w:tabs>
      <w:spacing w:line="360" w:lineRule="auto"/>
      <w:ind w:firstLine="170"/>
    </w:pPr>
    <w:rPr>
      <w:b/>
      <w:sz w:val="24"/>
      <w:u w:val="single"/>
    </w:rPr>
  </w:style>
  <w:style w:type="paragraph" w:customStyle="1" w:styleId="AW11">
    <w:name w:val="AW_1.1"/>
    <w:basedOn w:val="Normalny"/>
    <w:link w:val="AW11Znak"/>
    <w:qFormat/>
    <w:rsid w:val="000C7CA2"/>
    <w:pPr>
      <w:tabs>
        <w:tab w:val="left" w:leader="dot" w:pos="7920"/>
      </w:tabs>
      <w:ind w:firstLine="567"/>
      <w:outlineLvl w:val="1"/>
    </w:pPr>
    <w:rPr>
      <w:b/>
      <w:szCs w:val="22"/>
    </w:rPr>
  </w:style>
  <w:style w:type="character" w:customStyle="1" w:styleId="AW1Znak">
    <w:name w:val="AW_1 Znak"/>
    <w:basedOn w:val="Domylnaczcionkaakapitu"/>
    <w:link w:val="AW1"/>
    <w:rsid w:val="0041486C"/>
    <w:rPr>
      <w:rFonts w:ascii="Verdana" w:hAnsi="Verdana" w:cs="Arial"/>
      <w:b/>
      <w:color w:val="000000"/>
      <w:sz w:val="24"/>
      <w:szCs w:val="24"/>
      <w:u w:val="single"/>
    </w:rPr>
  </w:style>
  <w:style w:type="paragraph" w:customStyle="1" w:styleId="AW111">
    <w:name w:val="AW_1.1.1"/>
    <w:basedOn w:val="Normalny"/>
    <w:link w:val="AW111Znak"/>
    <w:qFormat/>
    <w:rsid w:val="000C7CA2"/>
    <w:pPr>
      <w:tabs>
        <w:tab w:val="left" w:leader="dot" w:pos="7920"/>
      </w:tabs>
      <w:ind w:firstLine="993"/>
      <w:outlineLvl w:val="2"/>
    </w:pPr>
    <w:rPr>
      <w:b/>
      <w:szCs w:val="22"/>
    </w:rPr>
  </w:style>
  <w:style w:type="character" w:customStyle="1" w:styleId="AW11Znak">
    <w:name w:val="AW_1.1 Znak"/>
    <w:basedOn w:val="Domylnaczcionkaakapitu"/>
    <w:link w:val="AW11"/>
    <w:rsid w:val="000C7CA2"/>
    <w:rPr>
      <w:rFonts w:ascii="Verdana" w:hAnsi="Verdana" w:cs="Arial"/>
      <w:b/>
      <w:sz w:val="22"/>
      <w:szCs w:val="22"/>
    </w:rPr>
  </w:style>
  <w:style w:type="character" w:customStyle="1" w:styleId="AW111Znak">
    <w:name w:val="AW_1.1.1 Znak"/>
    <w:basedOn w:val="Domylnaczcionkaakapitu"/>
    <w:link w:val="AW111"/>
    <w:rsid w:val="000C7CA2"/>
    <w:rPr>
      <w:rFonts w:ascii="Verdana" w:hAnsi="Verdana" w:cs="Arial"/>
      <w:b/>
      <w:sz w:val="22"/>
      <w:szCs w:val="22"/>
    </w:rPr>
  </w:style>
  <w:style w:type="paragraph" w:styleId="Nagwekspisutreci">
    <w:name w:val="TOC Heading"/>
    <w:basedOn w:val="Nagwek1"/>
    <w:next w:val="Normalny"/>
    <w:uiPriority w:val="39"/>
    <w:unhideWhenUsed/>
    <w:qFormat/>
    <w:rsid w:val="006B2509"/>
    <w:pPr>
      <w:keepLines/>
      <w:widowControl/>
      <w:spacing w:before="480" w:line="276" w:lineRule="auto"/>
      <w:ind w:left="0" w:right="0" w:firstLine="0"/>
      <w:jc w:val="left"/>
      <w:outlineLvl w:val="9"/>
    </w:pPr>
    <w:rPr>
      <w:rFonts w:ascii="Cambria" w:hAnsi="Cambria"/>
      <w:bCs/>
      <w:smallCaps w:val="0"/>
      <w:color w:val="365F91"/>
      <w:szCs w:val="28"/>
      <w:lang w:eastAsia="en-US"/>
    </w:rPr>
  </w:style>
  <w:style w:type="paragraph" w:styleId="Poprawka">
    <w:name w:val="Revision"/>
    <w:hidden/>
    <w:uiPriority w:val="99"/>
    <w:semiHidden/>
    <w:rsid w:val="006B2509"/>
    <w:rPr>
      <w:sz w:val="24"/>
      <w:szCs w:val="24"/>
    </w:rPr>
  </w:style>
  <w:style w:type="character" w:customStyle="1" w:styleId="AkapitzlistZnak">
    <w:name w:val="Akapit z listą Znak"/>
    <w:basedOn w:val="Domylnaczcionkaakapitu"/>
    <w:link w:val="Akapitzlist"/>
    <w:uiPriority w:val="34"/>
    <w:rsid w:val="006B2509"/>
    <w:rPr>
      <w:sz w:val="24"/>
      <w:szCs w:val="24"/>
    </w:rPr>
  </w:style>
  <w:style w:type="paragraph" w:customStyle="1" w:styleId="Normalny10pt">
    <w:name w:val="Normalny + 10 pt"/>
    <w:aliases w:val="Wyrównany do środka,Z lewej:  -0,21 cm,Z prawej:  -0,04 cm"/>
    <w:basedOn w:val="Normalny"/>
    <w:rsid w:val="006B2509"/>
    <w:pPr>
      <w:ind w:left="-117" w:right="-25"/>
      <w:jc w:val="center"/>
    </w:pPr>
    <w:rPr>
      <w:szCs w:val="20"/>
    </w:rPr>
  </w:style>
  <w:style w:type="paragraph" w:customStyle="1" w:styleId="opisZnakZnak">
    <w:name w:val="opis Znak Znak"/>
    <w:basedOn w:val="Normalny"/>
    <w:link w:val="opisZnakZnakZnak"/>
    <w:rsid w:val="006B2509"/>
    <w:pPr>
      <w:widowControl w:val="0"/>
      <w:spacing w:line="360" w:lineRule="auto"/>
      <w:ind w:right="170"/>
    </w:pPr>
    <w:rPr>
      <w:rFonts w:ascii="Arial" w:hAnsi="Arial"/>
      <w:snapToGrid w:val="0"/>
      <w:szCs w:val="20"/>
    </w:rPr>
  </w:style>
  <w:style w:type="character" w:customStyle="1" w:styleId="opisZnakZnakZnak">
    <w:name w:val="opis Znak Znak Znak"/>
    <w:basedOn w:val="Domylnaczcionkaakapitu"/>
    <w:link w:val="opisZnakZnak"/>
    <w:rsid w:val="006B2509"/>
    <w:rPr>
      <w:rFonts w:ascii="Arial" w:hAnsi="Arial"/>
      <w:snapToGrid w:val="0"/>
    </w:rPr>
  </w:style>
  <w:style w:type="paragraph" w:customStyle="1" w:styleId="Styl12ptWyjustowanyA2">
    <w:name w:val="Styl 12 pt Wyjustowany_A2"/>
    <w:basedOn w:val="Normalny"/>
    <w:rsid w:val="006B2509"/>
    <w:pPr>
      <w:tabs>
        <w:tab w:val="num" w:pos="720"/>
      </w:tabs>
      <w:ind w:left="1134" w:hanging="283"/>
    </w:pPr>
    <w:rPr>
      <w:rFonts w:eastAsia="Calibri"/>
    </w:rPr>
  </w:style>
  <w:style w:type="numbering" w:customStyle="1" w:styleId="StylPunktowane">
    <w:name w:val="Styl Punktowane"/>
    <w:basedOn w:val="Bezlisty"/>
    <w:rsid w:val="006B2509"/>
    <w:pPr>
      <w:numPr>
        <w:numId w:val="9"/>
      </w:numPr>
    </w:pPr>
  </w:style>
  <w:style w:type="paragraph" w:customStyle="1" w:styleId="Normalny1">
    <w:name w:val="Normalny1"/>
    <w:rsid w:val="006B2509"/>
    <w:pPr>
      <w:widowControl w:val="0"/>
    </w:pPr>
    <w:rPr>
      <w:rFonts w:eastAsia="ヒラギノ角ゴ Pro W3"/>
      <w:b/>
      <w:color w:val="000000"/>
    </w:rPr>
  </w:style>
  <w:style w:type="paragraph" w:customStyle="1" w:styleId="PKzkropk">
    <w:name w:val="PK_z kropką"/>
    <w:basedOn w:val="Normalny"/>
    <w:link w:val="PKzkropkZnak"/>
    <w:qFormat/>
    <w:rsid w:val="00DE6FD6"/>
    <w:pPr>
      <w:numPr>
        <w:numId w:val="8"/>
      </w:numPr>
      <w:spacing w:before="120"/>
    </w:pPr>
    <w:rPr>
      <w:szCs w:val="22"/>
    </w:rPr>
  </w:style>
  <w:style w:type="character" w:customStyle="1" w:styleId="h11">
    <w:name w:val="h11"/>
    <w:basedOn w:val="Domylnaczcionkaakapitu"/>
    <w:rsid w:val="00332E8B"/>
    <w:rPr>
      <w:rFonts w:ascii="Verdana" w:hAnsi="Verdana" w:hint="default"/>
      <w:b/>
      <w:bCs/>
      <w:i w:val="0"/>
      <w:iCs w:val="0"/>
      <w:sz w:val="25"/>
      <w:szCs w:val="25"/>
    </w:rPr>
  </w:style>
  <w:style w:type="character" w:customStyle="1" w:styleId="PKzkropkZnak">
    <w:name w:val="PK_z kropką Znak"/>
    <w:basedOn w:val="Domylnaczcionkaakapitu"/>
    <w:link w:val="PKzkropk"/>
    <w:rsid w:val="00DE6FD6"/>
    <w:rPr>
      <w:rFonts w:ascii="Verdana" w:hAnsi="Verdana" w:cs="Arial"/>
      <w:color w:val="000000"/>
      <w:sz w:val="22"/>
      <w:szCs w:val="22"/>
    </w:rPr>
  </w:style>
  <w:style w:type="paragraph" w:styleId="Spistreci9">
    <w:name w:val="toc 9"/>
    <w:basedOn w:val="Tytu"/>
    <w:next w:val="Normalny"/>
    <w:autoRedefine/>
    <w:uiPriority w:val="39"/>
    <w:qFormat/>
    <w:rsid w:val="00B63B20"/>
    <w:pPr>
      <w:ind w:left="1920"/>
    </w:pPr>
  </w:style>
  <w:style w:type="paragraph" w:styleId="Spistreci5">
    <w:name w:val="toc 5"/>
    <w:basedOn w:val="Normalny"/>
    <w:next w:val="Normalny"/>
    <w:autoRedefine/>
    <w:uiPriority w:val="39"/>
    <w:unhideWhenUsed/>
    <w:rsid w:val="00332E8B"/>
    <w:pPr>
      <w:spacing w:after="100" w:line="276" w:lineRule="auto"/>
      <w:ind w:left="880"/>
    </w:pPr>
    <w:rPr>
      <w:rFonts w:ascii="Calibri" w:hAnsi="Calibri"/>
      <w:szCs w:val="22"/>
    </w:rPr>
  </w:style>
  <w:style w:type="paragraph" w:styleId="Spistreci7">
    <w:name w:val="toc 7"/>
    <w:basedOn w:val="Normalny"/>
    <w:next w:val="Normalny"/>
    <w:autoRedefine/>
    <w:uiPriority w:val="39"/>
    <w:unhideWhenUsed/>
    <w:rsid w:val="00332E8B"/>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332E8B"/>
    <w:pPr>
      <w:spacing w:after="100" w:line="276" w:lineRule="auto"/>
      <w:ind w:left="1540"/>
    </w:pPr>
    <w:rPr>
      <w:rFonts w:ascii="Calibri" w:hAnsi="Calibri"/>
      <w:szCs w:val="22"/>
    </w:rPr>
  </w:style>
  <w:style w:type="paragraph" w:customStyle="1" w:styleId="PKPunktatory">
    <w:name w:val="PK Punktatory"/>
    <w:basedOn w:val="Normalny"/>
    <w:link w:val="PKPunktatoryZnak"/>
    <w:qFormat/>
    <w:rsid w:val="00A753CC"/>
    <w:pPr>
      <w:numPr>
        <w:numId w:val="10"/>
      </w:numPr>
      <w:ind w:left="1604" w:hanging="357"/>
    </w:pPr>
  </w:style>
  <w:style w:type="paragraph" w:customStyle="1" w:styleId="Tekstpodstawowy20">
    <w:name w:val="Tekst podstawowy2"/>
    <w:basedOn w:val="Normalny"/>
    <w:rsid w:val="009D0A4F"/>
    <w:pPr>
      <w:widowControl w:val="0"/>
      <w:suppressAutoHyphens/>
      <w:autoSpaceDE w:val="0"/>
      <w:spacing w:before="72" w:line="240" w:lineRule="auto"/>
      <w:ind w:left="714" w:hanging="357"/>
      <w:jc w:val="left"/>
    </w:pPr>
    <w:rPr>
      <w:rFonts w:ascii="Arial" w:eastAsia="Arial" w:hAnsi="Arial"/>
      <w:sz w:val="24"/>
    </w:rPr>
  </w:style>
  <w:style w:type="character" w:customStyle="1" w:styleId="PKPunktatoryZnak">
    <w:name w:val="PK Punktatory Znak"/>
    <w:basedOn w:val="Domylnaczcionkaakapitu"/>
    <w:link w:val="PKPunktatory"/>
    <w:rsid w:val="00A753CC"/>
    <w:rPr>
      <w:rFonts w:ascii="Verdana" w:hAnsi="Verdana" w:cs="Arial"/>
      <w:color w:val="000000"/>
      <w:sz w:val="24"/>
      <w:szCs w:val="24"/>
    </w:rPr>
  </w:style>
  <w:style w:type="paragraph" w:customStyle="1" w:styleId="PK1">
    <w:name w:val="PK_1"/>
    <w:basedOn w:val="AW1"/>
    <w:link w:val="PK1Znak"/>
    <w:qFormat/>
    <w:rsid w:val="001A4D27"/>
    <w:pPr>
      <w:jc w:val="left"/>
    </w:pPr>
    <w:rPr>
      <w:u w:val="none"/>
    </w:rPr>
  </w:style>
  <w:style w:type="paragraph" w:customStyle="1" w:styleId="PK2">
    <w:name w:val="PK_2"/>
    <w:basedOn w:val="AW11"/>
    <w:link w:val="PK2Znak"/>
    <w:qFormat/>
    <w:rsid w:val="001A4D27"/>
  </w:style>
  <w:style w:type="character" w:customStyle="1" w:styleId="PK1Znak">
    <w:name w:val="PK_1 Znak"/>
    <w:basedOn w:val="AW1Znak"/>
    <w:link w:val="PK1"/>
    <w:rsid w:val="001A4D27"/>
    <w:rPr>
      <w:rFonts w:ascii="Verdana" w:hAnsi="Verdana" w:cs="Arial"/>
      <w:b/>
      <w:color w:val="000000"/>
      <w:sz w:val="24"/>
      <w:szCs w:val="24"/>
      <w:u w:val="single"/>
    </w:rPr>
  </w:style>
  <w:style w:type="character" w:customStyle="1" w:styleId="PK2Znak">
    <w:name w:val="PK_2 Znak"/>
    <w:basedOn w:val="AW11Znak"/>
    <w:link w:val="PK2"/>
    <w:rsid w:val="001A4D27"/>
    <w:rPr>
      <w:rFonts w:ascii="Verdana" w:hAnsi="Verdana" w:cs="Arial"/>
      <w:b/>
      <w:color w:val="000000"/>
      <w:sz w:val="22"/>
      <w:szCs w:val="22"/>
    </w:rPr>
  </w:style>
  <w:style w:type="paragraph" w:customStyle="1" w:styleId="Default">
    <w:name w:val="Default"/>
    <w:rsid w:val="00191C2D"/>
    <w:pPr>
      <w:autoSpaceDE w:val="0"/>
      <w:autoSpaceDN w:val="0"/>
      <w:adjustRightInd w:val="0"/>
    </w:pPr>
    <w:rPr>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5" w:uiPriority="39"/>
    <w:lsdException w:name="toc 6" w:uiPriority="39"/>
    <w:lsdException w:name="toc 7" w:uiPriority="39"/>
    <w:lsdException w:name="toc 8" w:uiPriority="39"/>
    <w:lsdException w:name="toc 9" w:uiPriority="3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KP Normalny"/>
    <w:qFormat/>
    <w:rsid w:val="00A5669E"/>
    <w:pPr>
      <w:spacing w:line="320" w:lineRule="exact"/>
      <w:ind w:left="284" w:firstLine="709"/>
      <w:jc w:val="both"/>
    </w:pPr>
    <w:rPr>
      <w:rFonts w:ascii="Verdana" w:hAnsi="Verdana" w:cs="Arial"/>
      <w:color w:val="002060"/>
      <w:szCs w:val="24"/>
    </w:rPr>
  </w:style>
  <w:style w:type="paragraph" w:styleId="Nagwek1">
    <w:name w:val="heading 1"/>
    <w:basedOn w:val="Normalny"/>
    <w:next w:val="Normalny"/>
    <w:link w:val="Nagwek1Znak"/>
    <w:qFormat/>
    <w:rsid w:val="00744052"/>
    <w:pPr>
      <w:keepNext/>
      <w:widowControl w:val="0"/>
      <w:ind w:left="2127" w:right="-58" w:hanging="2127"/>
      <w:jc w:val="center"/>
      <w:outlineLvl w:val="0"/>
    </w:pPr>
    <w:rPr>
      <w:rFonts w:ascii="Arial Narrow" w:hAnsi="Arial Narrow"/>
      <w:b/>
      <w:smallCaps/>
      <w:sz w:val="28"/>
      <w:szCs w:val="20"/>
    </w:rPr>
  </w:style>
  <w:style w:type="paragraph" w:styleId="Nagwek2">
    <w:name w:val="heading 2"/>
    <w:aliases w:val="Title 2"/>
    <w:basedOn w:val="Normalny"/>
    <w:next w:val="Normalny"/>
    <w:link w:val="Nagwek2Znak"/>
    <w:qFormat/>
    <w:rsid w:val="00744052"/>
    <w:pPr>
      <w:keepNext/>
      <w:tabs>
        <w:tab w:val="left" w:pos="9072"/>
      </w:tabs>
      <w:ind w:left="2268" w:hanging="1701"/>
      <w:outlineLvl w:val="1"/>
    </w:pPr>
    <w:rPr>
      <w:rFonts w:ascii="Arial Narrow" w:hAnsi="Arial Narrow"/>
      <w:b/>
      <w:caps/>
      <w:szCs w:val="20"/>
    </w:rPr>
  </w:style>
  <w:style w:type="paragraph" w:styleId="Nagwek3">
    <w:name w:val="heading 3"/>
    <w:basedOn w:val="Normalny"/>
    <w:next w:val="Normalny"/>
    <w:link w:val="Nagwek3Znak1"/>
    <w:qFormat/>
    <w:rsid w:val="00744052"/>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744052"/>
    <w:pPr>
      <w:keepNext/>
      <w:spacing w:before="240" w:after="60"/>
      <w:outlineLvl w:val="3"/>
    </w:pPr>
    <w:rPr>
      <w:b/>
      <w:bCs/>
      <w:sz w:val="28"/>
      <w:szCs w:val="28"/>
    </w:rPr>
  </w:style>
  <w:style w:type="paragraph" w:styleId="Nagwek5">
    <w:name w:val="heading 5"/>
    <w:basedOn w:val="Normalny"/>
    <w:next w:val="Normalny"/>
    <w:link w:val="Nagwek5Znak"/>
    <w:qFormat/>
    <w:rsid w:val="003452F7"/>
    <w:pPr>
      <w:spacing w:before="240" w:after="60"/>
      <w:outlineLvl w:val="4"/>
    </w:pPr>
    <w:rPr>
      <w:b/>
      <w:bCs/>
      <w:i/>
      <w:iCs/>
      <w:sz w:val="26"/>
      <w:szCs w:val="26"/>
      <w:lang w:eastAsia="en-US"/>
    </w:rPr>
  </w:style>
  <w:style w:type="paragraph" w:styleId="Nagwek6">
    <w:name w:val="heading 6"/>
    <w:basedOn w:val="Normalny"/>
    <w:next w:val="Normalny"/>
    <w:link w:val="Nagwek6Znak"/>
    <w:qFormat/>
    <w:rsid w:val="00744052"/>
    <w:pPr>
      <w:spacing w:before="240" w:after="60"/>
      <w:outlineLvl w:val="5"/>
    </w:pPr>
    <w:rPr>
      <w:b/>
      <w:bCs/>
      <w:szCs w:val="22"/>
    </w:rPr>
  </w:style>
  <w:style w:type="paragraph" w:styleId="Nagwek7">
    <w:name w:val="heading 7"/>
    <w:basedOn w:val="Normalny"/>
    <w:next w:val="Normalny"/>
    <w:link w:val="Nagwek7Znak"/>
    <w:qFormat/>
    <w:rsid w:val="00581EDB"/>
    <w:pPr>
      <w:spacing w:before="240" w:after="60"/>
      <w:outlineLvl w:val="6"/>
    </w:pPr>
  </w:style>
  <w:style w:type="paragraph" w:styleId="Nagwek8">
    <w:name w:val="heading 8"/>
    <w:basedOn w:val="Normalny"/>
    <w:next w:val="Normalny"/>
    <w:link w:val="Nagwek8Znak"/>
    <w:qFormat/>
    <w:rsid w:val="00B504CE"/>
    <w:pPr>
      <w:keepNext/>
      <w:spacing w:line="360" w:lineRule="auto"/>
      <w:jc w:val="center"/>
      <w:outlineLvl w:val="7"/>
    </w:pPr>
    <w:rPr>
      <w:b/>
      <w:sz w:val="44"/>
      <w:szCs w:val="20"/>
    </w:rPr>
  </w:style>
  <w:style w:type="paragraph" w:styleId="Nagwek9">
    <w:name w:val="heading 9"/>
    <w:basedOn w:val="Normalny"/>
    <w:next w:val="Normalny"/>
    <w:link w:val="Nagwek9Znak"/>
    <w:qFormat/>
    <w:rsid w:val="00254E8B"/>
    <w:pPr>
      <w:spacing w:before="240" w:after="60" w:line="360" w:lineRule="auto"/>
      <w:outlineLvl w:val="8"/>
    </w:pPr>
    <w:rPr>
      <w:rFonts w:ascii="Arial" w:hAnsi="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4204"/>
    <w:rPr>
      <w:rFonts w:ascii="Arial Narrow" w:hAnsi="Arial Narrow"/>
      <w:b/>
      <w:smallCaps/>
      <w:sz w:val="28"/>
    </w:rPr>
  </w:style>
  <w:style w:type="character" w:customStyle="1" w:styleId="Nagwek2Znak">
    <w:name w:val="Nagłówek 2 Znak"/>
    <w:aliases w:val="Title 2 Znak"/>
    <w:basedOn w:val="Domylnaczcionkaakapitu"/>
    <w:link w:val="Nagwek2"/>
    <w:rsid w:val="00254E8B"/>
    <w:rPr>
      <w:rFonts w:ascii="Arial Narrow" w:hAnsi="Arial Narrow"/>
      <w:b/>
      <w:caps/>
      <w:lang w:val="pl-PL" w:eastAsia="pl-PL" w:bidi="ar-SA"/>
    </w:rPr>
  </w:style>
  <w:style w:type="character" w:customStyle="1" w:styleId="Nagwek3Znak1">
    <w:name w:val="Nagłówek 3 Znak1"/>
    <w:basedOn w:val="Domylnaczcionkaakapitu"/>
    <w:link w:val="Nagwek3"/>
    <w:rsid w:val="00EC4204"/>
    <w:rPr>
      <w:rFonts w:ascii="Arial" w:hAnsi="Arial" w:cs="Arial"/>
      <w:b/>
      <w:bCs/>
      <w:sz w:val="26"/>
      <w:szCs w:val="26"/>
    </w:rPr>
  </w:style>
  <w:style w:type="character" w:customStyle="1" w:styleId="Nagwek4Znak">
    <w:name w:val="Nagłówek 4 Znak"/>
    <w:basedOn w:val="Domylnaczcionkaakapitu"/>
    <w:link w:val="Nagwek4"/>
    <w:rsid w:val="00EC4204"/>
    <w:rPr>
      <w:b/>
      <w:bCs/>
      <w:sz w:val="28"/>
      <w:szCs w:val="28"/>
    </w:rPr>
  </w:style>
  <w:style w:type="character" w:customStyle="1" w:styleId="Nagwek5Znak">
    <w:name w:val="Nagłówek 5 Znak"/>
    <w:basedOn w:val="Domylnaczcionkaakapitu"/>
    <w:link w:val="Nagwek5"/>
    <w:rsid w:val="00EC4204"/>
    <w:rPr>
      <w:b/>
      <w:bCs/>
      <w:i/>
      <w:iCs/>
      <w:sz w:val="26"/>
      <w:szCs w:val="26"/>
      <w:lang w:eastAsia="en-US"/>
    </w:rPr>
  </w:style>
  <w:style w:type="character" w:customStyle="1" w:styleId="Nagwek6Znak">
    <w:name w:val="Nagłówek 6 Znak"/>
    <w:basedOn w:val="Domylnaczcionkaakapitu"/>
    <w:link w:val="Nagwek6"/>
    <w:rsid w:val="00EC4204"/>
    <w:rPr>
      <w:b/>
      <w:bCs/>
      <w:sz w:val="22"/>
      <w:szCs w:val="22"/>
    </w:rPr>
  </w:style>
  <w:style w:type="character" w:customStyle="1" w:styleId="Nagwek7Znak">
    <w:name w:val="Nagłówek 7 Znak"/>
    <w:basedOn w:val="Domylnaczcionkaakapitu"/>
    <w:link w:val="Nagwek7"/>
    <w:rsid w:val="00EC4204"/>
    <w:rPr>
      <w:sz w:val="24"/>
      <w:szCs w:val="24"/>
    </w:rPr>
  </w:style>
  <w:style w:type="character" w:customStyle="1" w:styleId="Nagwek8Znak">
    <w:name w:val="Nagłówek 8 Znak"/>
    <w:basedOn w:val="Domylnaczcionkaakapitu"/>
    <w:link w:val="Nagwek8"/>
    <w:rsid w:val="00B504CE"/>
    <w:rPr>
      <w:rFonts w:ascii="Verdana" w:hAnsi="Verdana" w:cs="Arial"/>
      <w:b/>
      <w:color w:val="000000"/>
      <w:sz w:val="44"/>
    </w:rPr>
  </w:style>
  <w:style w:type="character" w:customStyle="1" w:styleId="Nagwek9Znak">
    <w:name w:val="Nagłówek 9 Znak"/>
    <w:basedOn w:val="Domylnaczcionkaakapitu"/>
    <w:link w:val="Nagwek9"/>
    <w:rsid w:val="00EC4204"/>
    <w:rPr>
      <w:rFonts w:ascii="Arial" w:hAnsi="Arial" w:cs="Arial"/>
      <w:sz w:val="22"/>
      <w:szCs w:val="22"/>
    </w:rPr>
  </w:style>
  <w:style w:type="paragraph" w:styleId="Nagwek">
    <w:name w:val="header"/>
    <w:basedOn w:val="Normalny"/>
    <w:link w:val="NagwekZnak"/>
    <w:rsid w:val="00744052"/>
    <w:pPr>
      <w:tabs>
        <w:tab w:val="center" w:pos="4536"/>
        <w:tab w:val="right" w:pos="9072"/>
      </w:tabs>
    </w:pPr>
  </w:style>
  <w:style w:type="character" w:customStyle="1" w:styleId="NagwekZnak">
    <w:name w:val="Nagłówek Znak"/>
    <w:basedOn w:val="Domylnaczcionkaakapitu"/>
    <w:link w:val="Nagwek"/>
    <w:rsid w:val="00254E8B"/>
    <w:rPr>
      <w:sz w:val="24"/>
      <w:szCs w:val="24"/>
      <w:lang w:val="pl-PL" w:eastAsia="pl-PL" w:bidi="ar-SA"/>
    </w:rPr>
  </w:style>
  <w:style w:type="paragraph" w:styleId="Stopka">
    <w:name w:val="footer"/>
    <w:basedOn w:val="Normalny"/>
    <w:link w:val="StopkaZnak"/>
    <w:uiPriority w:val="99"/>
    <w:rsid w:val="00744052"/>
    <w:pPr>
      <w:tabs>
        <w:tab w:val="center" w:pos="4536"/>
        <w:tab w:val="right" w:pos="9072"/>
      </w:tabs>
    </w:pPr>
  </w:style>
  <w:style w:type="character" w:customStyle="1" w:styleId="StopkaZnak">
    <w:name w:val="Stopka Znak"/>
    <w:basedOn w:val="Domylnaczcionkaakapitu"/>
    <w:link w:val="Stopka"/>
    <w:uiPriority w:val="99"/>
    <w:rsid w:val="00EC4204"/>
    <w:rPr>
      <w:sz w:val="24"/>
      <w:szCs w:val="24"/>
    </w:rPr>
  </w:style>
  <w:style w:type="character" w:styleId="Numerstrony">
    <w:name w:val="page number"/>
    <w:basedOn w:val="Domylnaczcionkaakapitu"/>
    <w:rsid w:val="00744052"/>
  </w:style>
  <w:style w:type="paragraph" w:styleId="Tekstpodstawowywcity2">
    <w:name w:val="Body Text Indent 2"/>
    <w:basedOn w:val="Normalny"/>
    <w:link w:val="Tekstpodstawowywcity2Znak"/>
    <w:rsid w:val="00744052"/>
    <w:pPr>
      <w:spacing w:line="288" w:lineRule="auto"/>
    </w:pPr>
    <w:rPr>
      <w:szCs w:val="20"/>
    </w:rPr>
  </w:style>
  <w:style w:type="character" w:customStyle="1" w:styleId="Tekstpodstawowywcity2Znak">
    <w:name w:val="Tekst podstawowy wcięty 2 Znak"/>
    <w:basedOn w:val="Domylnaczcionkaakapitu"/>
    <w:link w:val="Tekstpodstawowywcity2"/>
    <w:rsid w:val="00EC4204"/>
    <w:rPr>
      <w:sz w:val="24"/>
    </w:rPr>
  </w:style>
  <w:style w:type="table" w:styleId="Tabela-Siatka">
    <w:name w:val="Table Grid"/>
    <w:basedOn w:val="Standardowy"/>
    <w:rsid w:val="003648A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B63B20"/>
    <w:pPr>
      <w:spacing w:line="288" w:lineRule="auto"/>
      <w:jc w:val="center"/>
    </w:pPr>
    <w:rPr>
      <w:b/>
      <w:caps/>
      <w:sz w:val="44"/>
      <w:szCs w:val="44"/>
      <w:lang w:eastAsia="en-US"/>
    </w:rPr>
  </w:style>
  <w:style w:type="character" w:customStyle="1" w:styleId="TytuZnak">
    <w:name w:val="Tytuł Znak"/>
    <w:basedOn w:val="Domylnaczcionkaakapitu"/>
    <w:link w:val="Tytu"/>
    <w:rsid w:val="00B63B20"/>
    <w:rPr>
      <w:rFonts w:ascii="Verdana" w:hAnsi="Verdana"/>
      <w:b/>
      <w:caps/>
      <w:sz w:val="44"/>
      <w:szCs w:val="44"/>
      <w:lang w:eastAsia="en-US"/>
    </w:rPr>
  </w:style>
  <w:style w:type="paragraph" w:styleId="Tekstpodstawowywcity">
    <w:name w:val="Body Text Indent"/>
    <w:basedOn w:val="Normalny"/>
    <w:link w:val="TekstpodstawowywcityZnak"/>
    <w:rsid w:val="00744052"/>
    <w:pPr>
      <w:spacing w:line="288" w:lineRule="auto"/>
      <w:ind w:left="2268" w:hanging="850"/>
    </w:pPr>
    <w:rPr>
      <w:szCs w:val="20"/>
    </w:rPr>
  </w:style>
  <w:style w:type="character" w:customStyle="1" w:styleId="TekstpodstawowywcityZnak">
    <w:name w:val="Tekst podstawowy wcięty Znak"/>
    <w:basedOn w:val="Domylnaczcionkaakapitu"/>
    <w:link w:val="Tekstpodstawowywcity"/>
    <w:rsid w:val="00EC4204"/>
    <w:rPr>
      <w:sz w:val="24"/>
    </w:rPr>
  </w:style>
  <w:style w:type="paragraph" w:styleId="Tekstpodstawowywcity3">
    <w:name w:val="Body Text Indent 3"/>
    <w:basedOn w:val="Normalny"/>
    <w:link w:val="Tekstpodstawowywcity3Znak"/>
    <w:rsid w:val="00744052"/>
    <w:pPr>
      <w:spacing w:line="288" w:lineRule="auto"/>
      <w:ind w:left="1418" w:hanging="709"/>
    </w:pPr>
    <w:rPr>
      <w:szCs w:val="20"/>
    </w:rPr>
  </w:style>
  <w:style w:type="character" w:customStyle="1" w:styleId="Tekstpodstawowywcity3Znak">
    <w:name w:val="Tekst podstawowy wcięty 3 Znak"/>
    <w:basedOn w:val="Domylnaczcionkaakapitu"/>
    <w:link w:val="Tekstpodstawowywcity3"/>
    <w:rsid w:val="00EC4204"/>
    <w:rPr>
      <w:sz w:val="24"/>
    </w:rPr>
  </w:style>
  <w:style w:type="paragraph" w:styleId="NormalnyWeb">
    <w:name w:val="Normal (Web)"/>
    <w:basedOn w:val="Normalny"/>
    <w:rsid w:val="00744052"/>
    <w:pPr>
      <w:spacing w:before="100" w:beforeAutospacing="1" w:after="119"/>
    </w:pPr>
  </w:style>
  <w:style w:type="paragraph" w:styleId="Tekstdymka">
    <w:name w:val="Balloon Text"/>
    <w:basedOn w:val="Normalny"/>
    <w:link w:val="TekstdymkaZnak"/>
    <w:rsid w:val="00744052"/>
    <w:rPr>
      <w:rFonts w:ascii="Tahoma" w:hAnsi="Tahoma" w:cs="Tahoma"/>
      <w:sz w:val="16"/>
      <w:szCs w:val="16"/>
    </w:rPr>
  </w:style>
  <w:style w:type="character" w:customStyle="1" w:styleId="TekstdymkaZnak">
    <w:name w:val="Tekst dymka Znak"/>
    <w:basedOn w:val="Domylnaczcionkaakapitu"/>
    <w:link w:val="Tekstdymka"/>
    <w:rsid w:val="00EC4204"/>
    <w:rPr>
      <w:rFonts w:ascii="Tahoma" w:hAnsi="Tahoma" w:cs="Tahoma"/>
      <w:sz w:val="16"/>
      <w:szCs w:val="16"/>
    </w:rPr>
  </w:style>
  <w:style w:type="paragraph" w:styleId="Tekstpodstawowy">
    <w:name w:val="Body Text"/>
    <w:aliases w:val="a2"/>
    <w:basedOn w:val="Normalny"/>
    <w:link w:val="TekstpodstawowyZnak"/>
    <w:rsid w:val="00744052"/>
    <w:pPr>
      <w:spacing w:after="120"/>
    </w:pPr>
  </w:style>
  <w:style w:type="character" w:customStyle="1" w:styleId="TekstpodstawowyZnak">
    <w:name w:val="Tekst podstawowy Znak"/>
    <w:aliases w:val="a2 Znak"/>
    <w:basedOn w:val="Domylnaczcionkaakapitu"/>
    <w:link w:val="Tekstpodstawowy"/>
    <w:rsid w:val="00EC4204"/>
    <w:rPr>
      <w:sz w:val="24"/>
      <w:szCs w:val="24"/>
    </w:rPr>
  </w:style>
  <w:style w:type="paragraph" w:customStyle="1" w:styleId="Zawartotabeli">
    <w:name w:val="Zawartość tabeli"/>
    <w:basedOn w:val="Normalny"/>
    <w:rsid w:val="00744052"/>
    <w:pPr>
      <w:widowControl w:val="0"/>
      <w:suppressLineNumbers/>
      <w:suppressAutoHyphens/>
    </w:pPr>
    <w:rPr>
      <w:rFonts w:eastAsia="Lucida Sans Unicode"/>
    </w:rPr>
  </w:style>
  <w:style w:type="paragraph" w:customStyle="1" w:styleId="Nagwektabeli">
    <w:name w:val="Nagłówek tabeli"/>
    <w:basedOn w:val="Zawartotabeli"/>
    <w:rsid w:val="00744052"/>
    <w:pPr>
      <w:jc w:val="center"/>
    </w:pPr>
    <w:rPr>
      <w:b/>
      <w:bCs/>
      <w:i/>
      <w:iCs/>
    </w:rPr>
  </w:style>
  <w:style w:type="paragraph" w:customStyle="1" w:styleId="Tabela">
    <w:name w:val="Tabela"/>
    <w:basedOn w:val="Normalny"/>
    <w:rsid w:val="00744052"/>
    <w:pPr>
      <w:widowControl w:val="0"/>
      <w:suppressLineNumbers/>
      <w:suppressAutoHyphens/>
      <w:spacing w:before="120" w:after="120"/>
    </w:pPr>
    <w:rPr>
      <w:rFonts w:eastAsia="Lucida Sans Unicode" w:cs="Tahoma"/>
      <w:i/>
      <w:iCs/>
      <w:szCs w:val="20"/>
    </w:rPr>
  </w:style>
  <w:style w:type="paragraph" w:customStyle="1" w:styleId="wyliczanie">
    <w:name w:val="wyliczanie"/>
    <w:basedOn w:val="Normalny"/>
    <w:rsid w:val="00744052"/>
    <w:pPr>
      <w:numPr>
        <w:numId w:val="1"/>
      </w:numPr>
      <w:spacing w:before="30" w:after="30" w:line="360" w:lineRule="auto"/>
    </w:pPr>
    <w:rPr>
      <w:rFonts w:ascii="Arial" w:hAnsi="Arial"/>
    </w:rPr>
  </w:style>
  <w:style w:type="paragraph" w:styleId="Lista">
    <w:name w:val="List"/>
    <w:basedOn w:val="Normalny"/>
    <w:rsid w:val="00744052"/>
    <w:pPr>
      <w:numPr>
        <w:numId w:val="2"/>
      </w:numPr>
      <w:tabs>
        <w:tab w:val="left" w:pos="851"/>
      </w:tabs>
      <w:autoSpaceDE w:val="0"/>
      <w:autoSpaceDN w:val="0"/>
      <w:adjustRightInd w:val="0"/>
      <w:spacing w:before="120" w:after="120"/>
    </w:pPr>
    <w:rPr>
      <w:rFonts w:ascii="Arial" w:hAnsi="Arial"/>
      <w:b/>
      <w:snapToGrid w:val="0"/>
      <w:szCs w:val="20"/>
    </w:rPr>
  </w:style>
  <w:style w:type="paragraph" w:styleId="Tekstpodstawowy3">
    <w:name w:val="Body Text 3"/>
    <w:basedOn w:val="Normalny"/>
    <w:link w:val="Tekstpodstawowy3Znak"/>
    <w:rsid w:val="00744052"/>
    <w:pPr>
      <w:spacing w:after="120"/>
    </w:pPr>
    <w:rPr>
      <w:sz w:val="16"/>
      <w:szCs w:val="16"/>
    </w:rPr>
  </w:style>
  <w:style w:type="character" w:customStyle="1" w:styleId="Tekstpodstawowy3Znak">
    <w:name w:val="Tekst podstawowy 3 Znak"/>
    <w:basedOn w:val="Domylnaczcionkaakapitu"/>
    <w:link w:val="Tekstpodstawowy3"/>
    <w:rsid w:val="00EC4204"/>
    <w:rPr>
      <w:sz w:val="16"/>
      <w:szCs w:val="16"/>
    </w:rPr>
  </w:style>
  <w:style w:type="paragraph" w:styleId="Tekstpodstawowy2">
    <w:name w:val="Body Text 2"/>
    <w:basedOn w:val="Normalny"/>
    <w:link w:val="Tekstpodstawowy2Znak"/>
    <w:rsid w:val="00744052"/>
    <w:pPr>
      <w:spacing w:after="120" w:line="480" w:lineRule="auto"/>
    </w:pPr>
  </w:style>
  <w:style w:type="character" w:customStyle="1" w:styleId="Tekstpodstawowy2Znak">
    <w:name w:val="Tekst podstawowy 2 Znak"/>
    <w:basedOn w:val="Domylnaczcionkaakapitu"/>
    <w:link w:val="Tekstpodstawowy2"/>
    <w:rsid w:val="00EC4204"/>
    <w:rPr>
      <w:sz w:val="24"/>
      <w:szCs w:val="24"/>
    </w:rPr>
  </w:style>
  <w:style w:type="paragraph" w:customStyle="1" w:styleId="Tekstpodstawowy21">
    <w:name w:val="Tekst podstawowy 21"/>
    <w:basedOn w:val="Normalny"/>
    <w:rsid w:val="00744052"/>
    <w:pPr>
      <w:tabs>
        <w:tab w:val="left" w:pos="567"/>
        <w:tab w:val="left" w:pos="851"/>
        <w:tab w:val="left" w:pos="1134"/>
        <w:tab w:val="left" w:pos="1701"/>
        <w:tab w:val="left" w:pos="2268"/>
        <w:tab w:val="left" w:pos="2835"/>
        <w:tab w:val="left" w:pos="3402"/>
      </w:tabs>
      <w:suppressAutoHyphens/>
    </w:pPr>
    <w:rPr>
      <w:szCs w:val="20"/>
      <w:lang w:eastAsia="ar-SA"/>
    </w:rPr>
  </w:style>
  <w:style w:type="paragraph" w:customStyle="1" w:styleId="Nagwek21">
    <w:name w:val="Nagłówek 21"/>
    <w:basedOn w:val="Normalny"/>
    <w:next w:val="Normalny"/>
    <w:rsid w:val="00744052"/>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OOSA2">
    <w:name w:val="OOSA2"/>
    <w:basedOn w:val="Normalny"/>
    <w:rsid w:val="00744052"/>
    <w:pPr>
      <w:spacing w:before="120" w:after="120"/>
    </w:pPr>
    <w:rPr>
      <w:rFonts w:ascii="Arial" w:hAnsi="Arial"/>
      <w:b/>
      <w:szCs w:val="20"/>
    </w:rPr>
  </w:style>
  <w:style w:type="paragraph" w:customStyle="1" w:styleId="akapit2">
    <w:name w:val="akapit2"/>
    <w:basedOn w:val="Normalny"/>
    <w:next w:val="Listanumerowana2"/>
    <w:rsid w:val="00744052"/>
    <w:pPr>
      <w:numPr>
        <w:numId w:val="3"/>
      </w:numPr>
    </w:pPr>
    <w:rPr>
      <w:b/>
      <w:szCs w:val="20"/>
    </w:rPr>
  </w:style>
  <w:style w:type="paragraph" w:styleId="Listanumerowana2">
    <w:name w:val="List Number 2"/>
    <w:basedOn w:val="Normalny"/>
    <w:rsid w:val="00744052"/>
    <w:pPr>
      <w:numPr>
        <w:numId w:val="4"/>
      </w:numPr>
    </w:pPr>
  </w:style>
  <w:style w:type="paragraph" w:customStyle="1" w:styleId="BodyText21">
    <w:name w:val="Body Text 21"/>
    <w:basedOn w:val="Normalny"/>
    <w:rsid w:val="00744052"/>
    <w:pPr>
      <w:widowControl w:val="0"/>
      <w:spacing w:line="360" w:lineRule="auto"/>
    </w:pPr>
    <w:rPr>
      <w:rFonts w:ascii="Helvetica" w:hAnsi="Helvetica"/>
      <w:szCs w:val="20"/>
    </w:rPr>
  </w:style>
  <w:style w:type="paragraph" w:customStyle="1" w:styleId="BodyText22">
    <w:name w:val="Body Text 22"/>
    <w:basedOn w:val="Normalny"/>
    <w:rsid w:val="00744052"/>
    <w:pPr>
      <w:widowControl w:val="0"/>
      <w:tabs>
        <w:tab w:val="left" w:pos="-283"/>
        <w:tab w:val="left" w:pos="1440"/>
        <w:tab w:val="left" w:pos="2126"/>
        <w:tab w:val="left" w:pos="2834"/>
        <w:tab w:val="left" w:pos="3542"/>
        <w:tab w:val="left" w:pos="4250"/>
        <w:tab w:val="left" w:pos="4958"/>
        <w:tab w:val="left" w:pos="5666"/>
        <w:tab w:val="left" w:pos="6374"/>
        <w:tab w:val="left" w:pos="7082"/>
        <w:tab w:val="left" w:pos="7790"/>
        <w:tab w:val="left" w:pos="8498"/>
        <w:tab w:val="left" w:pos="9072"/>
      </w:tabs>
      <w:suppressAutoHyphens/>
      <w:spacing w:before="120"/>
      <w:ind w:left="567" w:hanging="567"/>
    </w:pPr>
    <w:rPr>
      <w:spacing w:val="-3"/>
      <w:szCs w:val="20"/>
    </w:rPr>
  </w:style>
  <w:style w:type="paragraph" w:styleId="Tekstkomentarza">
    <w:name w:val="annotation text"/>
    <w:basedOn w:val="Normalny"/>
    <w:link w:val="TekstkomentarzaZnak"/>
    <w:semiHidden/>
    <w:rsid w:val="00744052"/>
    <w:rPr>
      <w:szCs w:val="20"/>
    </w:rPr>
  </w:style>
  <w:style w:type="character" w:customStyle="1" w:styleId="TekstkomentarzaZnak">
    <w:name w:val="Tekst komentarza Znak"/>
    <w:basedOn w:val="Domylnaczcionkaakapitu"/>
    <w:link w:val="Tekstkomentarza"/>
    <w:semiHidden/>
    <w:rsid w:val="00EC4204"/>
  </w:style>
  <w:style w:type="paragraph" w:styleId="Tekstprzypisudolnego">
    <w:name w:val="footnote text"/>
    <w:aliases w:val="Podrozdział"/>
    <w:basedOn w:val="Normalny"/>
    <w:link w:val="TekstprzypisudolnegoZnak"/>
    <w:rsid w:val="004C2900"/>
    <w:rPr>
      <w:szCs w:val="20"/>
    </w:rPr>
  </w:style>
  <w:style w:type="character" w:customStyle="1" w:styleId="TekstprzypisudolnegoZnak">
    <w:name w:val="Tekst przypisu dolnego Znak"/>
    <w:aliases w:val="Podrozdział Znak"/>
    <w:basedOn w:val="Domylnaczcionkaakapitu"/>
    <w:link w:val="Tekstprzypisudolnego"/>
    <w:rsid w:val="00EC4204"/>
  </w:style>
  <w:style w:type="character" w:styleId="Odwoanieprzypisudolnego">
    <w:name w:val="footnote reference"/>
    <w:basedOn w:val="Domylnaczcionkaakapitu"/>
    <w:rsid w:val="004C2900"/>
    <w:rPr>
      <w:vertAlign w:val="superscript"/>
    </w:rPr>
  </w:style>
  <w:style w:type="paragraph" w:customStyle="1" w:styleId="Pierwszyakapit">
    <w:name w:val="Pierwszy akapit"/>
    <w:basedOn w:val="Tekstpodstawowywcity"/>
    <w:next w:val="Tekstpodstawowy"/>
    <w:autoRedefine/>
    <w:rsid w:val="004D3884"/>
    <w:pPr>
      <w:ind w:left="0" w:firstLine="720"/>
    </w:pPr>
    <w:rPr>
      <w:rFonts w:ascii="Arial Narrow" w:hAnsi="Arial Narrow"/>
    </w:rPr>
  </w:style>
  <w:style w:type="paragraph" w:customStyle="1" w:styleId="Tekstpodstawowyobniony">
    <w:name w:val="Tekst podstawowy obniżony"/>
    <w:basedOn w:val="Tekstpodstawowy"/>
    <w:rsid w:val="003452F7"/>
    <w:pPr>
      <w:spacing w:before="120" w:after="0" w:line="360" w:lineRule="auto"/>
    </w:pPr>
    <w:rPr>
      <w:szCs w:val="20"/>
    </w:rPr>
  </w:style>
  <w:style w:type="paragraph" w:styleId="Spistreci1">
    <w:name w:val="toc 1"/>
    <w:aliases w:val="Spis treści PK"/>
    <w:basedOn w:val="Normalny"/>
    <w:next w:val="Normalny"/>
    <w:autoRedefine/>
    <w:uiPriority w:val="39"/>
    <w:qFormat/>
    <w:rsid w:val="00523911"/>
    <w:pPr>
      <w:tabs>
        <w:tab w:val="left" w:pos="720"/>
        <w:tab w:val="right" w:leader="dot" w:pos="9214"/>
      </w:tabs>
      <w:spacing w:line="360" w:lineRule="auto"/>
      <w:ind w:left="680" w:right="567" w:hanging="567"/>
    </w:pPr>
    <w:rPr>
      <w:noProof/>
      <w:szCs w:val="20"/>
    </w:rPr>
  </w:style>
  <w:style w:type="paragraph" w:styleId="Akapitzlist">
    <w:name w:val="List Paragraph"/>
    <w:basedOn w:val="Normalny"/>
    <w:link w:val="AkapitzlistZnak"/>
    <w:uiPriority w:val="99"/>
    <w:qFormat/>
    <w:rsid w:val="006D2C20"/>
    <w:pPr>
      <w:ind w:left="708"/>
    </w:pPr>
  </w:style>
  <w:style w:type="paragraph" w:customStyle="1" w:styleId="zwyklywciety">
    <w:name w:val="zwykly wciety"/>
    <w:basedOn w:val="Normalny"/>
    <w:rsid w:val="003455BD"/>
    <w:pPr>
      <w:spacing w:before="30" w:after="30" w:line="360" w:lineRule="auto"/>
      <w:ind w:firstLine="567"/>
      <w:contextualSpacing/>
    </w:pPr>
    <w:rPr>
      <w:rFonts w:ascii="Arial" w:hAnsi="Arial"/>
    </w:rPr>
  </w:style>
  <w:style w:type="paragraph" w:customStyle="1" w:styleId="WW-Tekstpodstawowywcity21">
    <w:name w:val="WW-Tekst podstawowy wcięty 21"/>
    <w:basedOn w:val="Normalny"/>
    <w:rsid w:val="003D3B7D"/>
    <w:pPr>
      <w:suppressAutoHyphens/>
      <w:spacing w:line="360" w:lineRule="auto"/>
      <w:ind w:left="555"/>
    </w:pPr>
    <w:rPr>
      <w:rFonts w:ascii="Arial" w:hAnsi="Arial"/>
      <w:szCs w:val="20"/>
    </w:rPr>
  </w:style>
  <w:style w:type="paragraph" w:styleId="Tematkomentarza">
    <w:name w:val="annotation subject"/>
    <w:basedOn w:val="Tekstkomentarza"/>
    <w:next w:val="Tekstkomentarza"/>
    <w:link w:val="TematkomentarzaZnak"/>
    <w:semiHidden/>
    <w:rsid w:val="00972E3C"/>
    <w:rPr>
      <w:b/>
      <w:bCs/>
    </w:rPr>
  </w:style>
  <w:style w:type="character" w:customStyle="1" w:styleId="TematkomentarzaZnak">
    <w:name w:val="Temat komentarza Znak"/>
    <w:basedOn w:val="TekstkomentarzaZnak"/>
    <w:link w:val="Tematkomentarza"/>
    <w:semiHidden/>
    <w:rsid w:val="00EC4204"/>
    <w:rPr>
      <w:b/>
      <w:bCs/>
    </w:rPr>
  </w:style>
  <w:style w:type="paragraph" w:styleId="Lista-kontynuacja">
    <w:name w:val="List Continue"/>
    <w:basedOn w:val="Normalny"/>
    <w:rsid w:val="00B07BD4"/>
    <w:pPr>
      <w:spacing w:after="120"/>
      <w:ind w:left="283"/>
    </w:pPr>
  </w:style>
  <w:style w:type="paragraph" w:styleId="Listapunktowana3">
    <w:name w:val="List Bullet 3"/>
    <w:basedOn w:val="Normalny"/>
    <w:autoRedefine/>
    <w:rsid w:val="00E8787B"/>
    <w:pPr>
      <w:numPr>
        <w:ilvl w:val="3"/>
        <w:numId w:val="5"/>
      </w:numPr>
      <w:autoSpaceDE w:val="0"/>
      <w:autoSpaceDN w:val="0"/>
      <w:spacing w:before="120" w:after="120" w:line="288" w:lineRule="auto"/>
    </w:pPr>
    <w:rPr>
      <w:bCs/>
    </w:rPr>
  </w:style>
  <w:style w:type="paragraph" w:styleId="Lista-kontynuacja2">
    <w:name w:val="List Continue 2"/>
    <w:basedOn w:val="Normalny"/>
    <w:rsid w:val="00F94397"/>
    <w:pPr>
      <w:spacing w:after="120"/>
      <w:ind w:left="566"/>
    </w:pPr>
  </w:style>
  <w:style w:type="paragraph" w:customStyle="1" w:styleId="Stopka1">
    <w:name w:val="Stopka1"/>
    <w:rsid w:val="00AC76FD"/>
    <w:rPr>
      <w:snapToGrid w:val="0"/>
      <w:color w:val="000000"/>
      <w:sz w:val="24"/>
    </w:rPr>
  </w:style>
  <w:style w:type="paragraph" w:styleId="Bezodstpw">
    <w:name w:val="No Spacing"/>
    <w:uiPriority w:val="1"/>
    <w:qFormat/>
    <w:rsid w:val="00DE575F"/>
    <w:rPr>
      <w:rFonts w:ascii="Calibri" w:eastAsia="Calibri" w:hAnsi="Calibri"/>
      <w:sz w:val="22"/>
      <w:szCs w:val="22"/>
      <w:lang w:eastAsia="en-US"/>
    </w:rPr>
  </w:style>
  <w:style w:type="paragraph" w:customStyle="1" w:styleId="Standard">
    <w:name w:val="Standard"/>
    <w:rsid w:val="00254E8B"/>
    <w:pPr>
      <w:autoSpaceDE w:val="0"/>
      <w:autoSpaceDN w:val="0"/>
      <w:adjustRightInd w:val="0"/>
    </w:pPr>
    <w:rPr>
      <w:szCs w:val="24"/>
    </w:rPr>
  </w:style>
  <w:style w:type="character" w:styleId="Hipercze">
    <w:name w:val="Hyperlink"/>
    <w:basedOn w:val="Domylnaczcionkaakapitu"/>
    <w:uiPriority w:val="99"/>
    <w:rsid w:val="00254E8B"/>
    <w:rPr>
      <w:color w:val="0000FF"/>
      <w:u w:val="single"/>
    </w:rPr>
  </w:style>
  <w:style w:type="paragraph" w:customStyle="1" w:styleId="3">
    <w:name w:val="3"/>
    <w:basedOn w:val="Normalny"/>
    <w:rsid w:val="00254E8B"/>
    <w:pPr>
      <w:keepNext/>
      <w:keepLines/>
      <w:widowControl w:val="0"/>
      <w:numPr>
        <w:ilvl w:val="12"/>
      </w:numPr>
      <w:spacing w:before="120" w:after="120" w:line="360" w:lineRule="auto"/>
      <w:ind w:left="993" w:hanging="993"/>
      <w:outlineLvl w:val="0"/>
    </w:pPr>
    <w:rPr>
      <w:snapToGrid w:val="0"/>
      <w:szCs w:val="20"/>
    </w:rPr>
  </w:style>
  <w:style w:type="paragraph" w:customStyle="1" w:styleId="StylWyjustowanyInterlinia15wiersza">
    <w:name w:val="Styl Wyjustowany Interlinia:  15 wiersza"/>
    <w:basedOn w:val="Normalny"/>
    <w:link w:val="StylWyjustowanyInterlinia15wierszaZnak"/>
    <w:rsid w:val="00254E8B"/>
    <w:pPr>
      <w:spacing w:before="60" w:line="360" w:lineRule="auto"/>
      <w:ind w:firstLine="284"/>
    </w:pPr>
    <w:rPr>
      <w:rFonts w:ascii="Arial" w:hAnsi="Arial"/>
      <w:szCs w:val="20"/>
    </w:rPr>
  </w:style>
  <w:style w:type="character" w:customStyle="1" w:styleId="StylWyjustowanyInterlinia15wierszaZnak">
    <w:name w:val="Styl Wyjustowany Interlinia:  15 wiersza Znak"/>
    <w:basedOn w:val="Domylnaczcionkaakapitu"/>
    <w:link w:val="StylWyjustowanyInterlinia15wiersza"/>
    <w:rsid w:val="00254E8B"/>
    <w:rPr>
      <w:rFonts w:ascii="Arial" w:hAnsi="Arial"/>
      <w:lang w:val="pl-PL" w:eastAsia="pl-PL" w:bidi="ar-SA"/>
    </w:rPr>
  </w:style>
  <w:style w:type="character" w:styleId="UyteHipercze">
    <w:name w:val="FollowedHyperlink"/>
    <w:basedOn w:val="Domylnaczcionkaakapitu"/>
    <w:rsid w:val="00254E8B"/>
    <w:rPr>
      <w:color w:val="800080"/>
      <w:u w:val="single"/>
    </w:rPr>
  </w:style>
  <w:style w:type="paragraph" w:customStyle="1" w:styleId="WW-Tekstpodstawowywcity3">
    <w:name w:val="WW-Tekst podstawowy wci?ty 3"/>
    <w:basedOn w:val="Standard"/>
    <w:rsid w:val="00254E8B"/>
    <w:pPr>
      <w:ind w:firstLine="708"/>
      <w:jc w:val="both"/>
    </w:pPr>
    <w:rPr>
      <w:rFonts w:ascii="Arial" w:hAnsi="Arial" w:cs="Arial"/>
    </w:rPr>
  </w:style>
  <w:style w:type="paragraph" w:customStyle="1" w:styleId="StylWyjustowanyPrzed6ptInterlinia15wiersza">
    <w:name w:val="Styl Wyjustowany Przed:  6 pt Interlinia:  15 wiersza"/>
    <w:basedOn w:val="Normalny"/>
    <w:rsid w:val="00B65D57"/>
    <w:pPr>
      <w:spacing w:before="120" w:line="360" w:lineRule="auto"/>
      <w:ind w:firstLine="284"/>
    </w:pPr>
    <w:rPr>
      <w:rFonts w:ascii="Arial" w:hAnsi="Arial"/>
      <w:szCs w:val="20"/>
    </w:rPr>
  </w:style>
  <w:style w:type="paragraph" w:styleId="Legenda">
    <w:name w:val="caption"/>
    <w:aliases w:val="Legenda Znak,Podpis pod rysunkiem,Nagłówek Tabeli,Nag3ówek Tabeli,Podpis pod obiektem rys,Legenda Znak Znak Znak,Legenda Znak Znak,Legenda Znak Znak Znak Znak,Legenda Znak Znak Znak Znak Znak Znak,Legenda Znak Znak Znak Znak Znak Znak Znak"/>
    <w:basedOn w:val="Normalny"/>
    <w:next w:val="Normalny"/>
    <w:link w:val="LegendaZnak1"/>
    <w:qFormat/>
    <w:rsid w:val="00581E85"/>
    <w:pPr>
      <w:spacing w:before="120"/>
    </w:pPr>
    <w:rPr>
      <w:bCs/>
      <w:szCs w:val="20"/>
    </w:rPr>
  </w:style>
  <w:style w:type="character" w:customStyle="1" w:styleId="LegendaZnak1">
    <w:name w:val="Legenda Znak1"/>
    <w:aliases w:val="Legenda Znak Znak1,Podpis pod rysunkiem Znak,Nagłówek Tabeli Znak,Nag3ówek Tabeli Znak,Podpis pod obiektem rys Znak,Legenda Znak Znak Znak Znak1,Legenda Znak Znak Znak1,Legenda Znak Znak Znak Znak Znak"/>
    <w:basedOn w:val="Domylnaczcionkaakapitu"/>
    <w:link w:val="Legenda"/>
    <w:rsid w:val="00EC4204"/>
    <w:rPr>
      <w:bCs/>
      <w:sz w:val="24"/>
    </w:rPr>
  </w:style>
  <w:style w:type="paragraph" w:customStyle="1" w:styleId="NA">
    <w:name w:val="N/A"/>
    <w:basedOn w:val="Normalny"/>
    <w:rsid w:val="00581E85"/>
    <w:pPr>
      <w:tabs>
        <w:tab w:val="left" w:pos="9000"/>
        <w:tab w:val="right" w:pos="9360"/>
      </w:tabs>
      <w:suppressAutoHyphens/>
    </w:pPr>
    <w:rPr>
      <w:rFonts w:ascii="Courier New" w:hAnsi="Courier New"/>
      <w:szCs w:val="20"/>
      <w:lang w:val="en-US" w:eastAsia="en-US"/>
    </w:rPr>
  </w:style>
  <w:style w:type="paragraph" w:styleId="Spistreci2">
    <w:name w:val="toc 2"/>
    <w:basedOn w:val="Normalny"/>
    <w:next w:val="Normalny"/>
    <w:autoRedefine/>
    <w:uiPriority w:val="39"/>
    <w:qFormat/>
    <w:rsid w:val="00E72937"/>
    <w:pPr>
      <w:tabs>
        <w:tab w:val="right" w:leader="dot" w:pos="9214"/>
      </w:tabs>
      <w:spacing w:line="300" w:lineRule="exact"/>
      <w:ind w:left="851" w:right="567" w:hanging="567"/>
    </w:pPr>
  </w:style>
  <w:style w:type="paragraph" w:styleId="Spistreci3">
    <w:name w:val="toc 3"/>
    <w:basedOn w:val="Normalny"/>
    <w:next w:val="Normalny"/>
    <w:autoRedefine/>
    <w:uiPriority w:val="39"/>
    <w:qFormat/>
    <w:rsid w:val="00E72937"/>
    <w:pPr>
      <w:tabs>
        <w:tab w:val="right" w:leader="dot" w:pos="9214"/>
      </w:tabs>
      <w:spacing w:line="300" w:lineRule="exact"/>
      <w:ind w:left="1134" w:right="567" w:hanging="567"/>
    </w:pPr>
  </w:style>
  <w:style w:type="paragraph" w:styleId="Spistreci4">
    <w:name w:val="toc 4"/>
    <w:basedOn w:val="Normalny"/>
    <w:next w:val="Normalny"/>
    <w:autoRedefine/>
    <w:rsid w:val="00471AE8"/>
    <w:pPr>
      <w:ind w:left="720"/>
    </w:pPr>
  </w:style>
  <w:style w:type="paragraph" w:customStyle="1" w:styleId="ZWYKLY">
    <w:name w:val="ZWYKLY"/>
    <w:basedOn w:val="Normalny"/>
    <w:rsid w:val="00B60E5F"/>
    <w:pPr>
      <w:suppressAutoHyphens/>
      <w:overflowPunct w:val="0"/>
      <w:autoSpaceDE w:val="0"/>
      <w:autoSpaceDN w:val="0"/>
      <w:adjustRightInd w:val="0"/>
      <w:spacing w:before="18" w:line="360" w:lineRule="atLeast"/>
      <w:ind w:left="113" w:firstLine="397"/>
    </w:pPr>
    <w:rPr>
      <w:szCs w:val="20"/>
    </w:rPr>
  </w:style>
  <w:style w:type="paragraph" w:customStyle="1" w:styleId="DefaultText">
    <w:name w:val="Default Text"/>
    <w:basedOn w:val="Normalny"/>
    <w:rsid w:val="00B60E5F"/>
    <w:rPr>
      <w:szCs w:val="20"/>
    </w:rPr>
  </w:style>
  <w:style w:type="character" w:customStyle="1" w:styleId="Nagwek3Znak">
    <w:name w:val="Nagłówek 3 Znak"/>
    <w:basedOn w:val="Domylnaczcionkaakapitu"/>
    <w:uiPriority w:val="9"/>
    <w:rsid w:val="00EC4204"/>
    <w:rPr>
      <w:rFonts w:ascii="Cambria" w:eastAsia="Times New Roman" w:hAnsi="Cambria" w:cs="Times New Roman"/>
      <w:b/>
      <w:bCs/>
      <w:color w:val="4F81BD"/>
      <w:sz w:val="20"/>
      <w:szCs w:val="20"/>
      <w:lang w:eastAsia="pl-PL"/>
    </w:rPr>
  </w:style>
  <w:style w:type="paragraph" w:styleId="Spistreci6">
    <w:name w:val="toc 6"/>
    <w:basedOn w:val="Normalny"/>
    <w:next w:val="Normalny"/>
    <w:autoRedefine/>
    <w:uiPriority w:val="39"/>
    <w:rsid w:val="00EC4204"/>
    <w:pPr>
      <w:ind w:left="1000"/>
    </w:pPr>
    <w:rPr>
      <w:sz w:val="18"/>
      <w:szCs w:val="20"/>
    </w:rPr>
  </w:style>
  <w:style w:type="paragraph" w:styleId="Zwykytekst">
    <w:name w:val="Plain Text"/>
    <w:basedOn w:val="Normalny"/>
    <w:link w:val="ZwykytekstZnak"/>
    <w:rsid w:val="00EC4204"/>
    <w:rPr>
      <w:rFonts w:ascii="Courier New" w:hAnsi="Courier New"/>
      <w:szCs w:val="20"/>
    </w:rPr>
  </w:style>
  <w:style w:type="character" w:customStyle="1" w:styleId="ZwykytekstZnak">
    <w:name w:val="Zwykły tekst Znak"/>
    <w:basedOn w:val="Domylnaczcionkaakapitu"/>
    <w:link w:val="Zwykytekst"/>
    <w:rsid w:val="00EC4204"/>
    <w:rPr>
      <w:rFonts w:ascii="Courier New" w:hAnsi="Courier New"/>
    </w:rPr>
  </w:style>
  <w:style w:type="character" w:styleId="Pogrubienie">
    <w:name w:val="Strong"/>
    <w:basedOn w:val="Domylnaczcionkaakapitu"/>
    <w:qFormat/>
    <w:rsid w:val="00EC4204"/>
    <w:rPr>
      <w:b/>
    </w:rPr>
  </w:style>
  <w:style w:type="character" w:customStyle="1" w:styleId="TekstprzypisukocowegoZnak">
    <w:name w:val="Tekst przypisu końcowego Znak"/>
    <w:basedOn w:val="Domylnaczcionkaakapitu"/>
    <w:link w:val="Tekstprzypisukocowego"/>
    <w:rsid w:val="00EC4204"/>
  </w:style>
  <w:style w:type="paragraph" w:styleId="Tekstprzypisukocowego">
    <w:name w:val="endnote text"/>
    <w:basedOn w:val="Normalny"/>
    <w:link w:val="TekstprzypisukocowegoZnak"/>
    <w:rsid w:val="00EC4204"/>
    <w:rPr>
      <w:szCs w:val="20"/>
    </w:rPr>
  </w:style>
  <w:style w:type="character" w:customStyle="1" w:styleId="TekstprzypisukocowegoZnak1">
    <w:name w:val="Tekst przypisu końcowego Znak1"/>
    <w:basedOn w:val="Domylnaczcionkaakapitu"/>
    <w:rsid w:val="00EC4204"/>
  </w:style>
  <w:style w:type="paragraph" w:customStyle="1" w:styleId="Tekstpodstawowywcity21">
    <w:name w:val="Tekst podstawowy wcięty 21"/>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Podtytu">
    <w:name w:val="Subtitle"/>
    <w:basedOn w:val="Normalny"/>
    <w:link w:val="PodtytuZnak"/>
    <w:qFormat/>
    <w:rsid w:val="00EC4204"/>
    <w:pPr>
      <w:jc w:val="center"/>
    </w:pPr>
    <w:rPr>
      <w:b/>
      <w:szCs w:val="20"/>
    </w:rPr>
  </w:style>
  <w:style w:type="character" w:customStyle="1" w:styleId="PodtytuZnak">
    <w:name w:val="Podtytuł Znak"/>
    <w:basedOn w:val="Domylnaczcionkaakapitu"/>
    <w:link w:val="Podtytu"/>
    <w:rsid w:val="00EC4204"/>
    <w:rPr>
      <w:b/>
      <w:sz w:val="24"/>
    </w:rPr>
  </w:style>
  <w:style w:type="paragraph" w:customStyle="1" w:styleId="Tekstpodstawowy1">
    <w:name w:val="Tekst podstawowy1"/>
    <w:rsid w:val="00EC4204"/>
    <w:rPr>
      <w:rFonts w:ascii="Arial" w:hAnsi="Arial"/>
      <w:color w:val="000000"/>
      <w:sz w:val="24"/>
      <w:lang w:val="en-US"/>
    </w:rPr>
  </w:style>
  <w:style w:type="paragraph" w:customStyle="1" w:styleId="Tekst">
    <w:name w:val="Tekst"/>
    <w:basedOn w:val="Normalny"/>
    <w:rsid w:val="00EC4204"/>
    <w:pPr>
      <w:spacing w:before="60" w:line="360" w:lineRule="auto"/>
      <w:ind w:firstLine="851"/>
    </w:pPr>
    <w:rPr>
      <w:rFonts w:ascii="Arial" w:hAnsi="Arial"/>
      <w:szCs w:val="20"/>
    </w:rPr>
  </w:style>
  <w:style w:type="paragraph" w:customStyle="1" w:styleId="ListaI">
    <w:name w:val="Lista_I"/>
    <w:basedOn w:val="Normalny"/>
    <w:rsid w:val="00EC4204"/>
    <w:pPr>
      <w:tabs>
        <w:tab w:val="num" w:pos="360"/>
      </w:tabs>
      <w:spacing w:line="360" w:lineRule="auto"/>
      <w:ind w:left="360" w:hanging="360"/>
    </w:pPr>
    <w:rPr>
      <w:rFonts w:ascii="Arial" w:hAnsi="Arial"/>
      <w:szCs w:val="20"/>
    </w:rPr>
  </w:style>
  <w:style w:type="paragraph" w:customStyle="1" w:styleId="Listaa">
    <w:name w:val="Lista_a)"/>
    <w:basedOn w:val="Normalny"/>
    <w:rsid w:val="00EC4204"/>
    <w:pPr>
      <w:keepNext/>
      <w:tabs>
        <w:tab w:val="num" w:pos="360"/>
        <w:tab w:val="left" w:pos="1134"/>
      </w:tabs>
      <w:spacing w:before="60" w:line="360" w:lineRule="auto"/>
      <w:ind w:left="360" w:hanging="360"/>
    </w:pPr>
    <w:rPr>
      <w:rFonts w:ascii="Arial" w:hAnsi="Arial"/>
      <w:szCs w:val="20"/>
      <w:u w:val="single"/>
    </w:rPr>
  </w:style>
  <w:style w:type="paragraph" w:customStyle="1" w:styleId="Rysunki">
    <w:name w:val="Rysunki"/>
    <w:basedOn w:val="Normalny"/>
    <w:rsid w:val="00EC4204"/>
    <w:pPr>
      <w:tabs>
        <w:tab w:val="left" w:pos="851"/>
        <w:tab w:val="num" w:pos="1068"/>
        <w:tab w:val="right" w:leader="dot" w:pos="9356"/>
      </w:tabs>
      <w:spacing w:line="360" w:lineRule="auto"/>
      <w:ind w:left="1068" w:hanging="360"/>
    </w:pPr>
    <w:rPr>
      <w:rFonts w:ascii="Arial" w:hAnsi="Arial"/>
      <w:szCs w:val="20"/>
    </w:rPr>
  </w:style>
  <w:style w:type="paragraph" w:customStyle="1" w:styleId="ETAPY">
    <w:name w:val="ETAPY"/>
    <w:basedOn w:val="Normalny"/>
    <w:next w:val="Tekst"/>
    <w:rsid w:val="00EC4204"/>
    <w:pPr>
      <w:keepNext/>
      <w:tabs>
        <w:tab w:val="num" w:pos="360"/>
        <w:tab w:val="left" w:pos="1134"/>
      </w:tabs>
      <w:spacing w:before="120" w:line="360" w:lineRule="auto"/>
      <w:ind w:left="1135" w:hanging="284"/>
    </w:pPr>
    <w:rPr>
      <w:rFonts w:ascii="Arial" w:hAnsi="Arial"/>
      <w:b/>
      <w:szCs w:val="20"/>
    </w:rPr>
  </w:style>
  <w:style w:type="paragraph" w:customStyle="1" w:styleId="DROGI">
    <w:name w:val="DROGI"/>
    <w:basedOn w:val="Tekst"/>
    <w:rsid w:val="00EC4204"/>
  </w:style>
  <w:style w:type="character" w:customStyle="1" w:styleId="ZnakZnak1">
    <w:name w:val="Znak Znak1"/>
    <w:basedOn w:val="Domylnaczcionkaakapitu"/>
    <w:rsid w:val="00EC4204"/>
    <w:rPr>
      <w:b/>
      <w:sz w:val="24"/>
      <w:lang w:val="pl-PL" w:eastAsia="pl-PL" w:bidi="ar-SA"/>
    </w:rPr>
  </w:style>
  <w:style w:type="paragraph" w:customStyle="1" w:styleId="S">
    <w:name w:val="S"/>
    <w:basedOn w:val="Normalny"/>
    <w:rsid w:val="00EC4204"/>
    <w:pPr>
      <w:overflowPunct w:val="0"/>
      <w:autoSpaceDE w:val="0"/>
      <w:autoSpaceDN w:val="0"/>
      <w:adjustRightInd w:val="0"/>
      <w:textAlignment w:val="baseline"/>
    </w:pPr>
    <w:rPr>
      <w:szCs w:val="20"/>
    </w:rPr>
  </w:style>
  <w:style w:type="character" w:customStyle="1" w:styleId="ZnakZnak">
    <w:name w:val="Znak Znak"/>
    <w:basedOn w:val="Domylnaczcionkaakapitu"/>
    <w:rsid w:val="00EC4204"/>
    <w:rPr>
      <w:rFonts w:ascii="Tahoma" w:hAnsi="Tahoma" w:cs="Tahoma"/>
      <w:sz w:val="16"/>
      <w:szCs w:val="16"/>
    </w:rPr>
  </w:style>
  <w:style w:type="character" w:customStyle="1" w:styleId="spelle">
    <w:name w:val="spelle"/>
    <w:basedOn w:val="Domylnaczcionkaakapitu"/>
    <w:rsid w:val="00EC4204"/>
  </w:style>
  <w:style w:type="character" w:customStyle="1" w:styleId="grame">
    <w:name w:val="grame"/>
    <w:basedOn w:val="Domylnaczcionkaakapitu"/>
    <w:rsid w:val="00EC4204"/>
  </w:style>
  <w:style w:type="paragraph" w:customStyle="1" w:styleId="4">
    <w:name w:val="4"/>
    <w:basedOn w:val="Normalny"/>
    <w:rsid w:val="00EC4204"/>
    <w:pPr>
      <w:keepNext/>
      <w:spacing w:before="120" w:after="120" w:line="360" w:lineRule="auto"/>
    </w:pPr>
    <w:rPr>
      <w:szCs w:val="20"/>
    </w:rPr>
  </w:style>
  <w:style w:type="paragraph" w:customStyle="1" w:styleId="Tekstpodstawowywcity22">
    <w:name w:val="Tekst podstawowy wcięty 22"/>
    <w:basedOn w:val="Normalny"/>
    <w:rsid w:val="00EC4204"/>
    <w:pPr>
      <w:widowControl w:val="0"/>
      <w:overflowPunct w:val="0"/>
      <w:autoSpaceDE w:val="0"/>
      <w:autoSpaceDN w:val="0"/>
      <w:adjustRightInd w:val="0"/>
      <w:spacing w:line="360" w:lineRule="auto"/>
      <w:ind w:firstLine="708"/>
      <w:textAlignment w:val="baseline"/>
    </w:pPr>
    <w:rPr>
      <w:rFonts w:ascii="Helvetica" w:hAnsi="Helvetica"/>
      <w:szCs w:val="20"/>
    </w:rPr>
  </w:style>
  <w:style w:type="paragraph" w:styleId="Mapadokumentu">
    <w:name w:val="Document Map"/>
    <w:basedOn w:val="Normalny"/>
    <w:link w:val="MapadokumentuZnak"/>
    <w:rsid w:val="00EC4204"/>
    <w:rPr>
      <w:rFonts w:ascii="Tahoma" w:hAnsi="Tahoma" w:cs="Tahoma"/>
      <w:sz w:val="16"/>
      <w:szCs w:val="16"/>
    </w:rPr>
  </w:style>
  <w:style w:type="character" w:customStyle="1" w:styleId="MapadokumentuZnak">
    <w:name w:val="Mapa dokumentu Znak"/>
    <w:basedOn w:val="Domylnaczcionkaakapitu"/>
    <w:link w:val="Mapadokumentu"/>
    <w:rsid w:val="00EC4204"/>
    <w:rPr>
      <w:rFonts w:ascii="Tahoma" w:hAnsi="Tahoma" w:cs="Tahoma"/>
      <w:sz w:val="16"/>
      <w:szCs w:val="16"/>
    </w:rPr>
  </w:style>
  <w:style w:type="paragraph" w:styleId="Indeks4">
    <w:name w:val="index 4"/>
    <w:basedOn w:val="Normalny"/>
    <w:next w:val="Normalny"/>
    <w:autoRedefine/>
    <w:rsid w:val="00EC4204"/>
    <w:pPr>
      <w:ind w:left="960" w:hanging="240"/>
    </w:pPr>
    <w:rPr>
      <w:szCs w:val="20"/>
    </w:rPr>
  </w:style>
  <w:style w:type="paragraph" w:styleId="Tekstblokowy">
    <w:name w:val="Block Text"/>
    <w:basedOn w:val="Normalny"/>
    <w:rsid w:val="00EC4204"/>
    <w:pPr>
      <w:ind w:left="113" w:right="113"/>
      <w:jc w:val="center"/>
    </w:pPr>
    <w:rPr>
      <w:b/>
      <w:sz w:val="26"/>
      <w:szCs w:val="20"/>
    </w:rPr>
  </w:style>
  <w:style w:type="paragraph" w:customStyle="1" w:styleId="Styl1">
    <w:name w:val="Styl1"/>
    <w:basedOn w:val="Normalny"/>
    <w:next w:val="Normalny"/>
    <w:rsid w:val="00EC4204"/>
    <w:pPr>
      <w:tabs>
        <w:tab w:val="num" w:pos="360"/>
      </w:tabs>
      <w:spacing w:before="240" w:after="240"/>
      <w:ind w:left="357" w:hanging="357"/>
    </w:pPr>
    <w:rPr>
      <w:b/>
      <w:szCs w:val="20"/>
    </w:rPr>
  </w:style>
  <w:style w:type="character" w:customStyle="1" w:styleId="WW-Absatz-Standardschriftart11">
    <w:name w:val="WW-Absatz-Standardschriftart11"/>
    <w:rsid w:val="00EC4204"/>
  </w:style>
  <w:style w:type="character" w:customStyle="1" w:styleId="WW-Absatz-Standardschriftart">
    <w:name w:val="WW-Absatz-Standardschriftart"/>
    <w:rsid w:val="00EC4204"/>
  </w:style>
  <w:style w:type="paragraph" w:customStyle="1" w:styleId="Tekstpodstawowywcity31">
    <w:name w:val="Tekst podstawowy wcięty 31"/>
    <w:basedOn w:val="Normalny"/>
    <w:rsid w:val="00EC4204"/>
    <w:pPr>
      <w:suppressAutoHyphens/>
      <w:spacing w:after="120" w:line="360" w:lineRule="auto"/>
      <w:ind w:left="283"/>
    </w:pPr>
    <w:rPr>
      <w:rFonts w:ascii="Arial" w:hAnsi="Arial"/>
      <w:sz w:val="16"/>
      <w:szCs w:val="16"/>
      <w:lang w:eastAsia="ar-SA"/>
    </w:rPr>
  </w:style>
  <w:style w:type="paragraph" w:customStyle="1" w:styleId="standardwcity">
    <w:name w:val="standard wcięty"/>
    <w:basedOn w:val="Normalny"/>
    <w:autoRedefine/>
    <w:rsid w:val="006B2509"/>
    <w:pPr>
      <w:spacing w:line="360" w:lineRule="auto"/>
    </w:pPr>
    <w:rPr>
      <w:rFonts w:ascii="Arial" w:hAnsi="Arial"/>
      <w:kern w:val="24"/>
    </w:rPr>
  </w:style>
  <w:style w:type="character" w:styleId="Odwoanieprzypisukocowego">
    <w:name w:val="endnote reference"/>
    <w:basedOn w:val="Domylnaczcionkaakapitu"/>
    <w:rsid w:val="006B2509"/>
    <w:rPr>
      <w:vertAlign w:val="superscript"/>
    </w:rPr>
  </w:style>
  <w:style w:type="paragraph" w:customStyle="1" w:styleId="Standardowy1">
    <w:name w:val="Standardowy1"/>
    <w:rsid w:val="006B2509"/>
    <w:pPr>
      <w:widowControl w:val="0"/>
      <w:overflowPunct w:val="0"/>
      <w:autoSpaceDE w:val="0"/>
      <w:autoSpaceDN w:val="0"/>
      <w:adjustRightInd w:val="0"/>
      <w:textAlignment w:val="baseline"/>
    </w:pPr>
    <w:rPr>
      <w:rFonts w:ascii="Arial" w:hAnsi="Arial"/>
      <w:sz w:val="22"/>
    </w:rPr>
  </w:style>
  <w:style w:type="character" w:styleId="Odwoaniedokomentarza">
    <w:name w:val="annotation reference"/>
    <w:basedOn w:val="Domylnaczcionkaakapitu"/>
    <w:rsid w:val="006B2509"/>
    <w:rPr>
      <w:sz w:val="16"/>
      <w:szCs w:val="16"/>
    </w:rPr>
  </w:style>
  <w:style w:type="paragraph" w:styleId="Listapunktowana">
    <w:name w:val="List Bullet"/>
    <w:basedOn w:val="Normalny"/>
    <w:autoRedefine/>
    <w:rsid w:val="006B2509"/>
    <w:pPr>
      <w:tabs>
        <w:tab w:val="num" w:pos="1440"/>
      </w:tabs>
      <w:ind w:left="1440" w:hanging="360"/>
    </w:pPr>
    <w:rPr>
      <w:rFonts w:eastAsia="SimSun"/>
      <w:szCs w:val="20"/>
      <w:lang w:val="de-DE"/>
    </w:rPr>
  </w:style>
  <w:style w:type="paragraph" w:customStyle="1" w:styleId="TabelaTR-1">
    <w:name w:val="Tabela TR-1"/>
    <w:basedOn w:val="Normalny"/>
    <w:next w:val="Normalny"/>
    <w:rsid w:val="006B2509"/>
    <w:pPr>
      <w:widowControl w:val="0"/>
      <w:tabs>
        <w:tab w:val="left" w:pos="1742"/>
        <w:tab w:val="left" w:pos="2959"/>
        <w:tab w:val="left" w:pos="3952"/>
        <w:tab w:val="left" w:pos="4945"/>
        <w:tab w:val="left" w:pos="5938"/>
        <w:tab w:val="left" w:pos="6931"/>
        <w:tab w:val="left" w:pos="7924"/>
        <w:tab w:val="left" w:pos="8917"/>
        <w:tab w:val="left" w:pos="9910"/>
        <w:tab w:val="left" w:pos="10903"/>
        <w:tab w:val="left" w:pos="11896"/>
        <w:tab w:val="left" w:pos="14583"/>
        <w:tab w:val="left" w:pos="16925"/>
      </w:tabs>
      <w:snapToGrid w:val="0"/>
    </w:pPr>
    <w:rPr>
      <w:rFonts w:eastAsia="SimSun"/>
      <w:b/>
      <w:sz w:val="26"/>
      <w:szCs w:val="20"/>
    </w:rPr>
  </w:style>
  <w:style w:type="paragraph" w:customStyle="1" w:styleId="proxima">
    <w:name w:val="proxima"/>
    <w:basedOn w:val="Normalny"/>
    <w:rsid w:val="006B2509"/>
    <w:rPr>
      <w:rFonts w:eastAsia="SimSun"/>
      <w:sz w:val="26"/>
      <w:szCs w:val="20"/>
    </w:rPr>
  </w:style>
  <w:style w:type="paragraph" w:customStyle="1" w:styleId="Tekstpodstawowy22">
    <w:name w:val="Tekst podstawowy 22"/>
    <w:basedOn w:val="Normalny"/>
    <w:rsid w:val="006B2509"/>
    <w:pPr>
      <w:spacing w:line="360" w:lineRule="auto"/>
      <w:ind w:firstLine="426"/>
    </w:pPr>
    <w:rPr>
      <w:szCs w:val="20"/>
    </w:rPr>
  </w:style>
  <w:style w:type="paragraph" w:customStyle="1" w:styleId="1KASIA">
    <w:name w:val="1. KASIA"/>
    <w:basedOn w:val="Normalny"/>
    <w:qFormat/>
    <w:rsid w:val="006B2509"/>
    <w:rPr>
      <w:rFonts w:eastAsia="MS Mincho"/>
      <w:b/>
    </w:rPr>
  </w:style>
  <w:style w:type="paragraph" w:customStyle="1" w:styleId="111Kasia">
    <w:name w:val="1.1.1. Kasia"/>
    <w:basedOn w:val="Normalny"/>
    <w:qFormat/>
    <w:rsid w:val="006B2509"/>
    <w:pPr>
      <w:numPr>
        <w:ilvl w:val="2"/>
        <w:numId w:val="6"/>
      </w:numPr>
      <w:tabs>
        <w:tab w:val="left" w:leader="dot" w:pos="284"/>
        <w:tab w:val="left" w:pos="709"/>
      </w:tabs>
      <w:ind w:left="0" w:firstLine="0"/>
    </w:pPr>
    <w:rPr>
      <w:rFonts w:eastAsia="MS Mincho"/>
    </w:rPr>
  </w:style>
  <w:style w:type="paragraph" w:customStyle="1" w:styleId="Body">
    <w:name w:val="Body"/>
    <w:rsid w:val="006B2509"/>
    <w:rPr>
      <w:rFonts w:ascii="Helvetica" w:eastAsia="ヒラギノ角ゴ Pro W3" w:hAnsi="Helvetica"/>
      <w:color w:val="000000"/>
      <w:sz w:val="24"/>
    </w:rPr>
  </w:style>
  <w:style w:type="paragraph" w:customStyle="1" w:styleId="AW1">
    <w:name w:val="AW_1"/>
    <w:basedOn w:val="Normalny"/>
    <w:link w:val="AW1Znak"/>
    <w:qFormat/>
    <w:rsid w:val="0041486C"/>
    <w:pPr>
      <w:tabs>
        <w:tab w:val="left" w:leader="dot" w:pos="7920"/>
      </w:tabs>
      <w:spacing w:line="360" w:lineRule="auto"/>
      <w:ind w:firstLine="170"/>
    </w:pPr>
    <w:rPr>
      <w:b/>
      <w:sz w:val="24"/>
      <w:u w:val="single"/>
    </w:rPr>
  </w:style>
  <w:style w:type="paragraph" w:customStyle="1" w:styleId="AW11">
    <w:name w:val="AW_1.1"/>
    <w:basedOn w:val="Normalny"/>
    <w:link w:val="AW11Znak"/>
    <w:qFormat/>
    <w:rsid w:val="000C7CA2"/>
    <w:pPr>
      <w:tabs>
        <w:tab w:val="left" w:leader="dot" w:pos="7920"/>
      </w:tabs>
      <w:ind w:firstLine="567"/>
      <w:outlineLvl w:val="1"/>
    </w:pPr>
    <w:rPr>
      <w:b/>
      <w:szCs w:val="22"/>
    </w:rPr>
  </w:style>
  <w:style w:type="character" w:customStyle="1" w:styleId="AW1Znak">
    <w:name w:val="AW_1 Znak"/>
    <w:basedOn w:val="Domylnaczcionkaakapitu"/>
    <w:link w:val="AW1"/>
    <w:rsid w:val="0041486C"/>
    <w:rPr>
      <w:rFonts w:ascii="Verdana" w:hAnsi="Verdana" w:cs="Arial"/>
      <w:b/>
      <w:color w:val="000000"/>
      <w:sz w:val="24"/>
      <w:szCs w:val="24"/>
      <w:u w:val="single"/>
    </w:rPr>
  </w:style>
  <w:style w:type="paragraph" w:customStyle="1" w:styleId="AW111">
    <w:name w:val="AW_1.1.1"/>
    <w:basedOn w:val="Normalny"/>
    <w:link w:val="AW111Znak"/>
    <w:qFormat/>
    <w:rsid w:val="000C7CA2"/>
    <w:pPr>
      <w:tabs>
        <w:tab w:val="left" w:leader="dot" w:pos="7920"/>
      </w:tabs>
      <w:ind w:firstLine="993"/>
      <w:outlineLvl w:val="2"/>
    </w:pPr>
    <w:rPr>
      <w:b/>
      <w:szCs w:val="22"/>
    </w:rPr>
  </w:style>
  <w:style w:type="character" w:customStyle="1" w:styleId="AW11Znak">
    <w:name w:val="AW_1.1 Znak"/>
    <w:basedOn w:val="Domylnaczcionkaakapitu"/>
    <w:link w:val="AW11"/>
    <w:rsid w:val="000C7CA2"/>
    <w:rPr>
      <w:rFonts w:ascii="Verdana" w:hAnsi="Verdana" w:cs="Arial"/>
      <w:b/>
      <w:sz w:val="22"/>
      <w:szCs w:val="22"/>
    </w:rPr>
  </w:style>
  <w:style w:type="character" w:customStyle="1" w:styleId="AW111Znak">
    <w:name w:val="AW_1.1.1 Znak"/>
    <w:basedOn w:val="Domylnaczcionkaakapitu"/>
    <w:link w:val="AW111"/>
    <w:rsid w:val="000C7CA2"/>
    <w:rPr>
      <w:rFonts w:ascii="Verdana" w:hAnsi="Verdana" w:cs="Arial"/>
      <w:b/>
      <w:sz w:val="22"/>
      <w:szCs w:val="22"/>
    </w:rPr>
  </w:style>
  <w:style w:type="paragraph" w:styleId="Nagwekspisutreci">
    <w:name w:val="TOC Heading"/>
    <w:basedOn w:val="Nagwek1"/>
    <w:next w:val="Normalny"/>
    <w:uiPriority w:val="39"/>
    <w:unhideWhenUsed/>
    <w:qFormat/>
    <w:rsid w:val="006B2509"/>
    <w:pPr>
      <w:keepLines/>
      <w:widowControl/>
      <w:spacing w:before="480" w:line="276" w:lineRule="auto"/>
      <w:ind w:left="0" w:right="0" w:firstLine="0"/>
      <w:jc w:val="left"/>
      <w:outlineLvl w:val="9"/>
    </w:pPr>
    <w:rPr>
      <w:rFonts w:ascii="Cambria" w:hAnsi="Cambria"/>
      <w:bCs/>
      <w:smallCaps w:val="0"/>
      <w:color w:val="365F91"/>
      <w:szCs w:val="28"/>
      <w:lang w:eastAsia="en-US"/>
    </w:rPr>
  </w:style>
  <w:style w:type="paragraph" w:styleId="Poprawka">
    <w:name w:val="Revision"/>
    <w:hidden/>
    <w:uiPriority w:val="99"/>
    <w:semiHidden/>
    <w:rsid w:val="006B2509"/>
    <w:rPr>
      <w:sz w:val="24"/>
      <w:szCs w:val="24"/>
    </w:rPr>
  </w:style>
  <w:style w:type="character" w:customStyle="1" w:styleId="AkapitzlistZnak">
    <w:name w:val="Akapit z listą Znak"/>
    <w:basedOn w:val="Domylnaczcionkaakapitu"/>
    <w:link w:val="Akapitzlist"/>
    <w:uiPriority w:val="34"/>
    <w:rsid w:val="006B2509"/>
    <w:rPr>
      <w:sz w:val="24"/>
      <w:szCs w:val="24"/>
    </w:rPr>
  </w:style>
  <w:style w:type="paragraph" w:customStyle="1" w:styleId="Normalny10pt">
    <w:name w:val="Normalny + 10 pt"/>
    <w:aliases w:val="Wyrównany do środka,Z lewej:  -0,21 cm,Z prawej:  -0,04 cm"/>
    <w:basedOn w:val="Normalny"/>
    <w:rsid w:val="006B2509"/>
    <w:pPr>
      <w:ind w:left="-117" w:right="-25"/>
      <w:jc w:val="center"/>
    </w:pPr>
    <w:rPr>
      <w:szCs w:val="20"/>
    </w:rPr>
  </w:style>
  <w:style w:type="paragraph" w:customStyle="1" w:styleId="opisZnakZnak">
    <w:name w:val="opis Znak Znak"/>
    <w:basedOn w:val="Normalny"/>
    <w:link w:val="opisZnakZnakZnak"/>
    <w:rsid w:val="006B2509"/>
    <w:pPr>
      <w:widowControl w:val="0"/>
      <w:spacing w:line="360" w:lineRule="auto"/>
      <w:ind w:right="170"/>
    </w:pPr>
    <w:rPr>
      <w:rFonts w:ascii="Arial" w:hAnsi="Arial"/>
      <w:snapToGrid w:val="0"/>
      <w:szCs w:val="20"/>
    </w:rPr>
  </w:style>
  <w:style w:type="character" w:customStyle="1" w:styleId="opisZnakZnakZnak">
    <w:name w:val="opis Znak Znak Znak"/>
    <w:basedOn w:val="Domylnaczcionkaakapitu"/>
    <w:link w:val="opisZnakZnak"/>
    <w:rsid w:val="006B2509"/>
    <w:rPr>
      <w:rFonts w:ascii="Arial" w:hAnsi="Arial"/>
      <w:snapToGrid w:val="0"/>
    </w:rPr>
  </w:style>
  <w:style w:type="paragraph" w:customStyle="1" w:styleId="Styl12ptWyjustowanyA2">
    <w:name w:val="Styl 12 pt Wyjustowany_A2"/>
    <w:basedOn w:val="Normalny"/>
    <w:rsid w:val="006B2509"/>
    <w:pPr>
      <w:tabs>
        <w:tab w:val="num" w:pos="720"/>
      </w:tabs>
      <w:ind w:left="1134" w:hanging="283"/>
    </w:pPr>
    <w:rPr>
      <w:rFonts w:eastAsia="Calibri"/>
    </w:rPr>
  </w:style>
  <w:style w:type="numbering" w:customStyle="1" w:styleId="StylPunktowane">
    <w:name w:val="Styl Punktowane"/>
    <w:basedOn w:val="Bezlisty"/>
    <w:rsid w:val="006B2509"/>
    <w:pPr>
      <w:numPr>
        <w:numId w:val="9"/>
      </w:numPr>
    </w:pPr>
  </w:style>
  <w:style w:type="paragraph" w:customStyle="1" w:styleId="Normalny1">
    <w:name w:val="Normalny1"/>
    <w:rsid w:val="006B2509"/>
    <w:pPr>
      <w:widowControl w:val="0"/>
    </w:pPr>
    <w:rPr>
      <w:rFonts w:eastAsia="ヒラギノ角ゴ Pro W3"/>
      <w:b/>
      <w:color w:val="000000"/>
    </w:rPr>
  </w:style>
  <w:style w:type="paragraph" w:customStyle="1" w:styleId="PKzkropk">
    <w:name w:val="PK_z kropką"/>
    <w:basedOn w:val="Normalny"/>
    <w:link w:val="PKzkropkZnak"/>
    <w:qFormat/>
    <w:rsid w:val="00DE6FD6"/>
    <w:pPr>
      <w:numPr>
        <w:numId w:val="8"/>
      </w:numPr>
      <w:spacing w:before="120"/>
    </w:pPr>
    <w:rPr>
      <w:szCs w:val="22"/>
    </w:rPr>
  </w:style>
  <w:style w:type="character" w:customStyle="1" w:styleId="h11">
    <w:name w:val="h11"/>
    <w:basedOn w:val="Domylnaczcionkaakapitu"/>
    <w:rsid w:val="00332E8B"/>
    <w:rPr>
      <w:rFonts w:ascii="Verdana" w:hAnsi="Verdana" w:hint="default"/>
      <w:b/>
      <w:bCs/>
      <w:i w:val="0"/>
      <w:iCs w:val="0"/>
      <w:sz w:val="25"/>
      <w:szCs w:val="25"/>
    </w:rPr>
  </w:style>
  <w:style w:type="character" w:customStyle="1" w:styleId="PKzkropkZnak">
    <w:name w:val="PK_z kropką Znak"/>
    <w:basedOn w:val="Domylnaczcionkaakapitu"/>
    <w:link w:val="PKzkropk"/>
    <w:rsid w:val="00DE6FD6"/>
    <w:rPr>
      <w:rFonts w:ascii="Verdana" w:hAnsi="Verdana" w:cs="Arial"/>
      <w:color w:val="000000"/>
      <w:sz w:val="22"/>
      <w:szCs w:val="22"/>
    </w:rPr>
  </w:style>
  <w:style w:type="paragraph" w:styleId="Spistreci9">
    <w:name w:val="toc 9"/>
    <w:basedOn w:val="Tytu"/>
    <w:next w:val="Normalny"/>
    <w:autoRedefine/>
    <w:uiPriority w:val="39"/>
    <w:qFormat/>
    <w:rsid w:val="00B63B20"/>
    <w:pPr>
      <w:ind w:left="1920"/>
    </w:pPr>
  </w:style>
  <w:style w:type="paragraph" w:styleId="Spistreci5">
    <w:name w:val="toc 5"/>
    <w:basedOn w:val="Normalny"/>
    <w:next w:val="Normalny"/>
    <w:autoRedefine/>
    <w:uiPriority w:val="39"/>
    <w:unhideWhenUsed/>
    <w:rsid w:val="00332E8B"/>
    <w:pPr>
      <w:spacing w:after="100" w:line="276" w:lineRule="auto"/>
      <w:ind w:left="880"/>
    </w:pPr>
    <w:rPr>
      <w:rFonts w:ascii="Calibri" w:hAnsi="Calibri"/>
      <w:szCs w:val="22"/>
    </w:rPr>
  </w:style>
  <w:style w:type="paragraph" w:styleId="Spistreci7">
    <w:name w:val="toc 7"/>
    <w:basedOn w:val="Normalny"/>
    <w:next w:val="Normalny"/>
    <w:autoRedefine/>
    <w:uiPriority w:val="39"/>
    <w:unhideWhenUsed/>
    <w:rsid w:val="00332E8B"/>
    <w:pPr>
      <w:spacing w:after="100" w:line="276" w:lineRule="auto"/>
      <w:ind w:left="1320"/>
    </w:pPr>
    <w:rPr>
      <w:rFonts w:ascii="Calibri" w:hAnsi="Calibri"/>
      <w:szCs w:val="22"/>
    </w:rPr>
  </w:style>
  <w:style w:type="paragraph" w:styleId="Spistreci8">
    <w:name w:val="toc 8"/>
    <w:basedOn w:val="Normalny"/>
    <w:next w:val="Normalny"/>
    <w:autoRedefine/>
    <w:uiPriority w:val="39"/>
    <w:unhideWhenUsed/>
    <w:rsid w:val="00332E8B"/>
    <w:pPr>
      <w:spacing w:after="100" w:line="276" w:lineRule="auto"/>
      <w:ind w:left="1540"/>
    </w:pPr>
    <w:rPr>
      <w:rFonts w:ascii="Calibri" w:hAnsi="Calibri"/>
      <w:szCs w:val="22"/>
    </w:rPr>
  </w:style>
  <w:style w:type="paragraph" w:customStyle="1" w:styleId="PKPunktatory">
    <w:name w:val="PK Punktatory"/>
    <w:basedOn w:val="Normalny"/>
    <w:link w:val="PKPunktatoryZnak"/>
    <w:qFormat/>
    <w:rsid w:val="00A753CC"/>
    <w:pPr>
      <w:numPr>
        <w:numId w:val="10"/>
      </w:numPr>
      <w:ind w:left="1604" w:hanging="357"/>
    </w:pPr>
  </w:style>
  <w:style w:type="paragraph" w:customStyle="1" w:styleId="Tekstpodstawowy20">
    <w:name w:val="Tekst podstawowy2"/>
    <w:basedOn w:val="Normalny"/>
    <w:rsid w:val="009D0A4F"/>
    <w:pPr>
      <w:widowControl w:val="0"/>
      <w:suppressAutoHyphens/>
      <w:autoSpaceDE w:val="0"/>
      <w:spacing w:before="72" w:line="240" w:lineRule="auto"/>
      <w:ind w:left="714" w:hanging="357"/>
      <w:jc w:val="left"/>
    </w:pPr>
    <w:rPr>
      <w:rFonts w:ascii="Arial" w:eastAsia="Arial" w:hAnsi="Arial"/>
      <w:sz w:val="24"/>
    </w:rPr>
  </w:style>
  <w:style w:type="character" w:customStyle="1" w:styleId="PKPunktatoryZnak">
    <w:name w:val="PK Punktatory Znak"/>
    <w:basedOn w:val="Domylnaczcionkaakapitu"/>
    <w:link w:val="PKPunktatory"/>
    <w:rsid w:val="00A753CC"/>
    <w:rPr>
      <w:rFonts w:ascii="Verdana" w:hAnsi="Verdana" w:cs="Arial"/>
      <w:color w:val="000000"/>
      <w:sz w:val="24"/>
      <w:szCs w:val="24"/>
    </w:rPr>
  </w:style>
  <w:style w:type="paragraph" w:customStyle="1" w:styleId="PK1">
    <w:name w:val="PK_1"/>
    <w:basedOn w:val="AW1"/>
    <w:link w:val="PK1Znak"/>
    <w:qFormat/>
    <w:rsid w:val="001A4D27"/>
    <w:pPr>
      <w:jc w:val="left"/>
    </w:pPr>
    <w:rPr>
      <w:u w:val="none"/>
    </w:rPr>
  </w:style>
  <w:style w:type="paragraph" w:customStyle="1" w:styleId="PK2">
    <w:name w:val="PK_2"/>
    <w:basedOn w:val="AW11"/>
    <w:link w:val="PK2Znak"/>
    <w:qFormat/>
    <w:rsid w:val="001A4D27"/>
  </w:style>
  <w:style w:type="character" w:customStyle="1" w:styleId="PK1Znak">
    <w:name w:val="PK_1 Znak"/>
    <w:basedOn w:val="AW1Znak"/>
    <w:link w:val="PK1"/>
    <w:rsid w:val="001A4D27"/>
    <w:rPr>
      <w:rFonts w:ascii="Verdana" w:hAnsi="Verdana" w:cs="Arial"/>
      <w:b/>
      <w:color w:val="000000"/>
      <w:sz w:val="24"/>
      <w:szCs w:val="24"/>
      <w:u w:val="single"/>
    </w:rPr>
  </w:style>
  <w:style w:type="character" w:customStyle="1" w:styleId="PK2Znak">
    <w:name w:val="PK_2 Znak"/>
    <w:basedOn w:val="AW11Znak"/>
    <w:link w:val="PK2"/>
    <w:rsid w:val="001A4D27"/>
    <w:rPr>
      <w:rFonts w:ascii="Verdana" w:hAnsi="Verdana" w:cs="Arial"/>
      <w:b/>
      <w:color w:val="000000"/>
      <w:sz w:val="22"/>
      <w:szCs w:val="22"/>
    </w:rPr>
  </w:style>
  <w:style w:type="paragraph" w:customStyle="1" w:styleId="Default">
    <w:name w:val="Default"/>
    <w:rsid w:val="00191C2D"/>
    <w:pPr>
      <w:autoSpaceDE w:val="0"/>
      <w:autoSpaceDN w:val="0"/>
      <w:adjustRightInd w:val="0"/>
    </w:pPr>
    <w:rPr>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144630">
      <w:bodyDiv w:val="1"/>
      <w:marLeft w:val="0"/>
      <w:marRight w:val="0"/>
      <w:marTop w:val="0"/>
      <w:marBottom w:val="0"/>
      <w:divBdr>
        <w:top w:val="none" w:sz="0" w:space="0" w:color="auto"/>
        <w:left w:val="none" w:sz="0" w:space="0" w:color="auto"/>
        <w:bottom w:val="none" w:sz="0" w:space="0" w:color="auto"/>
        <w:right w:val="none" w:sz="0" w:space="0" w:color="auto"/>
      </w:divBdr>
    </w:div>
    <w:div w:id="65732768">
      <w:bodyDiv w:val="1"/>
      <w:marLeft w:val="0"/>
      <w:marRight w:val="0"/>
      <w:marTop w:val="0"/>
      <w:marBottom w:val="0"/>
      <w:divBdr>
        <w:top w:val="none" w:sz="0" w:space="0" w:color="auto"/>
        <w:left w:val="none" w:sz="0" w:space="0" w:color="auto"/>
        <w:bottom w:val="none" w:sz="0" w:space="0" w:color="auto"/>
        <w:right w:val="none" w:sz="0" w:space="0" w:color="auto"/>
      </w:divBdr>
    </w:div>
    <w:div w:id="156656607">
      <w:bodyDiv w:val="1"/>
      <w:marLeft w:val="0"/>
      <w:marRight w:val="0"/>
      <w:marTop w:val="0"/>
      <w:marBottom w:val="0"/>
      <w:divBdr>
        <w:top w:val="none" w:sz="0" w:space="0" w:color="auto"/>
        <w:left w:val="none" w:sz="0" w:space="0" w:color="auto"/>
        <w:bottom w:val="none" w:sz="0" w:space="0" w:color="auto"/>
        <w:right w:val="none" w:sz="0" w:space="0" w:color="auto"/>
      </w:divBdr>
    </w:div>
    <w:div w:id="249508952">
      <w:bodyDiv w:val="1"/>
      <w:marLeft w:val="0"/>
      <w:marRight w:val="0"/>
      <w:marTop w:val="0"/>
      <w:marBottom w:val="0"/>
      <w:divBdr>
        <w:top w:val="none" w:sz="0" w:space="0" w:color="auto"/>
        <w:left w:val="none" w:sz="0" w:space="0" w:color="auto"/>
        <w:bottom w:val="none" w:sz="0" w:space="0" w:color="auto"/>
        <w:right w:val="none" w:sz="0" w:space="0" w:color="auto"/>
      </w:divBdr>
    </w:div>
    <w:div w:id="535582245">
      <w:bodyDiv w:val="1"/>
      <w:marLeft w:val="0"/>
      <w:marRight w:val="0"/>
      <w:marTop w:val="0"/>
      <w:marBottom w:val="0"/>
      <w:divBdr>
        <w:top w:val="none" w:sz="0" w:space="0" w:color="auto"/>
        <w:left w:val="none" w:sz="0" w:space="0" w:color="auto"/>
        <w:bottom w:val="none" w:sz="0" w:space="0" w:color="auto"/>
        <w:right w:val="none" w:sz="0" w:space="0" w:color="auto"/>
      </w:divBdr>
    </w:div>
    <w:div w:id="553352731">
      <w:bodyDiv w:val="1"/>
      <w:marLeft w:val="0"/>
      <w:marRight w:val="0"/>
      <w:marTop w:val="0"/>
      <w:marBottom w:val="0"/>
      <w:divBdr>
        <w:top w:val="none" w:sz="0" w:space="0" w:color="auto"/>
        <w:left w:val="none" w:sz="0" w:space="0" w:color="auto"/>
        <w:bottom w:val="none" w:sz="0" w:space="0" w:color="auto"/>
        <w:right w:val="none" w:sz="0" w:space="0" w:color="auto"/>
      </w:divBdr>
    </w:div>
    <w:div w:id="571889873">
      <w:bodyDiv w:val="1"/>
      <w:marLeft w:val="0"/>
      <w:marRight w:val="0"/>
      <w:marTop w:val="0"/>
      <w:marBottom w:val="0"/>
      <w:divBdr>
        <w:top w:val="none" w:sz="0" w:space="0" w:color="auto"/>
        <w:left w:val="none" w:sz="0" w:space="0" w:color="auto"/>
        <w:bottom w:val="none" w:sz="0" w:space="0" w:color="auto"/>
        <w:right w:val="none" w:sz="0" w:space="0" w:color="auto"/>
      </w:divBdr>
    </w:div>
    <w:div w:id="732853882">
      <w:bodyDiv w:val="1"/>
      <w:marLeft w:val="0"/>
      <w:marRight w:val="0"/>
      <w:marTop w:val="0"/>
      <w:marBottom w:val="0"/>
      <w:divBdr>
        <w:top w:val="none" w:sz="0" w:space="0" w:color="auto"/>
        <w:left w:val="none" w:sz="0" w:space="0" w:color="auto"/>
        <w:bottom w:val="none" w:sz="0" w:space="0" w:color="auto"/>
        <w:right w:val="none" w:sz="0" w:space="0" w:color="auto"/>
      </w:divBdr>
    </w:div>
    <w:div w:id="786773155">
      <w:bodyDiv w:val="1"/>
      <w:marLeft w:val="0"/>
      <w:marRight w:val="0"/>
      <w:marTop w:val="0"/>
      <w:marBottom w:val="0"/>
      <w:divBdr>
        <w:top w:val="none" w:sz="0" w:space="0" w:color="auto"/>
        <w:left w:val="none" w:sz="0" w:space="0" w:color="auto"/>
        <w:bottom w:val="none" w:sz="0" w:space="0" w:color="auto"/>
        <w:right w:val="none" w:sz="0" w:space="0" w:color="auto"/>
      </w:divBdr>
    </w:div>
    <w:div w:id="922880711">
      <w:bodyDiv w:val="1"/>
      <w:marLeft w:val="0"/>
      <w:marRight w:val="0"/>
      <w:marTop w:val="0"/>
      <w:marBottom w:val="0"/>
      <w:divBdr>
        <w:top w:val="none" w:sz="0" w:space="0" w:color="auto"/>
        <w:left w:val="none" w:sz="0" w:space="0" w:color="auto"/>
        <w:bottom w:val="none" w:sz="0" w:space="0" w:color="auto"/>
        <w:right w:val="none" w:sz="0" w:space="0" w:color="auto"/>
      </w:divBdr>
    </w:div>
    <w:div w:id="1165390635">
      <w:bodyDiv w:val="1"/>
      <w:marLeft w:val="0"/>
      <w:marRight w:val="0"/>
      <w:marTop w:val="0"/>
      <w:marBottom w:val="0"/>
      <w:divBdr>
        <w:top w:val="none" w:sz="0" w:space="0" w:color="auto"/>
        <w:left w:val="none" w:sz="0" w:space="0" w:color="auto"/>
        <w:bottom w:val="none" w:sz="0" w:space="0" w:color="auto"/>
        <w:right w:val="none" w:sz="0" w:space="0" w:color="auto"/>
      </w:divBdr>
    </w:div>
    <w:div w:id="1273827778">
      <w:bodyDiv w:val="1"/>
      <w:marLeft w:val="0"/>
      <w:marRight w:val="0"/>
      <w:marTop w:val="0"/>
      <w:marBottom w:val="0"/>
      <w:divBdr>
        <w:top w:val="none" w:sz="0" w:space="0" w:color="auto"/>
        <w:left w:val="none" w:sz="0" w:space="0" w:color="auto"/>
        <w:bottom w:val="none" w:sz="0" w:space="0" w:color="auto"/>
        <w:right w:val="none" w:sz="0" w:space="0" w:color="auto"/>
      </w:divBdr>
    </w:div>
    <w:div w:id="1304582524">
      <w:bodyDiv w:val="1"/>
      <w:marLeft w:val="0"/>
      <w:marRight w:val="0"/>
      <w:marTop w:val="0"/>
      <w:marBottom w:val="0"/>
      <w:divBdr>
        <w:top w:val="none" w:sz="0" w:space="0" w:color="auto"/>
        <w:left w:val="none" w:sz="0" w:space="0" w:color="auto"/>
        <w:bottom w:val="none" w:sz="0" w:space="0" w:color="auto"/>
        <w:right w:val="none" w:sz="0" w:space="0" w:color="auto"/>
      </w:divBdr>
    </w:div>
    <w:div w:id="1702050624">
      <w:bodyDiv w:val="1"/>
      <w:marLeft w:val="0"/>
      <w:marRight w:val="0"/>
      <w:marTop w:val="0"/>
      <w:marBottom w:val="0"/>
      <w:divBdr>
        <w:top w:val="none" w:sz="0" w:space="0" w:color="auto"/>
        <w:left w:val="none" w:sz="0" w:space="0" w:color="auto"/>
        <w:bottom w:val="none" w:sz="0" w:space="0" w:color="auto"/>
        <w:right w:val="none" w:sz="0" w:space="0" w:color="auto"/>
      </w:divBdr>
    </w:div>
    <w:div w:id="175901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F30AD2-BB45-4810-9605-07F5EDAB4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2597</Words>
  <Characters>15585</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Panie Inżynierze</vt:lpstr>
    </vt:vector>
  </TitlesOfParts>
  <Company/>
  <LinksUpToDate>false</LinksUpToDate>
  <CharactersWithSpaces>18146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Panie Inżynierze</dc:title>
  <dc:creator>MZelazko</dc:creator>
  <cp:lastModifiedBy>KM</cp:lastModifiedBy>
  <cp:revision>8</cp:revision>
  <cp:lastPrinted>2018-03-17T18:02:00Z</cp:lastPrinted>
  <dcterms:created xsi:type="dcterms:W3CDTF">2018-03-13T21:12:00Z</dcterms:created>
  <dcterms:modified xsi:type="dcterms:W3CDTF">2018-03-17T18:10:00Z</dcterms:modified>
</cp:coreProperties>
</file>