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DC" w:rsidRPr="002F1F6E" w:rsidRDefault="007E23DC" w:rsidP="007E23DC">
      <w:pPr>
        <w:rPr>
          <w:rFonts w:ascii="Arial" w:hAnsi="Arial" w:cs="Arial"/>
          <w:i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 xml:space="preserve">            imię i nazwisko pracownika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2F1F6E">
        <w:rPr>
          <w:rFonts w:ascii="Arial" w:hAnsi="Arial" w:cs="Arial"/>
          <w:sz w:val="20"/>
          <w:szCs w:val="20"/>
          <w:lang w:val="pl-PL"/>
        </w:rPr>
        <w:t>..............................................................</w:t>
      </w:r>
    </w:p>
    <w:p w:rsidR="007E23DC" w:rsidRPr="002F1F6E" w:rsidRDefault="007E23DC" w:rsidP="007E23DC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</w:t>
      </w:r>
      <w:r w:rsidRPr="002F1F6E">
        <w:rPr>
          <w:rFonts w:ascii="Arial" w:hAnsi="Arial" w:cs="Arial"/>
          <w:sz w:val="20"/>
          <w:szCs w:val="20"/>
          <w:lang w:val="pl-PL"/>
        </w:rPr>
        <w:t>nazwa stanowiska pracowniczego*</w:t>
      </w: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E0DDC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</w:p>
          <w:p w:rsidR="00797BEF" w:rsidRPr="002F1F6E" w:rsidRDefault="00797BEF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  <w:p w:rsidR="009E0DDC" w:rsidRPr="002F1F6E" w:rsidRDefault="009E0DDC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nazwy bezpośrednio podległych stanowisk: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nazwy stanowisk będących pod nadzorem merytorycznym: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pracownik zastępuje: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pracownik jest zastępowany przez: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br/>
              <w:t>z Organizacjami Pozarządowymi</w:t>
            </w:r>
          </w:p>
        </w:tc>
      </w:tr>
      <w:tr w:rsidR="009A04D7" w:rsidRPr="002F1F6E" w:rsidTr="008C00A0">
        <w:trPr>
          <w:trHeight w:val="2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c/ pracownik współpracuje 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oszczególnymi wydziałami i instytucjami miejskimi, w szczególności z: Wydziałem Kultury i Sportu, Wydziałem Promocji i Rozwoju, Wydziałem Spraw Obywatelskich,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Wydziałem Edukacji,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Centrum Informacji Turystycznej, Wydziałem Finansowo-Księgowym, Wydziałem Organizacyjnym, Biurem Prasowym, Miejskim Ośrodkiem Pomocy Rodzinie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, Biurem ds. Uzależnień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:rsidR="002F1F6E" w:rsidRPr="002F1F6E" w:rsidRDefault="004B34B0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Program Współpracy Miasta z Organizacjami P</w:t>
            </w:r>
            <w:r w:rsidR="002F1F6E"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ozarządowymi: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5E0A8D" w:rsidRPr="004847B6" w:rsidRDefault="008A4D88" w:rsidP="008A4D8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współtworzenie, </w:t>
            </w:r>
            <w:r w:rsidR="007E660A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nadzór</w:t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 realizacja zapisów rocznych programów współpracy </w:t>
            </w:r>
            <w:r w:rsidR="002F1F6E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Miasta </w:t>
            </w:r>
            <w:r w:rsidR="007E660A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r w:rsidR="002F1F6E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 organizacjami pozarządowymi i innymi uprawnionymi podmiotami, </w:t>
            </w:r>
          </w:p>
          <w:p w:rsidR="005E0A8D" w:rsidRPr="004847B6" w:rsidRDefault="004B34B0" w:rsidP="005E0A8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spraw biura związanych ze zlecaniem</w:t>
            </w:r>
            <w:r w:rsidR="008A4D88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i kontrolą </w:t>
            </w: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zadań samorządu Miasta Leszna w trybie ustawy o działalności pożytku publicznego i o wolontariacie,</w:t>
            </w:r>
          </w:p>
          <w:p w:rsidR="002F1F6E" w:rsidRPr="004847B6" w:rsidRDefault="002F1F6E" w:rsidP="005E0A8D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współpraca przy przygotowaniu corocznych zbiorczych in</w:t>
            </w:r>
            <w:r w:rsidR="004B34B0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formacji z realizacji Programu W</w:t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spółpracy, </w:t>
            </w:r>
          </w:p>
          <w:p w:rsidR="004B34B0" w:rsidRPr="004847B6" w:rsidRDefault="004B34B0" w:rsidP="005E0A8D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tworzenie zespołów o charakterze doradczym i inicjatywnym złożonych m.in.  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br/>
              <w:t>z przedstawicieli organizacji pozarządowych oraz samorządu,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 i prowadzenie konsultacji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społecznych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całokształtu spraw związanych z realizacją niefinansowych form współp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racy samorządu M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iasta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Leszna z sektorem pozarządowym.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naboru przedstawicieli Trzeciego Sektora do Komisji Konkursowych,</w:t>
            </w:r>
          </w:p>
          <w:p w:rsidR="002F1F6E" w:rsidRPr="002F1F6E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spółpraca z merytorycznymi wydziałami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 biurami, jednostkami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przy organizow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aniu konkursów ofert na dotacje,</w:t>
            </w:r>
          </w:p>
          <w:p w:rsidR="002F1F6E" w:rsidRPr="000A4FB6" w:rsidRDefault="002F1F6E" w:rsidP="004B34B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</w:t>
            </w:r>
            <w:r w:rsidR="008A4D88">
              <w:rPr>
                <w:rFonts w:ascii="Arial" w:hAnsi="Arial" w:cs="Arial"/>
                <w:sz w:val="20"/>
                <w:szCs w:val="20"/>
                <w:lang w:val="pl-PL" w:eastAsia="pl-PL"/>
              </w:rPr>
              <w:t>ość sektora pozarządowego</w:t>
            </w:r>
          </w:p>
          <w:p w:rsidR="007E660A" w:rsidRDefault="007E660A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980A8B" w:rsidRPr="002F1F6E" w:rsidRDefault="00980A8B" w:rsidP="00980A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980A8B" w:rsidRPr="002F1F6E" w:rsidRDefault="00980A8B" w:rsidP="00980A8B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Zewnętrzne źródła finansowania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wyszukiwanie projektów, programów i grantów umożliwiających uzyskanie dofinansowania na działalność podejmowaną  przez organizacje pozarządowe zarejestrowane na terenie miasta Leszna oraz wprowadzanie ich na stronę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miejską,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informowanie organizacji pozarządowych zarejestrowanych na terenie miasta Leszna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projektach, programach i grantach umożliwiających uzyskanie dofinansowania na podejmowane przez nie działania,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organizacji pozarządowych w przygotowaniu przez nie  wniosków </w:t>
            </w:r>
            <w:r w:rsid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dofinansowanie ze źródeł zewnętrznych,</w:t>
            </w:r>
          </w:p>
          <w:p w:rsidR="00980A8B" w:rsidRPr="002F1F6E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:rsidR="00980A8B" w:rsidRPr="000A4FB6" w:rsidRDefault="00980A8B" w:rsidP="00980A8B">
            <w:pPr>
              <w:numPr>
                <w:ilvl w:val="2"/>
                <w:numId w:val="3"/>
              </w:numPr>
              <w:tabs>
                <w:tab w:val="num" w:pos="743"/>
              </w:tabs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działań projektowych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do dofinansowania ze środków zewnętrznych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Współpraca z Organizacjami Pozarządowymi:</w:t>
            </w:r>
          </w:p>
          <w:p w:rsidR="002F1F6E" w:rsidRPr="00B957E7" w:rsidRDefault="002F1F6E" w:rsidP="004847B6">
            <w:pPr>
              <w:pStyle w:val="Akapitzlist"/>
              <w:numPr>
                <w:ilvl w:val="3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B957E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promowanie Miasta poprzez działalność organizacji pozarządowych, w szczególności: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a)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aktualizacja Informatora leszczyńskich Organizacji Pozarządowych oraz prowadzenie wykazu stowarzyszeń i organizacji pozarządowych zarejestrowanych na terenie miasta Leszna,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b)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c) aktualizowanie serwi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su internetowego (</w:t>
            </w:r>
            <w:hyperlink r:id="rId5" w:history="1">
              <w:r w:rsidR="007E660A" w:rsidRPr="00167C33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www.ngo.leszno.pl</w:t>
              </w:r>
            </w:hyperlink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oraz portali społecznościowych dla organizacji pozarządowych,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d) współtworzenie broszur informacyjnych adresowanych do organizacji pozarządowych, 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e) prowadzenie polityki informacyjnej dotyczącej </w:t>
            </w:r>
            <w:r w:rsid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podmiotów ekonomii społecznej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oraz szerzenie idei społeczeństwa obywatelskiego wśród mieszkańców miasta,</w:t>
            </w:r>
          </w:p>
          <w:p w:rsidR="002F1F6E" w:rsidRPr="00394817" w:rsidRDefault="002F1F6E" w:rsidP="004847B6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f) 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Leszna, w tym </w:t>
            </w:r>
            <w:r w:rsidR="005F0BA5">
              <w:rPr>
                <w:rFonts w:ascii="Arial" w:hAnsi="Arial" w:cs="Arial"/>
                <w:sz w:val="20"/>
                <w:szCs w:val="20"/>
                <w:lang w:val="pl-PL"/>
              </w:rPr>
              <w:t>organizowanie konkursów promujących wolontariat oraz aktywność obywatelską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:rsidR="002F1F6E" w:rsidRPr="004847B6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pośredniczenie w nawiązywaniu kontaktów i współpracy pomiędzy organizacjami </w:t>
            </w:r>
            <w:r w:rsidR="000A4FB6"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4847B6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i poszczególnymi Wydziałami i Jednostkami organizacyjnymi Urzędu Miasta Leszna,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:rsidR="002F1F6E" w:rsidRPr="002F1F6E" w:rsidRDefault="007E660A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we współpracy z innymi pracownikami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biura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spotkań informacyjnych, szkoleń, itp. w szczególności adresowanych do organizacji pozarządowych i lokalnych społeczności,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podejmowanie wspólnych przedsięwzięć z partnerami lokalnymi w różnych dziedzinach </w:t>
            </w:r>
            <w:r w:rsid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 istotnym znaczeniu dla rozwoju społecznego, rozwoju trzeciego sektora i rozwoju aktywności obywatelskiej,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usług doradczych, szkoleniowych dla organizacji pozarządowych, podmiotów ekonomii społecznej oraz mieszkańców zainteresowanych wolontariatem lub podjęciem działalności w trzecim sektorze,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działań i wzmacnianie inicjatyw na rzecz rozwoju ekonomii społecznej,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i organizowanie różnorodnych form doskonalenia dla liderów leszczyńskiego sektora pozarządowego,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wpieranie działań zwiększających partycypację sektora pozarządowego w życiu publicznym Miasta,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sporządzanie raportów, analiz i opinii związanych z pracą Biura w szczególności związanych z badaniami III sektora w Lesznie oraz monitoringiem realizacji Ustawy o działalności pożytku publicznego i wolontariacie,</w:t>
            </w:r>
          </w:p>
          <w:p w:rsidR="002F1F6E" w:rsidRPr="002F1F6E" w:rsidRDefault="002F1F6E" w:rsidP="004847B6">
            <w:pPr>
              <w:pStyle w:val="Akapitzlist"/>
              <w:numPr>
                <w:ilvl w:val="0"/>
                <w:numId w:val="15"/>
              </w:numPr>
              <w:ind w:left="743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ind w:left="743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biura: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kancelaryjna b</w:t>
            </w:r>
            <w:r w:rsidR="002F1F6E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iura,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</w:p>
          <w:p w:rsidR="004847B6" w:rsidRDefault="007E660A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</w:t>
            </w:r>
            <w:r w:rsidR="002F1F6E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iura ( w tym obsługa programu „Zaangażowanie” na potrzeby Biura),</w:t>
            </w:r>
          </w:p>
          <w:p w:rsidR="004847B6" w:rsidRDefault="002F1F6E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prowadzenie </w:t>
            </w:r>
            <w:r w:rsidR="007E660A" w:rsidRPr="004847B6">
              <w:rPr>
                <w:rFonts w:ascii="Arial" w:hAnsi="Arial" w:cs="Arial"/>
                <w:sz w:val="20"/>
                <w:szCs w:val="20"/>
                <w:lang w:val="pl-PL" w:eastAsia="pl-PL"/>
              </w:rPr>
              <w:t>dziennika korespondencji w biurze,</w:t>
            </w:r>
          </w:p>
          <w:p w:rsidR="002F1F6E" w:rsidRPr="004847B6" w:rsidRDefault="00403A05" w:rsidP="004847B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dokumentów.</w:t>
            </w: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:rsidR="002F1F6E" w:rsidRPr="002F1F6E" w:rsidRDefault="002F1F6E" w:rsidP="002F1F6E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Wykonywanie innych poleceń przełożonego.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Zakres odpowiedzialności: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60A" w:rsidRPr="007E660A" w:rsidRDefault="007E660A" w:rsidP="007E660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 xml:space="preserve">Pracownik ponosi odpowiedzialność 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merytoryczne, efektywne, skuteczne  i sprawne wykonywanie zadań,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przepisów prawa związanych z wykonywaniem powierzonych zadań,</w:t>
            </w:r>
          </w:p>
          <w:p w:rsidR="004847B6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postanowień Statutu Mia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sta Leszna i aktów wewnętrznych</w:t>
            </w:r>
          </w:p>
          <w:p w:rsidR="007E660A" w:rsidRPr="007E660A" w:rsidRDefault="004847B6" w:rsidP="004847B6">
            <w:pPr>
              <w:ind w:left="31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 </w:t>
            </w:r>
            <w:r w:rsidR="007E660A" w:rsidRPr="007E660A">
              <w:rPr>
                <w:rFonts w:ascii="Arial" w:hAnsi="Arial" w:cs="Arial"/>
                <w:sz w:val="20"/>
                <w:szCs w:val="20"/>
                <w:lang w:val="pl-PL"/>
              </w:rPr>
              <w:t>obowiązujących w Urzędzie,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czasu i dyscypliny pracy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oszczędne gospodarowanie przydzielonym sprzętem,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 materiałami biurowymi, energią </w:t>
            </w: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elektryczną i cieplną,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powierzone mienie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zasad bezpieczeństwa i higieny pracy oraz zasad b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ezpieczeństwa przeciwpożarowego,</w:t>
            </w:r>
          </w:p>
          <w:p w:rsid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left="743" w:hanging="425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za przestrzeganie ustawy o ochronie informacji niejawnych oraz ustawy  </w:t>
            </w: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  ochronie danych osobowych, </w:t>
            </w:r>
          </w:p>
          <w:p w:rsidR="009A04D7" w:rsidRPr="007E660A" w:rsidRDefault="007E660A" w:rsidP="004847B6">
            <w:pPr>
              <w:numPr>
                <w:ilvl w:val="0"/>
                <w:numId w:val="8"/>
              </w:numPr>
              <w:tabs>
                <w:tab w:val="clear" w:pos="1069"/>
                <w:tab w:val="num" w:pos="743"/>
              </w:tabs>
              <w:ind w:hanging="751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>za właściwy stosunek do klientów urzędu.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797BE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</w:tbl>
    <w:p w:rsidR="00797BEF" w:rsidRDefault="00797BEF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424C9C">
              <w:rPr>
                <w:rFonts w:ascii="Arial" w:hAnsi="Arial" w:cs="Arial"/>
                <w:sz w:val="20"/>
                <w:szCs w:val="20"/>
                <w:lang w:val="pl-PL"/>
              </w:rPr>
              <w:t xml:space="preserve">wyższe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9C" w:rsidRPr="00424C9C" w:rsidRDefault="009A04D7" w:rsidP="00424C9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6E2F4A">
              <w:rPr>
                <w:rFonts w:ascii="Arial" w:hAnsi="Arial"/>
                <w:sz w:val="20"/>
                <w:szCs w:val="20"/>
                <w:lang w:val="pl-PL"/>
              </w:rPr>
              <w:t xml:space="preserve">wykształcenie administracyjne lub z zakresu zarządzania zasobami ludzkimi lub </w:t>
            </w:r>
            <w:r w:rsidR="004847B6">
              <w:rPr>
                <w:rFonts w:ascii="Arial" w:hAnsi="Arial"/>
                <w:sz w:val="20"/>
                <w:szCs w:val="20"/>
                <w:lang w:val="pl-PL"/>
              </w:rPr>
              <w:br/>
            </w:r>
            <w:r w:rsidR="006E2F4A">
              <w:rPr>
                <w:rFonts w:ascii="Arial" w:hAnsi="Arial"/>
                <w:sz w:val="20"/>
                <w:szCs w:val="20"/>
                <w:lang w:val="pl-PL"/>
              </w:rPr>
              <w:t>z zakresu funduszy unijnych</w:t>
            </w:r>
            <w:r w:rsidR="00403A05">
              <w:rPr>
                <w:rFonts w:ascii="Arial" w:hAnsi="Arial"/>
                <w:sz w:val="20"/>
                <w:szCs w:val="20"/>
                <w:lang w:val="pl-PL"/>
              </w:rPr>
              <w:t xml:space="preserve"> lub z zakresu public relations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FF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</w:p>
          <w:p w:rsidR="006E2F4A" w:rsidRDefault="006E2F4A" w:rsidP="006E2F4A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co najmniej roczny staż pracy lub doświadczenie zawodowe na stanowiskach administracyjno-biurowych,</w:t>
            </w:r>
          </w:p>
          <w:p w:rsidR="009E0DDC" w:rsidRPr="002F1F6E" w:rsidRDefault="009E0DDC" w:rsidP="00F2564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</w:p>
          <w:p w:rsidR="00E71F1A" w:rsidRPr="00E71F1A" w:rsidRDefault="00E71F1A" w:rsidP="00364462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y z organizacjami pozarządowymi /potwierdzone referencjami/,</w:t>
            </w:r>
          </w:p>
          <w:p w:rsidR="004847B6" w:rsidRDefault="005058C5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</w:t>
            </w:r>
            <w:r w:rsidR="005F0BA5" w:rsidRP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doświadczenie w pisaniu i redagowaniu tekstów</w:t>
            </w:r>
            <w:r w:rsidR="00D05B33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F2564F" w:rsidRDefault="00F2564F" w:rsidP="00F2564F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- doświadczenie w organizacji spotkań, szkoleń, konferencji itp. </w:t>
            </w:r>
          </w:p>
          <w:p w:rsidR="00F2564F" w:rsidRPr="002F1F6E" w:rsidRDefault="00F2564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niezbędne:</w:t>
            </w:r>
          </w:p>
          <w:p w:rsidR="006E2F4A" w:rsidRDefault="004847B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1. </w:t>
            </w:r>
            <w:r w:rsidR="006E2F4A"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działalności pożytku publicznego i o wolontariacie,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fundacjach,</w:t>
            </w:r>
          </w:p>
          <w:p w:rsidR="00E103FF" w:rsidRDefault="006E2F4A" w:rsidP="00E103F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stowarzyszeniach,</w:t>
            </w:r>
          </w:p>
          <w:p w:rsidR="007E23DC" w:rsidRDefault="0038669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86696"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proofErr w:type="spellStart"/>
            <w:r w:rsidRPr="00386696">
              <w:rPr>
                <w:rFonts w:ascii="Arial" w:hAnsi="Arial" w:cs="Arial"/>
                <w:sz w:val="20"/>
              </w:rPr>
              <w:t>ustawa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</w:rPr>
              <w:t>sporcie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pomocy społecznej,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Krajowym Rejestrze Sądowym,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ustawa o samorządzie gminnym, 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pracownikach samorządowych,</w:t>
            </w:r>
          </w:p>
          <w:p w:rsidR="006E2F4A" w:rsidRDefault="00E103FF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Kodeks Postępowania A</w:t>
            </w:r>
            <w:r w:rsidR="006E2F4A">
              <w:rPr>
                <w:rFonts w:ascii="Arial" w:hAnsi="Arial" w:cs="Arial"/>
                <w:sz w:val="20"/>
                <w:szCs w:val="20"/>
                <w:lang w:val="pl-PL"/>
              </w:rPr>
              <w:t>dministracyjnego,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Prawo prasowe,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Prawo zamówień publicznych,</w:t>
            </w:r>
          </w:p>
          <w:p w:rsidR="004847B6" w:rsidRDefault="006E2F4A" w:rsidP="00403A05">
            <w:pPr>
              <w:tabs>
                <w:tab w:val="left" w:pos="34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Zarządzenia Prezydenta Miasta Leszna oraz Uchwały Rady Miejskiej Leszna dotyczące wykonywanej pracy,</w:t>
            </w:r>
          </w:p>
          <w:p w:rsidR="004847B6" w:rsidRDefault="004847B6" w:rsidP="004847B6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 W</w:t>
            </w:r>
            <w:r w:rsidR="006E2F4A">
              <w:rPr>
                <w:rFonts w:ascii="Arial" w:hAnsi="Arial" w:cs="Arial"/>
                <w:sz w:val="20"/>
                <w:szCs w:val="20"/>
                <w:lang w:val="pl-PL" w:eastAsia="pl-PL"/>
              </w:rPr>
              <w:t>iedza z zakresu funkcjonowania organizacji poza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rządowych i samorządu lokalnego.</w:t>
            </w:r>
          </w:p>
          <w:p w:rsidR="0037220B" w:rsidRDefault="00490216" w:rsidP="0037220B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. U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miejętność </w:t>
            </w:r>
            <w:r w:rsidR="004847B6" w:rsidRPr="004847B6">
              <w:rPr>
                <w:rFonts w:ascii="Arial" w:hAnsi="Arial" w:cs="Arial"/>
                <w:sz w:val="20"/>
                <w:szCs w:val="20"/>
                <w:lang w:val="pl-PL"/>
              </w:rPr>
              <w:t>poruszania się w sieci internetowej</w:t>
            </w:r>
            <w:r w:rsidR="004847B6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:rsidR="006E2F4A" w:rsidRDefault="006E2F4A" w:rsidP="0037220B">
            <w:pPr>
              <w:tabs>
                <w:tab w:val="left" w:pos="34"/>
                <w:tab w:val="left" w:pos="176"/>
                <w:tab w:val="left" w:pos="582"/>
              </w:tabs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  <w:p w:rsidR="0037220B" w:rsidRDefault="0037220B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pożądane: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sprawna organizacja przedsięwzięć, łatwość formułowania myśli, systematyczność, dokładność,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 otwartość, duża samodzielność, kreatywność i wysokie umiejętności interpersonalne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umiejętność pracy w zespole,</w:t>
            </w:r>
          </w:p>
          <w:p w:rsidR="004847B6" w:rsidRDefault="004847B6" w:rsidP="004847B6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 w:rsidR="0037220B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umiejętnoś</w:t>
            </w:r>
            <w:r w:rsid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ć pisania i redagowania tekstów.</w:t>
            </w:r>
          </w:p>
          <w:p w:rsidR="004847B6" w:rsidRDefault="004847B6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12918" w:rsidRPr="002F1F6E" w:rsidRDefault="00F12918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20B" w:rsidRDefault="0037220B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37220B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bardzo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dobra znajomość obsługi komputera – MS Office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Stanowiska ds.</w:t>
            </w:r>
            <w:r w:rsidR="000106D9" w:rsidRP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współpracy </w:t>
            </w:r>
            <w:r w:rsid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  <w:r w:rsidR="000A4FB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F12918" w:rsidRPr="002F1F6E">
              <w:rPr>
                <w:rFonts w:ascii="Arial" w:hAnsi="Arial" w:cs="Arial"/>
                <w:sz w:val="20"/>
                <w:szCs w:val="20"/>
                <w:lang w:val="pl-PL"/>
              </w:rPr>
              <w:t>Biurze Pełnomocnika 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</w:t>
            </w:r>
            <w:r w:rsid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data i podpis bezpośredniego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2F1F6E" w:rsidRDefault="00DB5C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data i podpis pracownika                                                 </w:t>
            </w:r>
            <w:r w:rsidR="009A04D7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ZATWIERDZAM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data i podpis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8B241C" w:rsidRPr="002F1F6E" w:rsidRDefault="008B241C" w:rsidP="009A04D7">
      <w:pPr>
        <w:rPr>
          <w:rFonts w:ascii="Arial" w:hAnsi="Arial" w:cs="Arial"/>
          <w:sz w:val="20"/>
          <w:szCs w:val="20"/>
          <w:lang w:val="pl-PL"/>
        </w:rPr>
      </w:pPr>
    </w:p>
    <w:sectPr w:rsidR="008B241C" w:rsidRPr="002F1F6E" w:rsidSect="004847B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2101"/>
    <w:multiLevelType w:val="hybridMultilevel"/>
    <w:tmpl w:val="4FD4C9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4" w15:restartNumberingAfterBreak="0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3CC9"/>
    <w:multiLevelType w:val="multilevel"/>
    <w:tmpl w:val="215E9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FE0157A"/>
    <w:multiLevelType w:val="hybridMultilevel"/>
    <w:tmpl w:val="449A1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161F1"/>
    <w:multiLevelType w:val="multilevel"/>
    <w:tmpl w:val="049AC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22A49"/>
    <w:multiLevelType w:val="hybridMultilevel"/>
    <w:tmpl w:val="E256B2B4"/>
    <w:lvl w:ilvl="0" w:tplc="3F120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B1799C"/>
    <w:multiLevelType w:val="hybridMultilevel"/>
    <w:tmpl w:val="554CD24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D5864B8"/>
    <w:multiLevelType w:val="hybridMultilevel"/>
    <w:tmpl w:val="84540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7"/>
    <w:rsid w:val="000106D9"/>
    <w:rsid w:val="000A4FB6"/>
    <w:rsid w:val="001777C3"/>
    <w:rsid w:val="001B328F"/>
    <w:rsid w:val="002F1F6E"/>
    <w:rsid w:val="00364462"/>
    <w:rsid w:val="0037220B"/>
    <w:rsid w:val="00386696"/>
    <w:rsid w:val="00394817"/>
    <w:rsid w:val="003B7E7F"/>
    <w:rsid w:val="00403A05"/>
    <w:rsid w:val="00424C9C"/>
    <w:rsid w:val="0044311F"/>
    <w:rsid w:val="004847B6"/>
    <w:rsid w:val="00490216"/>
    <w:rsid w:val="004A3272"/>
    <w:rsid w:val="004B0262"/>
    <w:rsid w:val="004B34B0"/>
    <w:rsid w:val="005058C5"/>
    <w:rsid w:val="005E0A8D"/>
    <w:rsid w:val="005E19D4"/>
    <w:rsid w:val="005F0BA5"/>
    <w:rsid w:val="00635B18"/>
    <w:rsid w:val="006E2F4A"/>
    <w:rsid w:val="006F5BB8"/>
    <w:rsid w:val="0070745B"/>
    <w:rsid w:val="00797BEF"/>
    <w:rsid w:val="007E23DC"/>
    <w:rsid w:val="007E660A"/>
    <w:rsid w:val="008A4D88"/>
    <w:rsid w:val="008B241C"/>
    <w:rsid w:val="008C00A0"/>
    <w:rsid w:val="008E090A"/>
    <w:rsid w:val="0094139F"/>
    <w:rsid w:val="00980A8B"/>
    <w:rsid w:val="009A04D7"/>
    <w:rsid w:val="009D0024"/>
    <w:rsid w:val="009E0DDC"/>
    <w:rsid w:val="00A04CB4"/>
    <w:rsid w:val="00B957E7"/>
    <w:rsid w:val="00BA2034"/>
    <w:rsid w:val="00C4142B"/>
    <w:rsid w:val="00CA706F"/>
    <w:rsid w:val="00D05B33"/>
    <w:rsid w:val="00D470C9"/>
    <w:rsid w:val="00DB5CD9"/>
    <w:rsid w:val="00E103FF"/>
    <w:rsid w:val="00E71F1A"/>
    <w:rsid w:val="00E7768D"/>
    <w:rsid w:val="00F12918"/>
    <w:rsid w:val="00F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D5A7"/>
  <w15:docId w15:val="{A1E5AC55-A41F-4A6E-9520-51119F34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o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Biniaś Natalia</cp:lastModifiedBy>
  <cp:revision>5</cp:revision>
  <cp:lastPrinted>2018-07-31T13:19:00Z</cp:lastPrinted>
  <dcterms:created xsi:type="dcterms:W3CDTF">2018-06-25T08:46:00Z</dcterms:created>
  <dcterms:modified xsi:type="dcterms:W3CDTF">2018-07-31T13:27:00Z</dcterms:modified>
</cp:coreProperties>
</file>