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DE" w:rsidRDefault="00654FDE" w:rsidP="00654FDE">
      <w:pPr>
        <w:pStyle w:val="Akapitzlist"/>
        <w:autoSpaceDE w:val="0"/>
        <w:autoSpaceDN w:val="0"/>
        <w:adjustRightInd w:val="0"/>
        <w:spacing w:after="0"/>
        <w:ind w:left="0"/>
        <w:contextualSpacing w:val="0"/>
        <w:jc w:val="right"/>
        <w:rPr>
          <w:rFonts w:ascii="Times New Roman" w:hAnsi="Times New Roman" w:cs="Times New Roman"/>
          <w:b/>
          <w:sz w:val="24"/>
          <w:szCs w:val="24"/>
        </w:rPr>
      </w:pPr>
      <w:bookmarkStart w:id="0" w:name="_GoBack"/>
      <w:bookmarkEnd w:id="0"/>
      <w:r>
        <w:rPr>
          <w:rFonts w:eastAsia="Calibri"/>
          <w:b/>
          <w:sz w:val="24"/>
          <w:szCs w:val="24"/>
        </w:rPr>
        <w:t>Załącznik nr 8</w:t>
      </w:r>
      <w:r w:rsidRPr="006E7584">
        <w:rPr>
          <w:rFonts w:eastAsia="Calibri"/>
          <w:b/>
          <w:sz w:val="24"/>
          <w:szCs w:val="24"/>
        </w:rPr>
        <w:t xml:space="preserve"> do </w:t>
      </w:r>
      <w:r>
        <w:rPr>
          <w:rFonts w:eastAsia="Calibri"/>
          <w:b/>
          <w:sz w:val="24"/>
          <w:szCs w:val="24"/>
        </w:rPr>
        <w:t>SIWZ</w:t>
      </w:r>
    </w:p>
    <w:p w:rsidR="00654FDE" w:rsidRDefault="00654FDE" w:rsidP="007060BD">
      <w:pPr>
        <w:pStyle w:val="Akapitzlist"/>
        <w:autoSpaceDE w:val="0"/>
        <w:autoSpaceDN w:val="0"/>
        <w:adjustRightInd w:val="0"/>
        <w:spacing w:after="0"/>
        <w:ind w:left="0"/>
        <w:contextualSpacing w:val="0"/>
        <w:jc w:val="center"/>
        <w:rPr>
          <w:rFonts w:ascii="Times New Roman" w:hAnsi="Times New Roman" w:cs="Times New Roman"/>
          <w:b/>
          <w:sz w:val="24"/>
          <w:szCs w:val="24"/>
        </w:rPr>
      </w:pPr>
    </w:p>
    <w:p w:rsidR="00654FDE" w:rsidRDefault="00654FDE" w:rsidP="00654FDE">
      <w:pPr>
        <w:ind w:right="284"/>
        <w:rPr>
          <w:rFonts w:ascii="Times New Roman" w:hAnsi="Times New Roman" w:cs="Times New Roman"/>
          <w:i/>
          <w:sz w:val="16"/>
          <w:szCs w:val="16"/>
        </w:rPr>
      </w:pPr>
    </w:p>
    <w:p w:rsidR="00654FDE" w:rsidRPr="009B40A7" w:rsidRDefault="00654FDE" w:rsidP="00654FDE">
      <w:pPr>
        <w:ind w:right="284"/>
        <w:rPr>
          <w:rFonts w:ascii="Times New Roman" w:hAnsi="Times New Roman" w:cs="Times New Roman"/>
          <w:i/>
          <w:sz w:val="16"/>
          <w:szCs w:val="16"/>
        </w:rPr>
      </w:pPr>
      <w:r w:rsidRPr="009B40A7">
        <w:rPr>
          <w:rFonts w:ascii="Times New Roman" w:hAnsi="Times New Roman" w:cs="Times New Roman"/>
          <w:i/>
          <w:sz w:val="16"/>
          <w:szCs w:val="16"/>
        </w:rPr>
        <w:t>(pieczątka Wykonawcy)</w:t>
      </w:r>
    </w:p>
    <w:p w:rsidR="00654FDE" w:rsidRDefault="00654FDE" w:rsidP="00654FDE">
      <w:pPr>
        <w:pStyle w:val="Akapitzlist"/>
        <w:autoSpaceDE w:val="0"/>
        <w:autoSpaceDN w:val="0"/>
        <w:adjustRightInd w:val="0"/>
        <w:spacing w:after="0"/>
        <w:ind w:left="0"/>
        <w:contextualSpacing w:val="0"/>
        <w:rPr>
          <w:rFonts w:ascii="Times New Roman" w:hAnsi="Times New Roman" w:cs="Times New Roman"/>
          <w:b/>
          <w:sz w:val="28"/>
          <w:szCs w:val="28"/>
        </w:rPr>
      </w:pPr>
    </w:p>
    <w:p w:rsidR="007060BD" w:rsidRPr="00654FDE" w:rsidRDefault="007060BD" w:rsidP="007060BD">
      <w:pPr>
        <w:pStyle w:val="Akapitzlist"/>
        <w:autoSpaceDE w:val="0"/>
        <w:autoSpaceDN w:val="0"/>
        <w:adjustRightInd w:val="0"/>
        <w:spacing w:after="0"/>
        <w:ind w:left="0"/>
        <w:contextualSpacing w:val="0"/>
        <w:jc w:val="center"/>
        <w:rPr>
          <w:rFonts w:ascii="Times New Roman" w:hAnsi="Times New Roman" w:cs="Times New Roman"/>
          <w:b/>
          <w:sz w:val="28"/>
          <w:szCs w:val="28"/>
        </w:rPr>
      </w:pPr>
      <w:r w:rsidRPr="00654FDE">
        <w:rPr>
          <w:rFonts w:ascii="Times New Roman" w:hAnsi="Times New Roman" w:cs="Times New Roman"/>
          <w:b/>
          <w:sz w:val="28"/>
          <w:szCs w:val="28"/>
        </w:rPr>
        <w:t>Szczegółowy opis techniczny przedmiotu zamówienia – FORMUALARZ OFEROWANEGO SPRZĘTU</w:t>
      </w:r>
    </w:p>
    <w:p w:rsidR="007060BD" w:rsidRDefault="007060BD" w:rsidP="007060BD">
      <w:pPr>
        <w:pStyle w:val="Akapitzlist"/>
        <w:ind w:left="752"/>
        <w:rPr>
          <w:rFonts w:ascii="Times New Roman" w:hAnsi="Times New Roman" w:cs="Times New Roman"/>
          <w:b/>
          <w:sz w:val="24"/>
          <w:szCs w:val="24"/>
        </w:rPr>
      </w:pPr>
    </w:p>
    <w:p w:rsidR="00654CBA" w:rsidRPr="00191E2C" w:rsidRDefault="00654CBA" w:rsidP="007060BD">
      <w:pPr>
        <w:pStyle w:val="Akapitzlist"/>
        <w:ind w:left="752"/>
        <w:rPr>
          <w:rFonts w:ascii="Times New Roman" w:hAnsi="Times New Roman" w:cs="Times New Roman"/>
          <w:b/>
          <w:sz w:val="24"/>
          <w:szCs w:val="24"/>
        </w:rPr>
      </w:pPr>
    </w:p>
    <w:p w:rsidR="007060BD" w:rsidRPr="00191E2C" w:rsidRDefault="007060BD" w:rsidP="007060BD">
      <w:pPr>
        <w:pStyle w:val="Akapitzlist"/>
        <w:numPr>
          <w:ilvl w:val="0"/>
          <w:numId w:val="1"/>
        </w:numPr>
        <w:rPr>
          <w:rFonts w:ascii="Times New Roman" w:hAnsi="Times New Roman" w:cs="Times New Roman"/>
          <w:b/>
          <w:sz w:val="24"/>
          <w:szCs w:val="24"/>
        </w:rPr>
      </w:pPr>
      <w:r w:rsidRPr="00191E2C">
        <w:rPr>
          <w:rFonts w:ascii="Times New Roman" w:hAnsi="Times New Roman" w:cs="Times New Roman"/>
          <w:b/>
          <w:sz w:val="24"/>
          <w:szCs w:val="24"/>
        </w:rPr>
        <w:t xml:space="preserve">Tablica interaktywna z projektorem </w:t>
      </w:r>
      <w:proofErr w:type="spellStart"/>
      <w:r w:rsidRPr="00191E2C">
        <w:rPr>
          <w:rFonts w:ascii="Times New Roman" w:hAnsi="Times New Roman" w:cs="Times New Roman"/>
          <w:b/>
          <w:sz w:val="24"/>
          <w:szCs w:val="24"/>
        </w:rPr>
        <w:t>ultrakrótkoogniskowym</w:t>
      </w:r>
      <w:proofErr w:type="spellEnd"/>
      <w:r w:rsidRPr="00191E2C">
        <w:rPr>
          <w:rFonts w:ascii="Times New Roman" w:hAnsi="Times New Roman" w:cs="Times New Roman"/>
          <w:b/>
          <w:sz w:val="24"/>
          <w:szCs w:val="24"/>
        </w:rPr>
        <w:t xml:space="preserve"> – 5 sztuk</w:t>
      </w:r>
    </w:p>
    <w:p w:rsidR="007060BD" w:rsidRPr="00191E2C" w:rsidRDefault="007060BD" w:rsidP="007060BD">
      <w:pPr>
        <w:spacing w:after="0"/>
        <w:ind w:left="360"/>
        <w:jc w:val="both"/>
        <w:rPr>
          <w:rFonts w:ascii="Times New Roman" w:hAnsi="Times New Roman" w:cs="Times New Roman"/>
          <w:b/>
          <w:color w:val="3366FF"/>
          <w:sz w:val="24"/>
          <w:szCs w:val="24"/>
        </w:rPr>
      </w:pPr>
    </w:p>
    <w:tbl>
      <w:tblPr>
        <w:tblW w:w="1417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2622"/>
        <w:gridCol w:w="5316"/>
      </w:tblGrid>
      <w:tr w:rsidR="00151E3F" w:rsidRPr="00191E2C" w:rsidTr="00D2591F">
        <w:tc>
          <w:tcPr>
            <w:tcW w:w="141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pStyle w:val="Akapitzlist"/>
              <w:numPr>
                <w:ilvl w:val="0"/>
                <w:numId w:val="8"/>
              </w:numPr>
              <w:spacing w:after="0" w:line="240" w:lineRule="auto"/>
              <w:rPr>
                <w:rFonts w:ascii="Times New Roman" w:hAnsi="Times New Roman" w:cs="Times New Roman"/>
                <w:b/>
                <w:iCs/>
                <w:sz w:val="24"/>
                <w:szCs w:val="24"/>
              </w:rPr>
            </w:pPr>
            <w:r w:rsidRPr="00191E2C">
              <w:rPr>
                <w:rFonts w:ascii="Times New Roman" w:hAnsi="Times New Roman" w:cs="Times New Roman"/>
                <w:b/>
                <w:iCs/>
                <w:sz w:val="24"/>
                <w:szCs w:val="24"/>
              </w:rPr>
              <w:t>Tablica interaktywna</w:t>
            </w:r>
          </w:p>
        </w:tc>
      </w:tr>
      <w:tr w:rsidR="00151E3F" w:rsidRPr="00191E2C" w:rsidTr="00151E3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pStyle w:val="Akapitzlist"/>
              <w:spacing w:after="0" w:line="240" w:lineRule="auto"/>
              <w:ind w:left="0"/>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p>
          <w:p w:rsidR="00151E3F" w:rsidRPr="00191E2C" w:rsidRDefault="00151E3F" w:rsidP="00D2591F">
            <w:pPr>
              <w:pStyle w:val="Akapitzlist"/>
              <w:spacing w:after="0" w:line="240" w:lineRule="auto"/>
              <w:ind w:left="0"/>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4"/>
                <w:szCs w:val="24"/>
              </w:rPr>
              <w:t>Typ produktu, 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D2591F">
            <w:pPr>
              <w:pStyle w:val="Akapitzlist"/>
              <w:spacing w:after="0" w:line="240" w:lineRule="auto"/>
              <w:ind w:left="0"/>
              <w:rPr>
                <w:rFonts w:ascii="Times New Roman" w:hAnsi="Times New Roman" w:cs="Times New Roman"/>
                <w:b/>
                <w:iCs/>
                <w:sz w:val="20"/>
                <w:szCs w:val="20"/>
              </w:rPr>
            </w:pPr>
          </w:p>
        </w:tc>
      </w:tr>
      <w:tr w:rsidR="007060BD" w:rsidRPr="00191E2C" w:rsidTr="00D2591F">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2C5451">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Przekątna </w:t>
            </w:r>
            <w:r w:rsidR="002C5451" w:rsidRPr="00191E2C">
              <w:rPr>
                <w:rFonts w:ascii="Times New Roman" w:hAnsi="Times New Roman" w:cs="Times New Roman"/>
                <w:b/>
                <w:sz w:val="20"/>
                <w:szCs w:val="20"/>
              </w:rPr>
              <w:t>powierzchni roboczej</w:t>
            </w:r>
          </w:p>
        </w:tc>
        <w:tc>
          <w:tcPr>
            <w:tcW w:w="6307" w:type="dxa"/>
            <w:gridSpan w:val="2"/>
            <w:shd w:val="clear" w:color="auto" w:fill="auto"/>
          </w:tcPr>
          <w:p w:rsidR="007060BD" w:rsidRPr="00191E2C" w:rsidRDefault="002C5451" w:rsidP="00E527D0">
            <w:pPr>
              <w:pStyle w:val="Akapitzlist"/>
              <w:spacing w:after="0" w:line="240" w:lineRule="auto"/>
              <w:ind w:left="-51"/>
              <w:jc w:val="both"/>
              <w:rPr>
                <w:rFonts w:ascii="Times New Roman" w:hAnsi="Times New Roman" w:cs="Times New Roman"/>
                <w:sz w:val="20"/>
                <w:szCs w:val="20"/>
              </w:rPr>
            </w:pPr>
            <w:r w:rsidRPr="00191E2C">
              <w:rPr>
                <w:rFonts w:ascii="Times New Roman" w:hAnsi="Times New Roman" w:cs="Times New Roman"/>
                <w:sz w:val="20"/>
                <w:szCs w:val="20"/>
              </w:rPr>
              <w:t xml:space="preserve">min </w:t>
            </w:r>
            <w:r w:rsidR="00FA4732" w:rsidRPr="00191E2C">
              <w:rPr>
                <w:rFonts w:ascii="Times New Roman" w:hAnsi="Times New Roman" w:cs="Times New Roman"/>
                <w:sz w:val="20"/>
                <w:szCs w:val="20"/>
              </w:rPr>
              <w:t>7</w:t>
            </w:r>
            <w:r w:rsidR="00E527D0" w:rsidRPr="00191E2C">
              <w:rPr>
                <w:rFonts w:ascii="Times New Roman" w:hAnsi="Times New Roman" w:cs="Times New Roman"/>
                <w:sz w:val="20"/>
                <w:szCs w:val="20"/>
              </w:rPr>
              <w:t>9</w:t>
            </w:r>
            <w:r w:rsidR="00FA4732" w:rsidRPr="00191E2C">
              <w:rPr>
                <w:rFonts w:ascii="Times New Roman" w:hAnsi="Times New Roman" w:cs="Times New Roman"/>
                <w:sz w:val="20"/>
                <w:szCs w:val="20"/>
              </w:rPr>
              <w:t>”</w:t>
            </w:r>
          </w:p>
        </w:tc>
        <w:tc>
          <w:tcPr>
            <w:tcW w:w="5316" w:type="dxa"/>
          </w:tcPr>
          <w:p w:rsidR="007060BD" w:rsidRPr="00191E2C" w:rsidRDefault="007060BD" w:rsidP="00D2591F">
            <w:pPr>
              <w:pStyle w:val="Akapitzlist"/>
              <w:spacing w:after="0" w:line="240" w:lineRule="auto"/>
              <w:ind w:left="-51"/>
              <w:jc w:val="both"/>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FA473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powierzchni</w:t>
            </w:r>
          </w:p>
        </w:tc>
        <w:tc>
          <w:tcPr>
            <w:tcW w:w="6307" w:type="dxa"/>
            <w:gridSpan w:val="2"/>
            <w:shd w:val="clear" w:color="auto" w:fill="auto"/>
          </w:tcPr>
          <w:p w:rsidR="007060BD" w:rsidRPr="00191E2C" w:rsidRDefault="00FA4732" w:rsidP="00FA4732">
            <w:p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matowa, </w:t>
            </w:r>
            <w:proofErr w:type="spellStart"/>
            <w:r w:rsidRPr="00191E2C">
              <w:rPr>
                <w:rFonts w:ascii="Times New Roman" w:hAnsi="Times New Roman" w:cs="Times New Roman"/>
                <w:sz w:val="20"/>
                <w:szCs w:val="20"/>
              </w:rPr>
              <w:t>suchościeralna</w:t>
            </w:r>
            <w:proofErr w:type="spellEnd"/>
            <w:r w:rsidRPr="00191E2C">
              <w:rPr>
                <w:rFonts w:ascii="Times New Roman" w:hAnsi="Times New Roman" w:cs="Times New Roman"/>
                <w:sz w:val="20"/>
                <w:szCs w:val="20"/>
              </w:rPr>
              <w:t>, uszkodzenie nie ma wpływu na działanie tablicy</w:t>
            </w:r>
          </w:p>
        </w:tc>
        <w:tc>
          <w:tcPr>
            <w:tcW w:w="5316" w:type="dxa"/>
          </w:tcPr>
          <w:p w:rsidR="007060BD" w:rsidRPr="00191E2C" w:rsidRDefault="007060BD" w:rsidP="00D2591F">
            <w:pPr>
              <w:pStyle w:val="Akapitzlist"/>
              <w:spacing w:after="0" w:line="240" w:lineRule="auto"/>
              <w:ind w:left="0"/>
              <w:jc w:val="both"/>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07" w:type="dxa"/>
            <w:gridSpan w:val="2"/>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Dotykowa</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07" w:type="dxa"/>
            <w:gridSpan w:val="2"/>
            <w:shd w:val="clear" w:color="auto" w:fill="auto"/>
          </w:tcPr>
          <w:p w:rsidR="007060BD" w:rsidRPr="00191E2C" w:rsidRDefault="002C5451"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tcPr>
          <w:p w:rsidR="007060BD" w:rsidRPr="00191E2C" w:rsidRDefault="007060BD" w:rsidP="00D2591F">
            <w:pPr>
              <w:spacing w:after="0" w:line="240" w:lineRule="auto"/>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Komunikacja</w:t>
            </w:r>
          </w:p>
        </w:tc>
        <w:tc>
          <w:tcPr>
            <w:tcW w:w="6307" w:type="dxa"/>
            <w:gridSpan w:val="2"/>
            <w:shd w:val="clear" w:color="auto" w:fill="auto"/>
          </w:tcPr>
          <w:p w:rsidR="007060BD" w:rsidRPr="00191E2C" w:rsidRDefault="009E0BE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USB</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Pozycjonowanie </w:t>
            </w:r>
          </w:p>
        </w:tc>
        <w:tc>
          <w:tcPr>
            <w:tcW w:w="6307" w:type="dxa"/>
            <w:gridSpan w:val="2"/>
            <w:shd w:val="clear" w:color="auto" w:fill="auto"/>
          </w:tcPr>
          <w:p w:rsidR="007060BD" w:rsidRPr="00191E2C" w:rsidRDefault="009E0BE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W podczerwieni (IR) lub kamera optyczna</w:t>
            </w:r>
            <w:r w:rsidR="002C5451" w:rsidRPr="00191E2C">
              <w:rPr>
                <w:rFonts w:ascii="Times New Roman" w:hAnsi="Times New Roman" w:cs="Times New Roman"/>
                <w:sz w:val="20"/>
                <w:szCs w:val="20"/>
              </w:rPr>
              <w:t>, do 10 punktów dotyku</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Obsługa</w:t>
            </w:r>
          </w:p>
        </w:tc>
        <w:tc>
          <w:tcPr>
            <w:tcW w:w="6307" w:type="dxa"/>
            <w:gridSpan w:val="2"/>
            <w:shd w:val="clear" w:color="auto" w:fill="auto"/>
          </w:tcPr>
          <w:p w:rsidR="007060BD" w:rsidRPr="00191E2C" w:rsidRDefault="009E0BE3" w:rsidP="009E0BE3">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obsługi dowolnym wskaźnikiem</w:t>
            </w:r>
            <w:r w:rsidR="00DF50A9" w:rsidRPr="00191E2C">
              <w:rPr>
                <w:rFonts w:ascii="Times New Roman" w:hAnsi="Times New Roman" w:cs="Times New Roman"/>
                <w:sz w:val="20"/>
                <w:szCs w:val="20"/>
              </w:rPr>
              <w:t xml:space="preserve"> lub palcem</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7060BD"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Akcesoria</w:t>
            </w:r>
          </w:p>
        </w:tc>
        <w:tc>
          <w:tcPr>
            <w:tcW w:w="6307" w:type="dxa"/>
            <w:gridSpan w:val="2"/>
            <w:shd w:val="clear" w:color="auto" w:fill="auto"/>
          </w:tcPr>
          <w:p w:rsidR="007060BD" w:rsidRPr="00191E2C" w:rsidRDefault="009E0BE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Pisaki – </w:t>
            </w:r>
            <w:r w:rsidR="002C5451" w:rsidRPr="00191E2C">
              <w:rPr>
                <w:rFonts w:ascii="Times New Roman" w:hAnsi="Times New Roman" w:cs="Times New Roman"/>
                <w:sz w:val="20"/>
                <w:szCs w:val="20"/>
              </w:rPr>
              <w:t xml:space="preserve">min. </w:t>
            </w:r>
            <w:r w:rsidRPr="00191E2C">
              <w:rPr>
                <w:rFonts w:ascii="Times New Roman" w:hAnsi="Times New Roman" w:cs="Times New Roman"/>
                <w:sz w:val="20"/>
                <w:szCs w:val="20"/>
              </w:rPr>
              <w:t>2 szt., półka na pisaki, kabel USB min. 5 metrów, instrukcja w języku polskim, nośnik z oprogramowaniem</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4B1667" w:rsidRPr="00191E2C" w:rsidTr="00D2591F">
        <w:tc>
          <w:tcPr>
            <w:tcW w:w="709" w:type="dxa"/>
            <w:shd w:val="clear" w:color="auto" w:fill="auto"/>
          </w:tcPr>
          <w:p w:rsidR="004B1667" w:rsidRPr="00191E2C" w:rsidRDefault="004B1667"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4B1667" w:rsidRPr="00191E2C" w:rsidRDefault="004B16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Funkcjonalność oprogramowania</w:t>
            </w:r>
          </w:p>
        </w:tc>
        <w:tc>
          <w:tcPr>
            <w:tcW w:w="6307" w:type="dxa"/>
            <w:gridSpan w:val="2"/>
            <w:shd w:val="clear" w:color="auto" w:fill="auto"/>
          </w:tcPr>
          <w:p w:rsidR="004B1667" w:rsidRPr="00191E2C" w:rsidRDefault="002C5451" w:rsidP="004B1667">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Oprogramowanie w języku polskim zapewniające dost</w:t>
            </w:r>
            <w:r w:rsidR="00DF50A9" w:rsidRPr="00191E2C">
              <w:rPr>
                <w:rFonts w:ascii="Times New Roman" w:hAnsi="Times New Roman" w:cs="Times New Roman"/>
                <w:sz w:val="20"/>
                <w:szCs w:val="20"/>
              </w:rPr>
              <w:t>ę</w:t>
            </w:r>
            <w:r w:rsidRPr="00191E2C">
              <w:rPr>
                <w:rFonts w:ascii="Times New Roman" w:hAnsi="Times New Roman" w:cs="Times New Roman"/>
                <w:sz w:val="20"/>
                <w:szCs w:val="20"/>
              </w:rPr>
              <w:t>p do funkcji</w:t>
            </w:r>
            <w:r w:rsidR="004B1667" w:rsidRPr="00191E2C">
              <w:rPr>
                <w:rFonts w:ascii="Times New Roman" w:hAnsi="Times New Roman" w:cs="Times New Roman"/>
                <w:sz w:val="20"/>
                <w:szCs w:val="20"/>
              </w:rPr>
              <w:t>:</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w:t>
            </w:r>
            <w:r w:rsidR="004B1667" w:rsidRPr="00191E2C">
              <w:rPr>
                <w:rFonts w:ascii="Times New Roman" w:hAnsi="Times New Roman" w:cs="Times New Roman"/>
                <w:sz w:val="20"/>
                <w:szCs w:val="20"/>
              </w:rPr>
              <w:t xml:space="preserve">bsługa </w:t>
            </w:r>
            <w:r w:rsidR="00BC7633" w:rsidRPr="00191E2C">
              <w:rPr>
                <w:rFonts w:ascii="Times New Roman" w:hAnsi="Times New Roman" w:cs="Times New Roman"/>
                <w:sz w:val="20"/>
                <w:szCs w:val="20"/>
              </w:rPr>
              <w:t xml:space="preserve">technologii </w:t>
            </w:r>
            <w:proofErr w:type="spellStart"/>
            <w:r w:rsidR="00BC7633" w:rsidRPr="00191E2C">
              <w:rPr>
                <w:rFonts w:ascii="Times New Roman" w:hAnsi="Times New Roman" w:cs="Times New Roman"/>
                <w:sz w:val="20"/>
                <w:szCs w:val="20"/>
              </w:rPr>
              <w:t>m</w:t>
            </w:r>
            <w:r w:rsidR="004B1667" w:rsidRPr="00191E2C">
              <w:rPr>
                <w:rFonts w:ascii="Times New Roman" w:hAnsi="Times New Roman" w:cs="Times New Roman"/>
                <w:sz w:val="20"/>
                <w:szCs w:val="20"/>
              </w:rPr>
              <w:t>ulti-touch</w:t>
            </w:r>
            <w:proofErr w:type="spellEnd"/>
            <w:r w:rsidRPr="00191E2C">
              <w:rPr>
                <w:rFonts w:ascii="Times New Roman" w:hAnsi="Times New Roman" w:cs="Times New Roman"/>
                <w:sz w:val="20"/>
                <w:szCs w:val="20"/>
              </w:rPr>
              <w:t>,</w:t>
            </w:r>
            <w:r w:rsidR="004B1667" w:rsidRPr="00191E2C">
              <w:rPr>
                <w:rFonts w:ascii="Times New Roman" w:hAnsi="Times New Roman" w:cs="Times New Roman"/>
                <w:sz w:val="20"/>
                <w:szCs w:val="20"/>
              </w:rPr>
              <w:t xml:space="preserve"> </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wbudowana </w:t>
            </w:r>
            <w:r w:rsidR="004B1667" w:rsidRPr="00191E2C">
              <w:rPr>
                <w:rFonts w:ascii="Times New Roman" w:hAnsi="Times New Roman" w:cs="Times New Roman"/>
                <w:sz w:val="20"/>
                <w:szCs w:val="20"/>
              </w:rPr>
              <w:t xml:space="preserve">baza przykładowych zadań gotowych do użycia, </w:t>
            </w:r>
          </w:p>
          <w:p w:rsidR="004B1667"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r</w:t>
            </w:r>
            <w:r w:rsidR="004B1667" w:rsidRPr="00191E2C">
              <w:rPr>
                <w:rFonts w:ascii="Times New Roman" w:hAnsi="Times New Roman" w:cs="Times New Roman"/>
                <w:sz w:val="20"/>
                <w:szCs w:val="20"/>
              </w:rPr>
              <w:t>ozpoznawanie pisma odręcznego oraz kształtów</w:t>
            </w:r>
            <w:r w:rsidRPr="00191E2C">
              <w:rPr>
                <w:rFonts w:ascii="Times New Roman" w:hAnsi="Times New Roman" w:cs="Times New Roman"/>
                <w:sz w:val="20"/>
                <w:szCs w:val="20"/>
              </w:rPr>
              <w:t xml:space="preserve">, </w:t>
            </w:r>
          </w:p>
          <w:p w:rsidR="004B1667"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wstawianie tekstu za pomocą klawiatury ekranowej,</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lastRenderedPageBreak/>
              <w:t xml:space="preserve">interaktywne narzędzia do geometrii </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możliwość selektywnego ujawniania informacji umieszczonych na ekranie</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obracanie, przesuwanie i zmiana rozmiaru obiektów</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możliwość powiększania wybranego fragmentu strony,</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zapisywanie materiału powstałego na tablicy w czasie zajęć w następujących formatach: plik obrazu, dokument PDF, prezentacja </w:t>
            </w:r>
          </w:p>
          <w:p w:rsidR="00DF50A9" w:rsidRPr="00191E2C" w:rsidRDefault="00DF50A9" w:rsidP="00DF50A9">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zachowywanie notatek wykonanych przy pomocy tablicy w plikach popularnych aplikacji,</w:t>
            </w:r>
          </w:p>
        </w:tc>
        <w:tc>
          <w:tcPr>
            <w:tcW w:w="5316" w:type="dxa"/>
          </w:tcPr>
          <w:p w:rsidR="004B1667" w:rsidRPr="00191E2C" w:rsidRDefault="004B1667" w:rsidP="00D2591F">
            <w:pPr>
              <w:spacing w:after="0" w:line="240" w:lineRule="auto"/>
              <w:rPr>
                <w:rFonts w:ascii="Times New Roman" w:hAnsi="Times New Roman" w:cs="Times New Roman"/>
                <w:sz w:val="20"/>
                <w:szCs w:val="20"/>
              </w:rPr>
            </w:pPr>
          </w:p>
        </w:tc>
      </w:tr>
      <w:tr w:rsidR="0004191D" w:rsidRPr="00191E2C" w:rsidTr="00D2591F">
        <w:tc>
          <w:tcPr>
            <w:tcW w:w="709" w:type="dxa"/>
            <w:shd w:val="clear" w:color="auto" w:fill="auto"/>
          </w:tcPr>
          <w:p w:rsidR="0004191D" w:rsidRPr="00191E2C" w:rsidRDefault="0004191D"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04191D" w:rsidRPr="00191E2C" w:rsidRDefault="0004191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307" w:type="dxa"/>
            <w:gridSpan w:val="2"/>
            <w:shd w:val="clear" w:color="auto" w:fill="auto"/>
          </w:tcPr>
          <w:p w:rsidR="00E02B8C" w:rsidRPr="00191E2C" w:rsidRDefault="00E02B8C" w:rsidP="00E02B8C">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dedykowane przez producenta,</w:t>
            </w:r>
          </w:p>
          <w:p w:rsidR="0004191D" w:rsidRPr="00191E2C" w:rsidRDefault="0004191D" w:rsidP="00E02B8C">
            <w:pPr>
              <w:pStyle w:val="Akapitzlist"/>
              <w:numPr>
                <w:ilvl w:val="0"/>
                <w:numId w:val="6"/>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Wykonawca zobowiązany jest do </w:t>
            </w:r>
            <w:r w:rsidRPr="002544C3">
              <w:rPr>
                <w:rFonts w:ascii="Times New Roman" w:hAnsi="Times New Roman" w:cs="Times New Roman"/>
                <w:b/>
                <w:sz w:val="20"/>
                <w:szCs w:val="20"/>
              </w:rPr>
              <w:t>przeszkolenia</w:t>
            </w:r>
            <w:r w:rsidRPr="00191E2C">
              <w:rPr>
                <w:rFonts w:ascii="Times New Roman" w:hAnsi="Times New Roman" w:cs="Times New Roman"/>
                <w:sz w:val="20"/>
                <w:szCs w:val="20"/>
              </w:rPr>
              <w:t xml:space="preserve"> wskazanych przez dyrektora placówki pracowników w zakresie działania, </w:t>
            </w:r>
            <w:r w:rsidR="00E02B8C" w:rsidRPr="00191E2C">
              <w:rPr>
                <w:rFonts w:ascii="Times New Roman" w:hAnsi="Times New Roman" w:cs="Times New Roman"/>
                <w:sz w:val="20"/>
                <w:szCs w:val="20"/>
              </w:rPr>
              <w:t>w</w:t>
            </w:r>
            <w:r w:rsidRPr="00191E2C">
              <w:rPr>
                <w:rFonts w:ascii="Times New Roman" w:hAnsi="Times New Roman" w:cs="Times New Roman"/>
                <w:sz w:val="20"/>
                <w:szCs w:val="20"/>
              </w:rPr>
              <w:t>ykorzystania sprzętu.</w:t>
            </w:r>
          </w:p>
        </w:tc>
        <w:tc>
          <w:tcPr>
            <w:tcW w:w="5316" w:type="dxa"/>
          </w:tcPr>
          <w:p w:rsidR="0004191D" w:rsidRPr="00191E2C" w:rsidRDefault="0004191D" w:rsidP="00D2591F">
            <w:pPr>
              <w:spacing w:after="0" w:line="240" w:lineRule="auto"/>
              <w:rPr>
                <w:rFonts w:ascii="Times New Roman" w:hAnsi="Times New Roman" w:cs="Times New Roman"/>
                <w:sz w:val="20"/>
                <w:szCs w:val="20"/>
              </w:rPr>
            </w:pPr>
          </w:p>
        </w:tc>
      </w:tr>
      <w:tr w:rsidR="009E0BE3" w:rsidRPr="00191E2C" w:rsidTr="00D2591F">
        <w:tc>
          <w:tcPr>
            <w:tcW w:w="709" w:type="dxa"/>
            <w:shd w:val="clear" w:color="auto" w:fill="auto"/>
          </w:tcPr>
          <w:p w:rsidR="009E0BE3" w:rsidRPr="00191E2C" w:rsidRDefault="009E0BE3" w:rsidP="007060BD">
            <w:pPr>
              <w:pStyle w:val="Akapitzlist"/>
              <w:numPr>
                <w:ilvl w:val="0"/>
                <w:numId w:val="2"/>
              </w:numPr>
              <w:spacing w:after="0" w:line="240" w:lineRule="auto"/>
              <w:rPr>
                <w:rFonts w:ascii="Times New Roman" w:hAnsi="Times New Roman" w:cs="Times New Roman"/>
                <w:b/>
                <w:sz w:val="20"/>
                <w:szCs w:val="20"/>
              </w:rPr>
            </w:pPr>
          </w:p>
        </w:tc>
        <w:tc>
          <w:tcPr>
            <w:tcW w:w="1843" w:type="dxa"/>
            <w:shd w:val="clear" w:color="auto" w:fill="auto"/>
          </w:tcPr>
          <w:p w:rsidR="009E0BE3" w:rsidRPr="00191E2C" w:rsidRDefault="009E0BE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Gwarancja </w:t>
            </w:r>
          </w:p>
        </w:tc>
        <w:tc>
          <w:tcPr>
            <w:tcW w:w="6307" w:type="dxa"/>
            <w:gridSpan w:val="2"/>
            <w:shd w:val="clear" w:color="auto" w:fill="auto"/>
          </w:tcPr>
          <w:p w:rsidR="009E0BE3" w:rsidRPr="00191E2C" w:rsidRDefault="009E0BE3"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16" w:type="dxa"/>
          </w:tcPr>
          <w:p w:rsidR="009E0BE3" w:rsidRPr="00191E2C" w:rsidRDefault="009E0BE3" w:rsidP="00D2591F">
            <w:pPr>
              <w:spacing w:after="0" w:line="240" w:lineRule="auto"/>
              <w:rPr>
                <w:rFonts w:ascii="Times New Roman" w:hAnsi="Times New Roman" w:cs="Times New Roman"/>
                <w:sz w:val="20"/>
                <w:szCs w:val="20"/>
              </w:rPr>
            </w:pPr>
          </w:p>
        </w:tc>
      </w:tr>
      <w:tr w:rsidR="00151E3F" w:rsidRPr="00191E2C" w:rsidTr="00D2591F">
        <w:tc>
          <w:tcPr>
            <w:tcW w:w="141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numPr>
                <w:ilvl w:val="0"/>
                <w:numId w:val="8"/>
              </w:numPr>
              <w:spacing w:after="0" w:line="240" w:lineRule="auto"/>
              <w:contextualSpacing/>
              <w:rPr>
                <w:rFonts w:ascii="Times New Roman" w:hAnsi="Times New Roman" w:cs="Times New Roman"/>
                <w:b/>
                <w:iCs/>
                <w:sz w:val="24"/>
                <w:szCs w:val="24"/>
              </w:rPr>
            </w:pPr>
            <w:r w:rsidRPr="00191E2C">
              <w:rPr>
                <w:rFonts w:ascii="Times New Roman" w:hAnsi="Times New Roman" w:cs="Times New Roman"/>
                <w:b/>
                <w:iCs/>
                <w:sz w:val="24"/>
                <w:szCs w:val="24"/>
              </w:rPr>
              <w:t xml:space="preserve">Projektor </w:t>
            </w:r>
            <w:proofErr w:type="spellStart"/>
            <w:r w:rsidRPr="00191E2C">
              <w:rPr>
                <w:rFonts w:ascii="Times New Roman" w:hAnsi="Times New Roman" w:cs="Times New Roman"/>
                <w:b/>
                <w:iCs/>
                <w:sz w:val="24"/>
                <w:szCs w:val="24"/>
              </w:rPr>
              <w:t>ultrakrótkoogniskowy</w:t>
            </w:r>
            <w:proofErr w:type="spellEnd"/>
          </w:p>
        </w:tc>
      </w:tr>
      <w:tr w:rsidR="00151E3F" w:rsidRPr="00191E2C" w:rsidTr="00D2591F">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4"/>
                <w:szCs w:val="24"/>
              </w:rPr>
            </w:pPr>
            <w:r w:rsidRPr="00191E2C">
              <w:rPr>
                <w:rFonts w:ascii="Times New Roman" w:hAnsi="Times New Roman" w:cs="Times New Roman"/>
                <w:b/>
                <w:sz w:val="24"/>
                <w:szCs w:val="24"/>
              </w:rPr>
              <w:t>Nazwa producenta: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p>
          <w:p w:rsidR="00151E3F" w:rsidRPr="00191E2C" w:rsidRDefault="00151E3F" w:rsidP="00151E3F">
            <w:pPr>
              <w:spacing w:after="0" w:line="240" w:lineRule="auto"/>
              <w:contextualSpacing/>
              <w:rPr>
                <w:rFonts w:ascii="Times New Roman" w:hAnsi="Times New Roman" w:cs="Times New Roman"/>
                <w:b/>
                <w:sz w:val="20"/>
                <w:szCs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4"/>
                <w:szCs w:val="24"/>
              </w:rPr>
              <w:t>Typ produktu, model:</w:t>
            </w:r>
          </w:p>
        </w:tc>
        <w:tc>
          <w:tcPr>
            <w:tcW w:w="5316" w:type="dxa"/>
            <w:tcBorders>
              <w:top w:val="single" w:sz="4" w:space="0" w:color="auto"/>
              <w:left w:val="single" w:sz="4" w:space="0" w:color="auto"/>
              <w:bottom w:val="single" w:sz="4" w:space="0" w:color="auto"/>
              <w:right w:val="single" w:sz="4" w:space="0" w:color="auto"/>
            </w:tcBorders>
            <w:vAlign w:val="center"/>
          </w:tcPr>
          <w:p w:rsidR="00151E3F" w:rsidRPr="00191E2C" w:rsidRDefault="00151E3F" w:rsidP="00151E3F">
            <w:pPr>
              <w:spacing w:after="0" w:line="240" w:lineRule="auto"/>
              <w:contextualSpacing/>
              <w:rPr>
                <w:rFonts w:ascii="Times New Roman" w:hAnsi="Times New Roman" w:cs="Times New Roman"/>
                <w:b/>
                <w:iCs/>
                <w:sz w:val="20"/>
                <w:szCs w:val="20"/>
              </w:rPr>
            </w:pPr>
          </w:p>
        </w:tc>
      </w:tr>
      <w:tr w:rsidR="00151E3F" w:rsidRPr="00191E2C" w:rsidTr="00D2591F">
        <w:tc>
          <w:tcPr>
            <w:tcW w:w="709"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Lp.</w:t>
            </w:r>
          </w:p>
        </w:tc>
        <w:tc>
          <w:tcPr>
            <w:tcW w:w="1843" w:type="dxa"/>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07" w:type="dxa"/>
            <w:gridSpan w:val="2"/>
            <w:shd w:val="clear" w:color="auto" w:fill="auto"/>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151E3F" w:rsidRPr="00191E2C" w:rsidRDefault="00151E3F" w:rsidP="00151E3F">
            <w:pPr>
              <w:spacing w:after="0" w:line="240" w:lineRule="auto"/>
              <w:contextualSpacing/>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System projekcji‎</w:t>
            </w:r>
          </w:p>
        </w:tc>
        <w:tc>
          <w:tcPr>
            <w:tcW w:w="6307" w:type="dxa"/>
            <w:gridSpan w:val="2"/>
            <w:shd w:val="clear" w:color="auto" w:fill="auto"/>
          </w:tcPr>
          <w:p w:rsidR="002716EC" w:rsidRPr="00191E2C" w:rsidRDefault="002716EC" w:rsidP="00D2591F">
            <w:pPr>
              <w:pStyle w:val="Akapitzlist"/>
              <w:spacing w:after="0" w:line="240" w:lineRule="auto"/>
              <w:ind w:left="-51"/>
              <w:jc w:val="both"/>
              <w:rPr>
                <w:rFonts w:ascii="Times New Roman" w:hAnsi="Times New Roman" w:cs="Times New Roman"/>
                <w:sz w:val="20"/>
                <w:szCs w:val="20"/>
              </w:rPr>
            </w:pPr>
            <w:r w:rsidRPr="00191E2C">
              <w:rPr>
                <w:rFonts w:ascii="Times New Roman" w:hAnsi="Times New Roman" w:cs="Times New Roman"/>
                <w:sz w:val="20"/>
                <w:szCs w:val="20"/>
              </w:rPr>
              <w:t>DLP‎</w:t>
            </w:r>
          </w:p>
        </w:tc>
        <w:tc>
          <w:tcPr>
            <w:tcW w:w="5316" w:type="dxa"/>
          </w:tcPr>
          <w:p w:rsidR="002716EC" w:rsidRPr="00191E2C" w:rsidRDefault="002716EC" w:rsidP="00D2591F">
            <w:pPr>
              <w:pStyle w:val="Akapitzlist"/>
              <w:spacing w:after="0" w:line="240" w:lineRule="auto"/>
              <w:ind w:left="-51"/>
              <w:jc w:val="both"/>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Rozdzielczość rzeczywista‎</w:t>
            </w:r>
          </w:p>
        </w:tc>
        <w:tc>
          <w:tcPr>
            <w:tcW w:w="6307" w:type="dxa"/>
            <w:gridSpan w:val="2"/>
            <w:shd w:val="clear" w:color="auto" w:fill="auto"/>
          </w:tcPr>
          <w:p w:rsidR="002716EC" w:rsidRPr="00191E2C" w:rsidRDefault="002716E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XGA (1024 x 768)‎</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07" w:type="dxa"/>
            <w:gridSpan w:val="2"/>
            <w:shd w:val="clear" w:color="auto" w:fill="auto"/>
          </w:tcPr>
          <w:p w:rsidR="002716EC" w:rsidRPr="00191E2C" w:rsidRDefault="002716E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3 000 ANSI L‎</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843"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Współczynnik kontrastu‎</w:t>
            </w:r>
          </w:p>
        </w:tc>
        <w:tc>
          <w:tcPr>
            <w:tcW w:w="6307" w:type="dxa"/>
            <w:gridSpan w:val="2"/>
            <w:shd w:val="clear" w:color="auto" w:fill="auto"/>
          </w:tcPr>
          <w:p w:rsidR="002716EC" w:rsidRPr="00191E2C" w:rsidRDefault="002716E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6 000:1‎</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Proporcje ekranu‎</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Natywny 4:3 </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6. </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Żywotność lampy</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Minimum 5000 h‎</w:t>
            </w:r>
          </w:p>
        </w:tc>
        <w:tc>
          <w:tcPr>
            <w:tcW w:w="5316" w:type="dxa"/>
          </w:tcPr>
          <w:p w:rsidR="002716EC" w:rsidRPr="00191E2C" w:rsidRDefault="002716EC" w:rsidP="00D2591F">
            <w:pPr>
              <w:spacing w:after="0" w:line="240" w:lineRule="auto"/>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p>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Języki menu ekranowego czytnika USB‎</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polski</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Tryby obrazu‎</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dynamiczny, prezentacji, </w:t>
            </w:r>
            <w:proofErr w:type="spellStart"/>
            <w:r w:rsidRPr="00191E2C">
              <w:rPr>
                <w:rFonts w:ascii="Times New Roman" w:hAnsi="Times New Roman" w:cs="Times New Roman"/>
                <w:sz w:val="20"/>
                <w:szCs w:val="20"/>
              </w:rPr>
              <w:t>sRGB</w:t>
            </w:r>
            <w:proofErr w:type="spellEnd"/>
            <w:r w:rsidRPr="00191E2C">
              <w:rPr>
                <w:rFonts w:ascii="Times New Roman" w:hAnsi="Times New Roman" w:cs="Times New Roman"/>
                <w:sz w:val="20"/>
                <w:szCs w:val="20"/>
              </w:rPr>
              <w:t>, kinowy, użytkownika</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p>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Złącza‎</w:t>
            </w:r>
          </w:p>
        </w:tc>
        <w:tc>
          <w:tcPr>
            <w:tcW w:w="6307" w:type="dxa"/>
            <w:gridSpan w:val="2"/>
            <w:shd w:val="clear" w:color="auto" w:fill="auto"/>
            <w:vAlign w:val="center"/>
          </w:tcPr>
          <w:p w:rsidR="002716EC" w:rsidRPr="002544C3" w:rsidRDefault="002716EC" w:rsidP="00D2591F">
            <w:pPr>
              <w:spacing w:after="0" w:line="240" w:lineRule="auto"/>
              <w:rPr>
                <w:rFonts w:ascii="Times New Roman" w:hAnsi="Times New Roman" w:cs="Times New Roman"/>
                <w:sz w:val="20"/>
                <w:szCs w:val="20"/>
                <w:lang w:val="en-US"/>
              </w:rPr>
            </w:pPr>
            <w:r w:rsidRPr="002544C3">
              <w:rPr>
                <w:rFonts w:ascii="Times New Roman" w:hAnsi="Times New Roman" w:cs="Times New Roman"/>
                <w:sz w:val="20"/>
                <w:szCs w:val="20"/>
                <w:lang w:val="en-US"/>
              </w:rPr>
              <w:t xml:space="preserve">Computer in (D-sub 15pin)  x 1 </w:t>
            </w:r>
          </w:p>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Monitor out (D-</w:t>
            </w:r>
            <w:proofErr w:type="spellStart"/>
            <w:r w:rsidRPr="00191E2C">
              <w:rPr>
                <w:rFonts w:ascii="Times New Roman" w:hAnsi="Times New Roman" w:cs="Times New Roman"/>
                <w:sz w:val="20"/>
                <w:szCs w:val="20"/>
              </w:rPr>
              <w:t>sub</w:t>
            </w:r>
            <w:proofErr w:type="spellEnd"/>
            <w:r w:rsidRPr="00191E2C">
              <w:rPr>
                <w:rFonts w:ascii="Times New Roman" w:hAnsi="Times New Roman" w:cs="Times New Roman"/>
                <w:sz w:val="20"/>
                <w:szCs w:val="20"/>
              </w:rPr>
              <w:t xml:space="preserve"> 15pin)  x 1</w:t>
            </w:r>
            <w:r w:rsidRPr="00191E2C">
              <w:rPr>
                <w:rFonts w:ascii="Times New Roman" w:hAnsi="Times New Roman" w:cs="Times New Roman"/>
                <w:sz w:val="20"/>
                <w:szCs w:val="20"/>
              </w:rPr>
              <w:br/>
              <w:t>HDMI  x 1</w:t>
            </w:r>
            <w:r w:rsidRPr="00191E2C">
              <w:rPr>
                <w:rFonts w:ascii="Times New Roman" w:hAnsi="Times New Roman" w:cs="Times New Roman"/>
                <w:sz w:val="20"/>
                <w:szCs w:val="20"/>
              </w:rPr>
              <w:br/>
              <w:t>wejście audio  x 1</w:t>
            </w:r>
            <w:r w:rsidRPr="00191E2C">
              <w:rPr>
                <w:rFonts w:ascii="Times New Roman" w:hAnsi="Times New Roman" w:cs="Times New Roman"/>
                <w:sz w:val="20"/>
                <w:szCs w:val="20"/>
              </w:rPr>
              <w:br/>
            </w:r>
            <w:r w:rsidRPr="00191E2C">
              <w:rPr>
                <w:rFonts w:ascii="Times New Roman" w:hAnsi="Times New Roman" w:cs="Times New Roman"/>
                <w:sz w:val="20"/>
                <w:szCs w:val="20"/>
              </w:rPr>
              <w:lastRenderedPageBreak/>
              <w:t>wyjście audio  x 1</w:t>
            </w:r>
            <w:r w:rsidRPr="00191E2C">
              <w:rPr>
                <w:rFonts w:ascii="Times New Roman" w:hAnsi="Times New Roman" w:cs="Times New Roman"/>
                <w:sz w:val="20"/>
                <w:szCs w:val="20"/>
              </w:rPr>
              <w:br/>
              <w:t xml:space="preserve">RJ45  x 1 </w:t>
            </w:r>
            <w:r w:rsidRPr="00191E2C">
              <w:rPr>
                <w:rFonts w:ascii="Times New Roman" w:hAnsi="Times New Roman" w:cs="Times New Roman"/>
                <w:sz w:val="20"/>
                <w:szCs w:val="20"/>
              </w:rPr>
              <w:br/>
              <w:t>odbiornik IR x 1</w:t>
            </w:r>
          </w:p>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11.</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Akcesoria (standardowe)‎</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pilot/baterie, kabel zasilający, instrukcja użytkownika, kabel VGA(D-</w:t>
            </w:r>
            <w:proofErr w:type="spellStart"/>
            <w:r w:rsidRPr="00191E2C">
              <w:rPr>
                <w:rFonts w:ascii="Times New Roman" w:hAnsi="Times New Roman" w:cs="Times New Roman"/>
                <w:sz w:val="20"/>
                <w:szCs w:val="20"/>
              </w:rPr>
              <w:t>sub</w:t>
            </w:r>
            <w:proofErr w:type="spellEnd"/>
            <w:r w:rsidRPr="00191E2C">
              <w:rPr>
                <w:rFonts w:ascii="Times New Roman" w:hAnsi="Times New Roman" w:cs="Times New Roman"/>
                <w:sz w:val="20"/>
                <w:szCs w:val="20"/>
              </w:rPr>
              <w:t xml:space="preserve"> 15pin), mocowanie ścienne,‎</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12.</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307" w:type="dxa"/>
            <w:gridSpan w:val="2"/>
            <w:shd w:val="clear" w:color="auto" w:fill="auto"/>
            <w:vAlign w:val="center"/>
          </w:tcPr>
          <w:p w:rsidR="002716EC" w:rsidRPr="00191E2C" w:rsidRDefault="002716EC" w:rsidP="002716EC">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 pełni zgodny z zaoferowaną w punkcie a. tablicą multimedialną</w:t>
            </w:r>
          </w:p>
          <w:p w:rsidR="002716EC" w:rsidRPr="00191E2C" w:rsidRDefault="001242F4" w:rsidP="001242F4">
            <w:pPr>
              <w:pStyle w:val="Akapitzlist"/>
              <w:numPr>
                <w:ilvl w:val="0"/>
                <w:numId w:val="9"/>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Zestaw mocowania</w:t>
            </w:r>
            <w:r w:rsidR="002716EC" w:rsidRPr="00191E2C">
              <w:rPr>
                <w:rFonts w:ascii="Times New Roman" w:hAnsi="Times New Roman" w:cs="Times New Roman"/>
                <w:sz w:val="20"/>
                <w:szCs w:val="20"/>
              </w:rPr>
              <w:t xml:space="preserve">, </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r w:rsidR="002716EC" w:rsidRPr="00191E2C" w:rsidTr="00D2591F">
        <w:tc>
          <w:tcPr>
            <w:tcW w:w="709" w:type="dxa"/>
            <w:shd w:val="clear" w:color="auto" w:fill="auto"/>
          </w:tcPr>
          <w:p w:rsidR="002716EC" w:rsidRPr="00191E2C" w:rsidRDefault="002716E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13.</w:t>
            </w:r>
          </w:p>
        </w:tc>
        <w:tc>
          <w:tcPr>
            <w:tcW w:w="1843" w:type="dxa"/>
            <w:shd w:val="clear" w:color="auto" w:fill="auto"/>
            <w:vAlign w:val="center"/>
          </w:tcPr>
          <w:p w:rsidR="002716EC" w:rsidRPr="00191E2C" w:rsidRDefault="002716EC" w:rsidP="00D2591F">
            <w:pPr>
              <w:spacing w:after="0" w:line="240" w:lineRule="auto"/>
              <w:rPr>
                <w:rFonts w:ascii="Times New Roman" w:hAnsi="Times New Roman" w:cs="Times New Roman"/>
                <w:b/>
              </w:rPr>
            </w:pPr>
            <w:r w:rsidRPr="00191E2C">
              <w:rPr>
                <w:rFonts w:ascii="Times New Roman" w:hAnsi="Times New Roman" w:cs="Times New Roman"/>
                <w:b/>
              </w:rPr>
              <w:t>Gwarancja</w:t>
            </w:r>
          </w:p>
        </w:tc>
        <w:tc>
          <w:tcPr>
            <w:tcW w:w="6307" w:type="dxa"/>
            <w:gridSpan w:val="2"/>
            <w:shd w:val="clear" w:color="auto" w:fill="auto"/>
            <w:vAlign w:val="center"/>
          </w:tcPr>
          <w:p w:rsidR="002716EC" w:rsidRPr="00191E2C" w:rsidRDefault="002716EC"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24 miesiące</w:t>
            </w:r>
          </w:p>
        </w:tc>
        <w:tc>
          <w:tcPr>
            <w:tcW w:w="5316" w:type="dxa"/>
          </w:tcPr>
          <w:p w:rsidR="002716EC" w:rsidRPr="00191E2C" w:rsidRDefault="002716EC" w:rsidP="00D2591F">
            <w:pPr>
              <w:pStyle w:val="Akapitzlist"/>
              <w:spacing w:after="0" w:line="240" w:lineRule="auto"/>
              <w:ind w:left="0"/>
              <w:rPr>
                <w:rFonts w:ascii="Times New Roman" w:hAnsi="Times New Roman" w:cs="Times New Roman"/>
                <w:sz w:val="20"/>
                <w:szCs w:val="20"/>
              </w:rPr>
            </w:pPr>
          </w:p>
        </w:tc>
      </w:tr>
    </w:tbl>
    <w:p w:rsidR="00191E2C" w:rsidRPr="00191E2C" w:rsidRDefault="00191E2C" w:rsidP="00191E2C">
      <w:pPr>
        <w:rPr>
          <w:rFonts w:ascii="Times New Roman" w:hAnsi="Times New Roman" w:cs="Times New Roman"/>
          <w:sz w:val="24"/>
          <w:szCs w:val="24"/>
        </w:rPr>
      </w:pPr>
    </w:p>
    <w:p w:rsidR="007060BD" w:rsidRPr="00191E2C" w:rsidRDefault="00D2591F" w:rsidP="00191E2C">
      <w:pPr>
        <w:rPr>
          <w:rFonts w:ascii="Times New Roman" w:hAnsi="Times New Roman" w:cs="Times New Roman"/>
          <w:b/>
          <w:sz w:val="24"/>
          <w:szCs w:val="24"/>
        </w:rPr>
      </w:pPr>
      <w:r w:rsidRPr="00191E2C">
        <w:rPr>
          <w:rFonts w:ascii="Times New Roman" w:hAnsi="Times New Roman" w:cs="Times New Roman"/>
          <w:b/>
          <w:sz w:val="24"/>
          <w:szCs w:val="24"/>
        </w:rPr>
        <w:t>Wymagania dodatkowe dla zestawu interaktywnego zaoferowanych w punkcie 1. :</w:t>
      </w:r>
    </w:p>
    <w:p w:rsidR="00D2591F" w:rsidRPr="00191E2C" w:rsidRDefault="00D2591F" w:rsidP="00D2591F">
      <w:pPr>
        <w:spacing w:after="0" w:line="240" w:lineRule="auto"/>
        <w:jc w:val="both"/>
        <w:rPr>
          <w:rFonts w:ascii="Times New Roman" w:hAnsi="Times New Roman" w:cs="Times New Roman"/>
          <w:b/>
          <w:sz w:val="24"/>
          <w:szCs w:val="24"/>
        </w:rPr>
      </w:pPr>
      <w:r w:rsidRPr="00191E2C">
        <w:rPr>
          <w:rFonts w:ascii="Times New Roman" w:hAnsi="Times New Roman" w:cs="Times New Roman"/>
          <w:b/>
          <w:sz w:val="24"/>
          <w:szCs w:val="24"/>
        </w:rPr>
        <w:t>Wykonawca zobowiązany jest do montażu zestawu interaktywnego w miejscu wskazanym przez dyrektora placówki oświatowej:</w:t>
      </w:r>
      <w:r w:rsidR="001242F4" w:rsidRPr="00191E2C">
        <w:rPr>
          <w:rFonts w:ascii="Times New Roman" w:hAnsi="Times New Roman" w:cs="Times New Roman"/>
          <w:b/>
          <w:sz w:val="24"/>
          <w:szCs w:val="24"/>
        </w:rPr>
        <w:t xml:space="preserve"> montaż i podłączenie tablicy, </w:t>
      </w:r>
      <w:r w:rsidRPr="00191E2C">
        <w:rPr>
          <w:rFonts w:ascii="Times New Roman" w:hAnsi="Times New Roman" w:cs="Times New Roman"/>
          <w:b/>
          <w:sz w:val="24"/>
          <w:szCs w:val="24"/>
        </w:rPr>
        <w:t>wyprowadzenie przewodów sygnałowych i zasilania projektora, ukrycie okablowania w dedykowanych korytkach natynkowych (dostarczenie, montaż korytek po stronie Wykonawcy), przewody sygnałowe do podłączenia do komputera (stacjonarny, notebook) nie krótsze niż 10 m., instalacja oprogramowania do obsługi tablicy interaktywnej na sprzęcie dostępnym w danym pomieszczeniu montażu zestawu, kalibracja sprzętu.</w:t>
      </w:r>
    </w:p>
    <w:p w:rsidR="00D2591F" w:rsidRDefault="00D2591F" w:rsidP="007060BD">
      <w:pPr>
        <w:pStyle w:val="Akapitzlist"/>
        <w:rPr>
          <w:rFonts w:ascii="Times New Roman" w:hAnsi="Times New Roman" w:cs="Times New Roman"/>
        </w:rPr>
      </w:pPr>
    </w:p>
    <w:p w:rsidR="00654CBA" w:rsidRDefault="00654CBA" w:rsidP="007060BD">
      <w:pPr>
        <w:pStyle w:val="Akapitzlist"/>
        <w:rPr>
          <w:rFonts w:ascii="Times New Roman" w:hAnsi="Times New Roman" w:cs="Times New Roman"/>
        </w:rPr>
      </w:pPr>
    </w:p>
    <w:p w:rsidR="00654CBA" w:rsidRPr="00191E2C" w:rsidRDefault="00654CBA" w:rsidP="007060BD">
      <w:pPr>
        <w:pStyle w:val="Akapitzlist"/>
        <w:rPr>
          <w:rFonts w:ascii="Times New Roman" w:hAnsi="Times New Roman" w:cs="Times New Roman"/>
        </w:rPr>
      </w:pPr>
    </w:p>
    <w:p w:rsidR="007060BD" w:rsidRPr="00191E2C" w:rsidRDefault="007060BD" w:rsidP="007060BD">
      <w:pPr>
        <w:pStyle w:val="Akapitzlist"/>
        <w:numPr>
          <w:ilvl w:val="0"/>
          <w:numId w:val="1"/>
        </w:numPr>
        <w:spacing w:after="0"/>
        <w:rPr>
          <w:rFonts w:ascii="Times New Roman" w:hAnsi="Times New Roman" w:cs="Times New Roman"/>
          <w:b/>
          <w:sz w:val="24"/>
          <w:szCs w:val="24"/>
        </w:rPr>
      </w:pPr>
      <w:r w:rsidRPr="00191E2C">
        <w:rPr>
          <w:rFonts w:ascii="Times New Roman" w:hAnsi="Times New Roman" w:cs="Times New Roman"/>
          <w:b/>
          <w:sz w:val="24"/>
          <w:szCs w:val="24"/>
        </w:rPr>
        <w:t>Projektor - 4 sztuki</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36"/>
        <w:gridCol w:w="6327"/>
        <w:gridCol w:w="5316"/>
      </w:tblGrid>
      <w:tr w:rsidR="007060BD" w:rsidRPr="00191E2C" w:rsidTr="00D2591F">
        <w:tc>
          <w:tcPr>
            <w:tcW w:w="709"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836"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komponentu</w:t>
            </w:r>
          </w:p>
        </w:tc>
        <w:tc>
          <w:tcPr>
            <w:tcW w:w="6327" w:type="dxa"/>
            <w:shd w:val="clear" w:color="auto" w:fill="auto"/>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16" w:type="dxa"/>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c>
          <w:tcPr>
            <w:tcW w:w="709" w:type="dxa"/>
            <w:shd w:val="clear" w:color="auto" w:fill="auto"/>
          </w:tcPr>
          <w:p w:rsidR="007060BD" w:rsidRPr="00191E2C" w:rsidRDefault="007060BD"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7060BD" w:rsidRPr="00191E2C" w:rsidRDefault="001221FB"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Technologia</w:t>
            </w:r>
          </w:p>
        </w:tc>
        <w:tc>
          <w:tcPr>
            <w:tcW w:w="6327" w:type="dxa"/>
            <w:shd w:val="clear" w:color="auto" w:fill="auto"/>
          </w:tcPr>
          <w:p w:rsidR="007060BD" w:rsidRPr="00191E2C" w:rsidRDefault="001221FB"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DLP</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7060BD" w:rsidRPr="00191E2C" w:rsidRDefault="00AA3ACE" w:rsidP="00415069">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327" w:type="dxa"/>
            <w:shd w:val="clear" w:color="auto" w:fill="auto"/>
          </w:tcPr>
          <w:p w:rsidR="007060BD" w:rsidRPr="00191E2C" w:rsidRDefault="00AA3ACE" w:rsidP="00564071">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1280:800</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709" w:type="dxa"/>
            <w:shd w:val="clear" w:color="auto" w:fill="auto"/>
          </w:tcPr>
          <w:p w:rsidR="007060BD" w:rsidRPr="00191E2C" w:rsidRDefault="007060BD"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7060BD" w:rsidRPr="00191E2C" w:rsidRDefault="00415069"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Proporcje</w:t>
            </w:r>
          </w:p>
        </w:tc>
        <w:tc>
          <w:tcPr>
            <w:tcW w:w="6327" w:type="dxa"/>
            <w:shd w:val="clear" w:color="auto" w:fill="auto"/>
          </w:tcPr>
          <w:p w:rsidR="007060BD" w:rsidRPr="00191E2C" w:rsidRDefault="00415069"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4:3</w:t>
            </w:r>
          </w:p>
        </w:tc>
        <w:tc>
          <w:tcPr>
            <w:tcW w:w="531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327"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3 000 ANSI Lumen</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327"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2 000:1</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Deklarowany czas pracy lampy</w:t>
            </w:r>
          </w:p>
        </w:tc>
        <w:tc>
          <w:tcPr>
            <w:tcW w:w="6327"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 4500 godzin w trybie normalnym</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191E2C"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Rozmiar projekcji</w:t>
            </w:r>
          </w:p>
        </w:tc>
        <w:tc>
          <w:tcPr>
            <w:tcW w:w="6327" w:type="dxa"/>
            <w:shd w:val="clear" w:color="auto" w:fill="auto"/>
          </w:tcPr>
          <w:p w:rsidR="00AA3ACE" w:rsidRPr="00191E2C" w:rsidRDefault="00415069" w:rsidP="00415069">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możliwość wyświetlenia obrazu o rozmiarze w przedziale  6</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12</w:t>
            </w:r>
            <w:r w:rsidR="00AA3ACE" w:rsidRPr="00191E2C">
              <w:rPr>
                <w:rFonts w:ascii="Times New Roman" w:hAnsi="Times New Roman" w:cs="Times New Roman"/>
                <w:sz w:val="20"/>
                <w:szCs w:val="20"/>
              </w:rPr>
              <w:t>0”</w:t>
            </w:r>
            <w:r w:rsidRPr="00191E2C">
              <w:rPr>
                <w:rFonts w:ascii="Times New Roman" w:hAnsi="Times New Roman" w:cs="Times New Roman"/>
                <w:sz w:val="20"/>
                <w:szCs w:val="20"/>
              </w:rPr>
              <w:t xml:space="preserve"> lub szerszym</w:t>
            </w:r>
          </w:p>
        </w:tc>
        <w:tc>
          <w:tcPr>
            <w:tcW w:w="5316" w:type="dxa"/>
          </w:tcPr>
          <w:p w:rsidR="00AA3ACE" w:rsidRPr="00191E2C" w:rsidRDefault="00AA3ACE" w:rsidP="00D2591F">
            <w:pPr>
              <w:pStyle w:val="Akapitzlist"/>
              <w:spacing w:after="0" w:line="240" w:lineRule="auto"/>
              <w:ind w:left="0"/>
              <w:rPr>
                <w:rFonts w:ascii="Times New Roman" w:hAnsi="Times New Roman" w:cs="Times New Roman"/>
                <w:sz w:val="20"/>
                <w:szCs w:val="20"/>
              </w:rPr>
            </w:pPr>
          </w:p>
        </w:tc>
      </w:tr>
      <w:tr w:rsidR="00AA3ACE" w:rsidRPr="00F857A4" w:rsidTr="00D2591F">
        <w:tc>
          <w:tcPr>
            <w:tcW w:w="709" w:type="dxa"/>
            <w:shd w:val="clear" w:color="auto" w:fill="auto"/>
          </w:tcPr>
          <w:p w:rsidR="00AA3ACE" w:rsidRPr="00191E2C" w:rsidRDefault="00AA3ACE"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AA3ACE" w:rsidRPr="00191E2C" w:rsidRDefault="00AA3ACE"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Złącza </w:t>
            </w:r>
          </w:p>
        </w:tc>
        <w:tc>
          <w:tcPr>
            <w:tcW w:w="6327" w:type="dxa"/>
            <w:shd w:val="clear" w:color="auto" w:fill="auto"/>
          </w:tcPr>
          <w:p w:rsidR="00AA3ACE" w:rsidRPr="002544C3" w:rsidRDefault="00AA3ACE" w:rsidP="00D2591F">
            <w:pPr>
              <w:pStyle w:val="Akapitzlist"/>
              <w:spacing w:after="0" w:line="240" w:lineRule="auto"/>
              <w:ind w:left="0"/>
              <w:rPr>
                <w:rFonts w:ascii="Times New Roman" w:hAnsi="Times New Roman" w:cs="Times New Roman"/>
                <w:sz w:val="20"/>
                <w:szCs w:val="20"/>
                <w:lang w:val="en-US"/>
              </w:rPr>
            </w:pPr>
            <w:r w:rsidRPr="002544C3">
              <w:rPr>
                <w:rFonts w:ascii="Times New Roman" w:hAnsi="Times New Roman" w:cs="Times New Roman"/>
                <w:sz w:val="20"/>
                <w:szCs w:val="20"/>
                <w:lang w:val="en-US"/>
              </w:rPr>
              <w:t>D-SUB, USB, HDMI, audio</w:t>
            </w:r>
          </w:p>
        </w:tc>
        <w:tc>
          <w:tcPr>
            <w:tcW w:w="5316" w:type="dxa"/>
          </w:tcPr>
          <w:p w:rsidR="00AA3ACE" w:rsidRPr="002544C3" w:rsidRDefault="00AA3ACE" w:rsidP="00D2591F">
            <w:pPr>
              <w:pStyle w:val="Akapitzlist"/>
              <w:spacing w:after="0" w:line="240" w:lineRule="auto"/>
              <w:ind w:left="0"/>
              <w:rPr>
                <w:rFonts w:ascii="Times New Roman" w:hAnsi="Times New Roman" w:cs="Times New Roman"/>
                <w:sz w:val="20"/>
                <w:szCs w:val="20"/>
                <w:lang w:val="en-US"/>
              </w:rPr>
            </w:pPr>
          </w:p>
        </w:tc>
      </w:tr>
      <w:tr w:rsidR="008E090A" w:rsidRPr="00191E2C" w:rsidTr="00FA6DF6">
        <w:tc>
          <w:tcPr>
            <w:tcW w:w="709" w:type="dxa"/>
            <w:shd w:val="clear" w:color="auto" w:fill="auto"/>
          </w:tcPr>
          <w:p w:rsidR="008E090A" w:rsidRPr="002544C3" w:rsidRDefault="008E090A" w:rsidP="007060BD">
            <w:pPr>
              <w:pStyle w:val="Akapitzlist"/>
              <w:numPr>
                <w:ilvl w:val="0"/>
                <w:numId w:val="3"/>
              </w:numPr>
              <w:spacing w:after="0" w:line="240" w:lineRule="auto"/>
              <w:rPr>
                <w:rFonts w:ascii="Times New Roman" w:hAnsi="Times New Roman" w:cs="Times New Roman"/>
                <w:b/>
                <w:sz w:val="20"/>
                <w:szCs w:val="20"/>
                <w:lang w:val="en-US"/>
              </w:rPr>
            </w:pPr>
          </w:p>
        </w:tc>
        <w:tc>
          <w:tcPr>
            <w:tcW w:w="1836" w:type="dxa"/>
            <w:shd w:val="clear" w:color="auto" w:fill="auto"/>
            <w:vAlign w:val="center"/>
          </w:tcPr>
          <w:p w:rsidR="008E090A" w:rsidRPr="00191E2C" w:rsidRDefault="008E090A" w:rsidP="007E1129">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327" w:type="dxa"/>
            <w:shd w:val="clear" w:color="auto" w:fill="auto"/>
            <w:vAlign w:val="center"/>
          </w:tcPr>
          <w:p w:rsidR="008E090A" w:rsidRPr="00191E2C" w:rsidRDefault="008E090A" w:rsidP="007E1129">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Mocowanie Sufitowe, montaż w miejscu wskazanym przez dyrektora placówki: wyprowadzenie przewodów sygnałowych i zasilanie projektora, ukrycie okablowania w dedykowanych korytkach natynkowych (dostarczenie, montaż korytek po stronie Wykonawcy), przewody sygnałowe do podłączenia do komputera (stacjonarny, notebook) nie krótsze niż 10 m., uruchomienie i kalibracja sprzętu.</w:t>
            </w:r>
          </w:p>
        </w:tc>
        <w:tc>
          <w:tcPr>
            <w:tcW w:w="5316" w:type="dxa"/>
          </w:tcPr>
          <w:p w:rsidR="008E090A" w:rsidRPr="00191E2C" w:rsidRDefault="008E090A" w:rsidP="00D2591F">
            <w:pPr>
              <w:pStyle w:val="Akapitzlist"/>
              <w:spacing w:after="0" w:line="240" w:lineRule="auto"/>
              <w:ind w:left="0"/>
              <w:rPr>
                <w:rFonts w:ascii="Times New Roman" w:hAnsi="Times New Roman" w:cs="Times New Roman"/>
                <w:sz w:val="20"/>
                <w:szCs w:val="20"/>
              </w:rPr>
            </w:pPr>
          </w:p>
        </w:tc>
      </w:tr>
      <w:tr w:rsidR="008E090A" w:rsidRPr="00191E2C" w:rsidTr="00D2591F">
        <w:tc>
          <w:tcPr>
            <w:tcW w:w="709" w:type="dxa"/>
            <w:shd w:val="clear" w:color="auto" w:fill="auto"/>
          </w:tcPr>
          <w:p w:rsidR="008E090A" w:rsidRPr="00F857A4" w:rsidRDefault="008E090A" w:rsidP="007060BD">
            <w:pPr>
              <w:pStyle w:val="Akapitzlist"/>
              <w:numPr>
                <w:ilvl w:val="0"/>
                <w:numId w:val="3"/>
              </w:numPr>
              <w:spacing w:after="0" w:line="240" w:lineRule="auto"/>
              <w:rPr>
                <w:rFonts w:ascii="Times New Roman" w:hAnsi="Times New Roman" w:cs="Times New Roman"/>
                <w:b/>
                <w:sz w:val="20"/>
                <w:szCs w:val="20"/>
              </w:rPr>
            </w:pPr>
          </w:p>
        </w:tc>
        <w:tc>
          <w:tcPr>
            <w:tcW w:w="1836" w:type="dxa"/>
            <w:shd w:val="clear" w:color="auto" w:fill="auto"/>
          </w:tcPr>
          <w:p w:rsidR="008E090A" w:rsidRPr="00191E2C" w:rsidRDefault="008E090A"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Gwarancja</w:t>
            </w:r>
          </w:p>
        </w:tc>
        <w:tc>
          <w:tcPr>
            <w:tcW w:w="6327" w:type="dxa"/>
            <w:shd w:val="clear" w:color="auto" w:fill="auto"/>
          </w:tcPr>
          <w:p w:rsidR="008E090A" w:rsidRPr="00191E2C" w:rsidRDefault="008E090A"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16" w:type="dxa"/>
          </w:tcPr>
          <w:p w:rsidR="008E090A" w:rsidRPr="00191E2C" w:rsidRDefault="008E090A"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rPr>
          <w:rFonts w:ascii="Times New Roman" w:hAnsi="Times New Roman" w:cs="Times New Roman"/>
        </w:rPr>
      </w:pPr>
    </w:p>
    <w:p w:rsidR="00012936" w:rsidRDefault="00012936" w:rsidP="007060BD">
      <w:pPr>
        <w:pStyle w:val="Akapitzlist"/>
        <w:rPr>
          <w:rFonts w:ascii="Times New Roman" w:hAnsi="Times New Roman" w:cs="Times New Roman"/>
        </w:rPr>
      </w:pPr>
    </w:p>
    <w:p w:rsidR="00012936" w:rsidRPr="00191E2C" w:rsidRDefault="00012936" w:rsidP="007060BD">
      <w:pPr>
        <w:pStyle w:val="Akapitzlist"/>
        <w:rPr>
          <w:rFonts w:ascii="Times New Roman" w:hAnsi="Times New Roman" w:cs="Times New Roman"/>
        </w:rPr>
      </w:pPr>
    </w:p>
    <w:p w:rsidR="007060BD" w:rsidRPr="00191E2C" w:rsidRDefault="007060BD" w:rsidP="007060BD">
      <w:pPr>
        <w:pStyle w:val="Akapitzlist"/>
        <w:numPr>
          <w:ilvl w:val="0"/>
          <w:numId w:val="1"/>
        </w:numPr>
        <w:rPr>
          <w:rFonts w:ascii="Times New Roman" w:hAnsi="Times New Roman" w:cs="Times New Roman"/>
          <w:b/>
          <w:sz w:val="24"/>
          <w:szCs w:val="24"/>
        </w:rPr>
      </w:pPr>
      <w:r w:rsidRPr="00191E2C">
        <w:rPr>
          <w:rFonts w:ascii="Times New Roman" w:hAnsi="Times New Roman" w:cs="Times New Roman"/>
          <w:b/>
          <w:sz w:val="24"/>
          <w:szCs w:val="24"/>
        </w:rPr>
        <w:t xml:space="preserve">Projektor </w:t>
      </w:r>
      <w:proofErr w:type="spellStart"/>
      <w:r w:rsidRPr="00191E2C">
        <w:rPr>
          <w:rFonts w:ascii="Times New Roman" w:hAnsi="Times New Roman" w:cs="Times New Roman"/>
          <w:b/>
          <w:sz w:val="24"/>
          <w:szCs w:val="24"/>
        </w:rPr>
        <w:t>ultrakrótkoogniskowy</w:t>
      </w:r>
      <w:proofErr w:type="spellEnd"/>
      <w:r w:rsidRPr="00191E2C">
        <w:rPr>
          <w:rFonts w:ascii="Times New Roman" w:hAnsi="Times New Roman" w:cs="Times New Roman"/>
          <w:b/>
          <w:sz w:val="24"/>
          <w:szCs w:val="24"/>
        </w:rPr>
        <w:t xml:space="preserve"> – 5 sztuk</w:t>
      </w:r>
    </w:p>
    <w:p w:rsidR="007060BD" w:rsidRPr="00191E2C" w:rsidRDefault="007060BD" w:rsidP="007060BD">
      <w:pPr>
        <w:pStyle w:val="Akapitzlist"/>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20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1907"/>
        <w:gridCol w:w="6239"/>
        <w:gridCol w:w="5320"/>
      </w:tblGrid>
      <w:tr w:rsidR="007060BD" w:rsidRPr="00191E2C" w:rsidTr="00D2591F">
        <w:tc>
          <w:tcPr>
            <w:tcW w:w="741" w:type="dxa"/>
            <w:tcBorders>
              <w:top w:val="single" w:sz="4" w:space="0" w:color="auto"/>
              <w:left w:val="single" w:sz="4" w:space="0" w:color="auto"/>
              <w:bottom w:val="single" w:sz="4" w:space="0" w:color="auto"/>
              <w:right w:val="single" w:sz="4" w:space="0" w:color="auto"/>
            </w:tcBorders>
            <w:vAlign w:val="center"/>
            <w:hideMark/>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07" w:type="dxa"/>
            <w:tcBorders>
              <w:top w:val="single" w:sz="4" w:space="0" w:color="auto"/>
              <w:left w:val="single" w:sz="4" w:space="0" w:color="auto"/>
              <w:bottom w:val="single" w:sz="4" w:space="0" w:color="auto"/>
              <w:right w:val="single" w:sz="4" w:space="0" w:color="auto"/>
            </w:tcBorders>
            <w:vAlign w:val="center"/>
            <w:hideMark/>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Nazwa </w:t>
            </w:r>
          </w:p>
        </w:tc>
        <w:tc>
          <w:tcPr>
            <w:tcW w:w="6239" w:type="dxa"/>
            <w:tcBorders>
              <w:top w:val="single" w:sz="4" w:space="0" w:color="auto"/>
              <w:left w:val="single" w:sz="4" w:space="0" w:color="auto"/>
              <w:bottom w:val="single" w:sz="4" w:space="0" w:color="auto"/>
              <w:right w:val="single" w:sz="4" w:space="0" w:color="auto"/>
            </w:tcBorders>
            <w:vAlign w:val="center"/>
            <w:hideMark/>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20" w:type="dxa"/>
            <w:tcBorders>
              <w:top w:val="single" w:sz="4" w:space="0" w:color="auto"/>
              <w:left w:val="single" w:sz="4" w:space="0" w:color="auto"/>
              <w:bottom w:val="single" w:sz="4" w:space="0" w:color="auto"/>
              <w:right w:val="single" w:sz="4" w:space="0" w:color="auto"/>
            </w:tcBorders>
            <w:vAlign w:val="center"/>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System projekcji‎</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3454C7" w:rsidP="001221FB">
            <w:pPr>
              <w:pStyle w:val="Akapitzlist"/>
              <w:spacing w:after="0" w:line="240" w:lineRule="auto"/>
              <w:ind w:left="-51"/>
              <w:jc w:val="both"/>
              <w:rPr>
                <w:rFonts w:ascii="Times New Roman" w:hAnsi="Times New Roman" w:cs="Times New Roman"/>
                <w:sz w:val="20"/>
                <w:szCs w:val="20"/>
              </w:rPr>
            </w:pPr>
            <w:r w:rsidRPr="00191E2C">
              <w:rPr>
                <w:rFonts w:ascii="Times New Roman" w:hAnsi="Times New Roman" w:cs="Times New Roman"/>
                <w:sz w:val="20"/>
                <w:szCs w:val="20"/>
              </w:rPr>
              <w:t>DLP‎</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51"/>
              <w:jc w:val="both"/>
              <w:rPr>
                <w:rFonts w:ascii="Times New Roman" w:hAnsi="Times New Roman" w:cs="Times New Roman"/>
                <w:sz w:val="20"/>
                <w:szCs w:val="20"/>
              </w:rPr>
            </w:pP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6E2AF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Rozdzielczość rzeczywista‎</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3454C7" w:rsidP="001221F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XGA (1024 x 768)‎</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6E2AF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3454C7" w:rsidP="001221F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3 000 ANSI L‎</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7060BD">
        <w:tc>
          <w:tcPr>
            <w:tcW w:w="741" w:type="dxa"/>
            <w:tcBorders>
              <w:top w:val="single" w:sz="4" w:space="0" w:color="auto"/>
              <w:left w:val="single" w:sz="4" w:space="0" w:color="auto"/>
              <w:bottom w:val="single" w:sz="4" w:space="0" w:color="auto"/>
              <w:right w:val="single" w:sz="4" w:space="0" w:color="auto"/>
            </w:tcBorders>
            <w:hideMark/>
          </w:tcPr>
          <w:p w:rsidR="007060BD" w:rsidRPr="00191E2C" w:rsidRDefault="007060BD"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4.</w:t>
            </w:r>
          </w:p>
        </w:tc>
        <w:tc>
          <w:tcPr>
            <w:tcW w:w="1907" w:type="dxa"/>
            <w:tcBorders>
              <w:top w:val="single" w:sz="4" w:space="0" w:color="auto"/>
              <w:left w:val="single" w:sz="4" w:space="0" w:color="auto"/>
              <w:bottom w:val="single" w:sz="4" w:space="0" w:color="auto"/>
              <w:right w:val="single" w:sz="4" w:space="0" w:color="auto"/>
            </w:tcBorders>
          </w:tcPr>
          <w:p w:rsidR="007060BD" w:rsidRPr="00191E2C" w:rsidRDefault="003454C7" w:rsidP="006E2AF8">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Współczynnik kontrastu‎</w:t>
            </w:r>
          </w:p>
        </w:tc>
        <w:tc>
          <w:tcPr>
            <w:tcW w:w="6239" w:type="dxa"/>
            <w:tcBorders>
              <w:top w:val="single" w:sz="4" w:space="0" w:color="auto"/>
              <w:left w:val="single" w:sz="4" w:space="0" w:color="auto"/>
              <w:bottom w:val="single" w:sz="4" w:space="0" w:color="auto"/>
              <w:right w:val="single" w:sz="4" w:space="0" w:color="auto"/>
            </w:tcBorders>
          </w:tcPr>
          <w:p w:rsidR="007060BD" w:rsidRPr="00191E2C" w:rsidRDefault="009B3F4B" w:rsidP="001221F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6</w:t>
            </w:r>
            <w:r w:rsidR="009041E1" w:rsidRPr="00191E2C">
              <w:rPr>
                <w:rFonts w:ascii="Times New Roman" w:hAnsi="Times New Roman" w:cs="Times New Roman"/>
                <w:sz w:val="20"/>
                <w:szCs w:val="20"/>
              </w:rPr>
              <w:t xml:space="preserve"> </w:t>
            </w:r>
            <w:r w:rsidR="003454C7" w:rsidRPr="00191E2C">
              <w:rPr>
                <w:rFonts w:ascii="Times New Roman" w:hAnsi="Times New Roman" w:cs="Times New Roman"/>
                <w:sz w:val="20"/>
                <w:szCs w:val="20"/>
              </w:rPr>
              <w:t>000:1‎</w:t>
            </w:r>
          </w:p>
        </w:tc>
        <w:tc>
          <w:tcPr>
            <w:tcW w:w="5320" w:type="dxa"/>
            <w:tcBorders>
              <w:top w:val="single" w:sz="4" w:space="0" w:color="auto"/>
              <w:left w:val="single" w:sz="4" w:space="0" w:color="auto"/>
              <w:bottom w:val="single" w:sz="4" w:space="0" w:color="auto"/>
              <w:right w:val="single" w:sz="4" w:space="0" w:color="auto"/>
            </w:tcBorders>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hideMark/>
          </w:tcPr>
          <w:p w:rsidR="00D95481" w:rsidRPr="00191E2C" w:rsidRDefault="009E0BE3" w:rsidP="009E0BE3">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5.</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Proporcje ekranu‎</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415069">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Natywny 4:3 </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hideMark/>
          </w:tcPr>
          <w:p w:rsidR="00D95481" w:rsidRPr="00191E2C" w:rsidRDefault="009E0BE3" w:rsidP="009E0BE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r w:rsidR="00D95481" w:rsidRPr="00191E2C">
              <w:rPr>
                <w:rFonts w:ascii="Times New Roman" w:hAnsi="Times New Roman" w:cs="Times New Roman"/>
                <w:b/>
                <w:sz w:val="20"/>
                <w:szCs w:val="20"/>
              </w:rPr>
              <w:t xml:space="preserve"> </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6E2AF8">
            <w:pPr>
              <w:spacing w:after="0" w:line="240" w:lineRule="auto"/>
              <w:rPr>
                <w:rFonts w:ascii="Times New Roman" w:hAnsi="Times New Roman" w:cs="Times New Roman"/>
                <w:b/>
              </w:rPr>
            </w:pPr>
            <w:r w:rsidRPr="00191E2C">
              <w:rPr>
                <w:rFonts w:ascii="Times New Roman" w:hAnsi="Times New Roman" w:cs="Times New Roman"/>
                <w:b/>
              </w:rPr>
              <w:t>Żywotność lampy</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Minimum 5</w:t>
            </w:r>
            <w:r w:rsidR="00D95481" w:rsidRPr="00191E2C">
              <w:rPr>
                <w:rFonts w:ascii="Times New Roman" w:hAnsi="Times New Roman" w:cs="Times New Roman"/>
                <w:sz w:val="20"/>
                <w:szCs w:val="20"/>
              </w:rPr>
              <w:t>000 h‎</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spacing w:after="0" w:line="240" w:lineRule="auto"/>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b/>
                <w:sz w:val="20"/>
                <w:szCs w:val="20"/>
              </w:rPr>
            </w:pPr>
          </w:p>
          <w:p w:rsidR="009E0BE3" w:rsidRPr="00191E2C" w:rsidRDefault="000820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7</w:t>
            </w:r>
            <w:r w:rsidR="009E0BE3"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Języki menu ekranowego czytnika USB‎</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polski</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0820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r w:rsidR="009E0BE3"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Tryby obrazu‎</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E02B8C" w:rsidP="00E02B8C">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d</w:t>
            </w:r>
            <w:r w:rsidR="00D95481" w:rsidRPr="00191E2C">
              <w:rPr>
                <w:rFonts w:ascii="Times New Roman" w:hAnsi="Times New Roman" w:cs="Times New Roman"/>
                <w:sz w:val="20"/>
                <w:szCs w:val="20"/>
              </w:rPr>
              <w:t xml:space="preserve">ynamiczny, </w:t>
            </w:r>
            <w:r w:rsidRPr="00191E2C">
              <w:rPr>
                <w:rFonts w:ascii="Times New Roman" w:hAnsi="Times New Roman" w:cs="Times New Roman"/>
                <w:sz w:val="20"/>
                <w:szCs w:val="20"/>
              </w:rPr>
              <w:t>p</w:t>
            </w:r>
            <w:r w:rsidR="00D95481" w:rsidRPr="00191E2C">
              <w:rPr>
                <w:rFonts w:ascii="Times New Roman" w:hAnsi="Times New Roman" w:cs="Times New Roman"/>
                <w:sz w:val="20"/>
                <w:szCs w:val="20"/>
              </w:rPr>
              <w:t xml:space="preserve">rezentacji, </w:t>
            </w:r>
            <w:proofErr w:type="spellStart"/>
            <w:r w:rsidR="00D95481" w:rsidRPr="00191E2C">
              <w:rPr>
                <w:rFonts w:ascii="Times New Roman" w:hAnsi="Times New Roman" w:cs="Times New Roman"/>
                <w:sz w:val="20"/>
                <w:szCs w:val="20"/>
              </w:rPr>
              <w:t>sRGB</w:t>
            </w:r>
            <w:proofErr w:type="spellEnd"/>
            <w:r w:rsidR="00D95481" w:rsidRPr="00191E2C">
              <w:rPr>
                <w:rFonts w:ascii="Times New Roman" w:hAnsi="Times New Roman" w:cs="Times New Roman"/>
                <w:sz w:val="20"/>
                <w:szCs w:val="20"/>
              </w:rPr>
              <w:t xml:space="preserve">, </w:t>
            </w:r>
            <w:r w:rsidRPr="00191E2C">
              <w:rPr>
                <w:rFonts w:ascii="Times New Roman" w:hAnsi="Times New Roman" w:cs="Times New Roman"/>
                <w:sz w:val="20"/>
                <w:szCs w:val="20"/>
              </w:rPr>
              <w:t xml:space="preserve">kinowy, </w:t>
            </w:r>
            <w:r w:rsidR="001221FB" w:rsidRPr="00191E2C">
              <w:rPr>
                <w:rFonts w:ascii="Times New Roman" w:hAnsi="Times New Roman" w:cs="Times New Roman"/>
                <w:sz w:val="20"/>
                <w:szCs w:val="20"/>
              </w:rPr>
              <w:t>użytkownika</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b/>
                <w:sz w:val="20"/>
                <w:szCs w:val="20"/>
              </w:rPr>
            </w:pPr>
          </w:p>
          <w:p w:rsidR="009E0BE3" w:rsidRPr="00191E2C" w:rsidRDefault="000820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r w:rsidR="009E0BE3"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Złącza‎</w:t>
            </w:r>
          </w:p>
        </w:tc>
        <w:tc>
          <w:tcPr>
            <w:tcW w:w="6239" w:type="dxa"/>
            <w:tcBorders>
              <w:top w:val="single" w:sz="4" w:space="0" w:color="auto"/>
              <w:left w:val="single" w:sz="4" w:space="0" w:color="auto"/>
              <w:bottom w:val="single" w:sz="4" w:space="0" w:color="auto"/>
              <w:right w:val="single" w:sz="4" w:space="0" w:color="auto"/>
            </w:tcBorders>
            <w:vAlign w:val="center"/>
          </w:tcPr>
          <w:p w:rsidR="001221FB" w:rsidRPr="002544C3" w:rsidRDefault="00D95481" w:rsidP="001221FB">
            <w:pPr>
              <w:spacing w:after="0" w:line="240" w:lineRule="auto"/>
              <w:rPr>
                <w:rFonts w:ascii="Times New Roman" w:hAnsi="Times New Roman" w:cs="Times New Roman"/>
                <w:sz w:val="20"/>
                <w:szCs w:val="20"/>
                <w:lang w:val="en-US"/>
              </w:rPr>
            </w:pPr>
            <w:r w:rsidRPr="002544C3">
              <w:rPr>
                <w:rFonts w:ascii="Times New Roman" w:hAnsi="Times New Roman" w:cs="Times New Roman"/>
                <w:sz w:val="20"/>
                <w:szCs w:val="20"/>
                <w:lang w:val="en-US"/>
              </w:rPr>
              <w:t xml:space="preserve">Computer in (D-sub 15pin)  x </w:t>
            </w:r>
            <w:r w:rsidR="001221FB" w:rsidRPr="002544C3">
              <w:rPr>
                <w:rFonts w:ascii="Times New Roman" w:hAnsi="Times New Roman" w:cs="Times New Roman"/>
                <w:sz w:val="20"/>
                <w:szCs w:val="20"/>
                <w:lang w:val="en-US"/>
              </w:rPr>
              <w:t>1</w:t>
            </w:r>
            <w:r w:rsidRPr="002544C3">
              <w:rPr>
                <w:rFonts w:ascii="Times New Roman" w:hAnsi="Times New Roman" w:cs="Times New Roman"/>
                <w:sz w:val="20"/>
                <w:szCs w:val="20"/>
                <w:lang w:val="en-US"/>
              </w:rPr>
              <w:t xml:space="preserve"> </w:t>
            </w:r>
          </w:p>
          <w:p w:rsidR="00D95481" w:rsidRPr="00012936" w:rsidRDefault="00D95481" w:rsidP="001221FB">
            <w:pPr>
              <w:spacing w:after="0" w:line="240" w:lineRule="auto"/>
              <w:rPr>
                <w:rFonts w:ascii="Times New Roman" w:hAnsi="Times New Roman" w:cs="Times New Roman"/>
                <w:sz w:val="20"/>
                <w:szCs w:val="20"/>
                <w:lang w:val="en-US"/>
              </w:rPr>
            </w:pPr>
            <w:proofErr w:type="spellStart"/>
            <w:r w:rsidRPr="00012936">
              <w:rPr>
                <w:rFonts w:ascii="Times New Roman" w:hAnsi="Times New Roman" w:cs="Times New Roman"/>
                <w:sz w:val="20"/>
                <w:szCs w:val="20"/>
                <w:lang w:val="en-US"/>
              </w:rPr>
              <w:t>Monit</w:t>
            </w:r>
            <w:proofErr w:type="spellEnd"/>
            <w:r w:rsidR="00012936" w:rsidRPr="00012936">
              <w:rPr>
                <w:rFonts w:ascii="Times New Roman" w:hAnsi="Times New Roman" w:cs="Times New Roman"/>
                <w:sz w:val="20"/>
                <w:szCs w:val="20"/>
                <w:lang w:val="en-US"/>
              </w:rPr>
              <w:t xml:space="preserve"> </w:t>
            </w:r>
            <w:r w:rsidRPr="00012936">
              <w:rPr>
                <w:rFonts w:ascii="Times New Roman" w:hAnsi="Times New Roman" w:cs="Times New Roman"/>
                <w:sz w:val="20"/>
                <w:szCs w:val="20"/>
                <w:lang w:val="en-US"/>
              </w:rPr>
              <w:t>or out (D-sub 15pin)  x 1</w:t>
            </w:r>
            <w:r w:rsidRPr="00012936">
              <w:rPr>
                <w:rFonts w:ascii="Times New Roman" w:hAnsi="Times New Roman" w:cs="Times New Roman"/>
                <w:sz w:val="20"/>
                <w:szCs w:val="20"/>
                <w:lang w:val="en-US"/>
              </w:rPr>
              <w:br/>
              <w:t>HDMI  x 1</w:t>
            </w:r>
            <w:r w:rsidRPr="00012936">
              <w:rPr>
                <w:rFonts w:ascii="Times New Roman" w:hAnsi="Times New Roman" w:cs="Times New Roman"/>
                <w:sz w:val="20"/>
                <w:szCs w:val="20"/>
                <w:lang w:val="en-US"/>
              </w:rPr>
              <w:br/>
            </w:r>
            <w:proofErr w:type="spellStart"/>
            <w:r w:rsidR="006E2AF8" w:rsidRPr="00012936">
              <w:rPr>
                <w:rFonts w:ascii="Times New Roman" w:hAnsi="Times New Roman" w:cs="Times New Roman"/>
                <w:sz w:val="20"/>
                <w:szCs w:val="20"/>
                <w:lang w:val="en-US"/>
              </w:rPr>
              <w:t>wejście</w:t>
            </w:r>
            <w:proofErr w:type="spellEnd"/>
            <w:r w:rsidR="006E2AF8" w:rsidRPr="00012936">
              <w:rPr>
                <w:rFonts w:ascii="Times New Roman" w:hAnsi="Times New Roman" w:cs="Times New Roman"/>
                <w:sz w:val="20"/>
                <w:szCs w:val="20"/>
                <w:lang w:val="en-US"/>
              </w:rPr>
              <w:t xml:space="preserve"> audio </w:t>
            </w:r>
            <w:r w:rsidRPr="00012936">
              <w:rPr>
                <w:rFonts w:ascii="Times New Roman" w:hAnsi="Times New Roman" w:cs="Times New Roman"/>
                <w:sz w:val="20"/>
                <w:szCs w:val="20"/>
                <w:lang w:val="en-US"/>
              </w:rPr>
              <w:t xml:space="preserve"> x </w:t>
            </w:r>
            <w:r w:rsidR="001221FB" w:rsidRPr="00012936">
              <w:rPr>
                <w:rFonts w:ascii="Times New Roman" w:hAnsi="Times New Roman" w:cs="Times New Roman"/>
                <w:sz w:val="20"/>
                <w:szCs w:val="20"/>
                <w:lang w:val="en-US"/>
              </w:rPr>
              <w:t>1</w:t>
            </w:r>
            <w:r w:rsidRPr="00012936">
              <w:rPr>
                <w:rFonts w:ascii="Times New Roman" w:hAnsi="Times New Roman" w:cs="Times New Roman"/>
                <w:sz w:val="20"/>
                <w:szCs w:val="20"/>
                <w:lang w:val="en-US"/>
              </w:rPr>
              <w:br/>
            </w:r>
            <w:proofErr w:type="spellStart"/>
            <w:r w:rsidR="006E2AF8" w:rsidRPr="00012936">
              <w:rPr>
                <w:rFonts w:ascii="Times New Roman" w:hAnsi="Times New Roman" w:cs="Times New Roman"/>
                <w:sz w:val="20"/>
                <w:szCs w:val="20"/>
                <w:lang w:val="en-US"/>
              </w:rPr>
              <w:t>wyjście</w:t>
            </w:r>
            <w:proofErr w:type="spellEnd"/>
            <w:r w:rsidR="006E2AF8" w:rsidRPr="00012936">
              <w:rPr>
                <w:rFonts w:ascii="Times New Roman" w:hAnsi="Times New Roman" w:cs="Times New Roman"/>
                <w:sz w:val="20"/>
                <w:szCs w:val="20"/>
                <w:lang w:val="en-US"/>
              </w:rPr>
              <w:t xml:space="preserve"> audio</w:t>
            </w:r>
            <w:r w:rsidRPr="00012936">
              <w:rPr>
                <w:rFonts w:ascii="Times New Roman" w:hAnsi="Times New Roman" w:cs="Times New Roman"/>
                <w:sz w:val="20"/>
                <w:szCs w:val="20"/>
                <w:lang w:val="en-US"/>
              </w:rPr>
              <w:t>  x 1</w:t>
            </w:r>
            <w:r w:rsidRPr="00012936">
              <w:rPr>
                <w:rFonts w:ascii="Times New Roman" w:hAnsi="Times New Roman" w:cs="Times New Roman"/>
                <w:sz w:val="20"/>
                <w:szCs w:val="20"/>
                <w:lang w:val="en-US"/>
              </w:rPr>
              <w:br/>
              <w:t xml:space="preserve">RJ45  x 1 </w:t>
            </w:r>
            <w:r w:rsidRPr="00012936">
              <w:rPr>
                <w:rFonts w:ascii="Times New Roman" w:hAnsi="Times New Roman" w:cs="Times New Roman"/>
                <w:sz w:val="20"/>
                <w:szCs w:val="20"/>
                <w:lang w:val="en-US"/>
              </w:rPr>
              <w:br/>
            </w:r>
            <w:proofErr w:type="spellStart"/>
            <w:r w:rsidR="001221FB" w:rsidRPr="00012936">
              <w:rPr>
                <w:rFonts w:ascii="Times New Roman" w:hAnsi="Times New Roman" w:cs="Times New Roman"/>
                <w:sz w:val="20"/>
                <w:szCs w:val="20"/>
                <w:lang w:val="en-US"/>
              </w:rPr>
              <w:t>odbiornik</w:t>
            </w:r>
            <w:proofErr w:type="spellEnd"/>
            <w:r w:rsidR="001221FB" w:rsidRPr="00012936">
              <w:rPr>
                <w:rFonts w:ascii="Times New Roman" w:hAnsi="Times New Roman" w:cs="Times New Roman"/>
                <w:sz w:val="20"/>
                <w:szCs w:val="20"/>
                <w:lang w:val="en-US"/>
              </w:rPr>
              <w:t xml:space="preserve"> </w:t>
            </w:r>
            <w:r w:rsidRPr="00012936">
              <w:rPr>
                <w:rFonts w:ascii="Times New Roman" w:hAnsi="Times New Roman" w:cs="Times New Roman"/>
                <w:sz w:val="20"/>
                <w:szCs w:val="20"/>
                <w:lang w:val="en-US"/>
              </w:rPr>
              <w:t xml:space="preserve">IR x </w:t>
            </w:r>
            <w:r w:rsidR="001221FB" w:rsidRPr="00012936">
              <w:rPr>
                <w:rFonts w:ascii="Times New Roman" w:hAnsi="Times New Roman" w:cs="Times New Roman"/>
                <w:sz w:val="20"/>
                <w:szCs w:val="20"/>
                <w:lang w:val="en-US"/>
              </w:rPr>
              <w:t>1</w:t>
            </w:r>
          </w:p>
          <w:p w:rsidR="00D95481" w:rsidRPr="00191E2C" w:rsidRDefault="00D95481"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9E0BE3" w:rsidP="0008203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082033" w:rsidRPr="00191E2C">
              <w:rPr>
                <w:rFonts w:ascii="Times New Roman" w:hAnsi="Times New Roman" w:cs="Times New Roman"/>
                <w:b/>
                <w:sz w:val="20"/>
                <w:szCs w:val="20"/>
              </w:rPr>
              <w:t>0</w:t>
            </w:r>
            <w:r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6E2AF8">
            <w:pPr>
              <w:spacing w:after="0" w:line="240" w:lineRule="auto"/>
              <w:rPr>
                <w:rFonts w:ascii="Times New Roman" w:hAnsi="Times New Roman" w:cs="Times New Roman"/>
                <w:b/>
              </w:rPr>
            </w:pPr>
            <w:r w:rsidRPr="00191E2C">
              <w:rPr>
                <w:rFonts w:ascii="Times New Roman" w:hAnsi="Times New Roman" w:cs="Times New Roman"/>
                <w:b/>
              </w:rPr>
              <w:t xml:space="preserve">Akcesoria </w:t>
            </w:r>
            <w:r w:rsidRPr="00191E2C">
              <w:rPr>
                <w:rFonts w:ascii="Times New Roman" w:hAnsi="Times New Roman" w:cs="Times New Roman"/>
                <w:b/>
              </w:rPr>
              <w:lastRenderedPageBreak/>
              <w:t>(standardowe)‎</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E02B8C" w:rsidP="00E02B8C">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lastRenderedPageBreak/>
              <w:t>p</w:t>
            </w:r>
            <w:r w:rsidR="00D95481" w:rsidRPr="00191E2C">
              <w:rPr>
                <w:rFonts w:ascii="Times New Roman" w:hAnsi="Times New Roman" w:cs="Times New Roman"/>
                <w:sz w:val="20"/>
                <w:szCs w:val="20"/>
              </w:rPr>
              <w:t>ilo</w:t>
            </w:r>
            <w:r w:rsidRPr="00191E2C">
              <w:rPr>
                <w:rFonts w:ascii="Times New Roman" w:hAnsi="Times New Roman" w:cs="Times New Roman"/>
                <w:sz w:val="20"/>
                <w:szCs w:val="20"/>
              </w:rPr>
              <w:t>t</w:t>
            </w:r>
            <w:r w:rsidR="00D95481" w:rsidRPr="00191E2C">
              <w:rPr>
                <w:rFonts w:ascii="Times New Roman" w:hAnsi="Times New Roman" w:cs="Times New Roman"/>
                <w:sz w:val="20"/>
                <w:szCs w:val="20"/>
              </w:rPr>
              <w:t>/</w:t>
            </w:r>
            <w:r w:rsidRPr="00191E2C">
              <w:rPr>
                <w:rFonts w:ascii="Times New Roman" w:hAnsi="Times New Roman" w:cs="Times New Roman"/>
                <w:sz w:val="20"/>
                <w:szCs w:val="20"/>
              </w:rPr>
              <w:t>b</w:t>
            </w:r>
            <w:r w:rsidR="00D95481" w:rsidRPr="00191E2C">
              <w:rPr>
                <w:rFonts w:ascii="Times New Roman" w:hAnsi="Times New Roman" w:cs="Times New Roman"/>
                <w:sz w:val="20"/>
                <w:szCs w:val="20"/>
              </w:rPr>
              <w:t xml:space="preserve">aterie, </w:t>
            </w:r>
            <w:r w:rsidRPr="00191E2C">
              <w:rPr>
                <w:rFonts w:ascii="Times New Roman" w:hAnsi="Times New Roman" w:cs="Times New Roman"/>
                <w:sz w:val="20"/>
                <w:szCs w:val="20"/>
              </w:rPr>
              <w:t>k</w:t>
            </w:r>
            <w:r w:rsidR="00D95481" w:rsidRPr="00191E2C">
              <w:rPr>
                <w:rFonts w:ascii="Times New Roman" w:hAnsi="Times New Roman" w:cs="Times New Roman"/>
                <w:sz w:val="20"/>
                <w:szCs w:val="20"/>
              </w:rPr>
              <w:t xml:space="preserve">abel </w:t>
            </w:r>
            <w:r w:rsidRPr="00191E2C">
              <w:rPr>
                <w:rFonts w:ascii="Times New Roman" w:hAnsi="Times New Roman" w:cs="Times New Roman"/>
                <w:sz w:val="20"/>
                <w:szCs w:val="20"/>
              </w:rPr>
              <w:t>z</w:t>
            </w:r>
            <w:r w:rsidR="00D95481" w:rsidRPr="00191E2C">
              <w:rPr>
                <w:rFonts w:ascii="Times New Roman" w:hAnsi="Times New Roman" w:cs="Times New Roman"/>
                <w:sz w:val="20"/>
                <w:szCs w:val="20"/>
              </w:rPr>
              <w:t xml:space="preserve">asilający, </w:t>
            </w:r>
            <w:r w:rsidRPr="00191E2C">
              <w:rPr>
                <w:rFonts w:ascii="Times New Roman" w:hAnsi="Times New Roman" w:cs="Times New Roman"/>
                <w:sz w:val="20"/>
                <w:szCs w:val="20"/>
              </w:rPr>
              <w:t>i</w:t>
            </w:r>
            <w:r w:rsidR="00D95481" w:rsidRPr="00191E2C">
              <w:rPr>
                <w:rFonts w:ascii="Times New Roman" w:hAnsi="Times New Roman" w:cs="Times New Roman"/>
                <w:sz w:val="20"/>
                <w:szCs w:val="20"/>
              </w:rPr>
              <w:t xml:space="preserve">nstrukcja </w:t>
            </w:r>
            <w:r w:rsidRPr="00191E2C">
              <w:rPr>
                <w:rFonts w:ascii="Times New Roman" w:hAnsi="Times New Roman" w:cs="Times New Roman"/>
                <w:sz w:val="20"/>
                <w:szCs w:val="20"/>
              </w:rPr>
              <w:t>u</w:t>
            </w:r>
            <w:r w:rsidR="00D95481" w:rsidRPr="00191E2C">
              <w:rPr>
                <w:rFonts w:ascii="Times New Roman" w:hAnsi="Times New Roman" w:cs="Times New Roman"/>
                <w:sz w:val="20"/>
                <w:szCs w:val="20"/>
              </w:rPr>
              <w:t xml:space="preserve">żytkownika, </w:t>
            </w:r>
            <w:r w:rsidRPr="00191E2C">
              <w:rPr>
                <w:rFonts w:ascii="Times New Roman" w:hAnsi="Times New Roman" w:cs="Times New Roman"/>
                <w:sz w:val="20"/>
                <w:szCs w:val="20"/>
              </w:rPr>
              <w:t>k</w:t>
            </w:r>
            <w:r w:rsidR="00D95481" w:rsidRPr="00191E2C">
              <w:rPr>
                <w:rFonts w:ascii="Times New Roman" w:hAnsi="Times New Roman" w:cs="Times New Roman"/>
                <w:sz w:val="20"/>
                <w:szCs w:val="20"/>
              </w:rPr>
              <w:t>abel VGA(D-</w:t>
            </w:r>
            <w:proofErr w:type="spellStart"/>
            <w:r w:rsidR="00D95481" w:rsidRPr="00191E2C">
              <w:rPr>
                <w:rFonts w:ascii="Times New Roman" w:hAnsi="Times New Roman" w:cs="Times New Roman"/>
                <w:sz w:val="20"/>
                <w:szCs w:val="20"/>
              </w:rPr>
              <w:t>sub</w:t>
            </w:r>
            <w:proofErr w:type="spellEnd"/>
            <w:r w:rsidR="00D95481" w:rsidRPr="00191E2C">
              <w:rPr>
                <w:rFonts w:ascii="Times New Roman" w:hAnsi="Times New Roman" w:cs="Times New Roman"/>
                <w:sz w:val="20"/>
                <w:szCs w:val="20"/>
              </w:rPr>
              <w:t xml:space="preserve"> </w:t>
            </w:r>
            <w:r w:rsidR="00D95481" w:rsidRPr="00191E2C">
              <w:rPr>
                <w:rFonts w:ascii="Times New Roman" w:hAnsi="Times New Roman" w:cs="Times New Roman"/>
                <w:sz w:val="20"/>
                <w:szCs w:val="20"/>
              </w:rPr>
              <w:lastRenderedPageBreak/>
              <w:t xml:space="preserve">15pin), </w:t>
            </w:r>
            <w:r w:rsidRPr="00191E2C">
              <w:rPr>
                <w:rFonts w:ascii="Times New Roman" w:hAnsi="Times New Roman" w:cs="Times New Roman"/>
                <w:sz w:val="20"/>
                <w:szCs w:val="20"/>
              </w:rPr>
              <w:t>m</w:t>
            </w:r>
            <w:r w:rsidR="00D95481" w:rsidRPr="00191E2C">
              <w:rPr>
                <w:rFonts w:ascii="Times New Roman" w:hAnsi="Times New Roman" w:cs="Times New Roman"/>
                <w:sz w:val="20"/>
                <w:szCs w:val="20"/>
              </w:rPr>
              <w:t xml:space="preserve">ocowanie </w:t>
            </w:r>
            <w:r w:rsidRPr="00191E2C">
              <w:rPr>
                <w:rFonts w:ascii="Times New Roman" w:hAnsi="Times New Roman" w:cs="Times New Roman"/>
                <w:sz w:val="20"/>
                <w:szCs w:val="20"/>
              </w:rPr>
              <w:t>ś</w:t>
            </w:r>
            <w:r w:rsidR="00D95481" w:rsidRPr="00191E2C">
              <w:rPr>
                <w:rFonts w:ascii="Times New Roman" w:hAnsi="Times New Roman" w:cs="Times New Roman"/>
                <w:sz w:val="20"/>
                <w:szCs w:val="20"/>
              </w:rPr>
              <w:t>cienne,‎</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D95481" w:rsidRPr="00191E2C" w:rsidTr="00D2591F">
        <w:tc>
          <w:tcPr>
            <w:tcW w:w="741" w:type="dxa"/>
            <w:tcBorders>
              <w:top w:val="single" w:sz="4" w:space="0" w:color="auto"/>
              <w:left w:val="single" w:sz="4" w:space="0" w:color="auto"/>
              <w:bottom w:val="single" w:sz="4" w:space="0" w:color="auto"/>
              <w:right w:val="single" w:sz="4" w:space="0" w:color="auto"/>
            </w:tcBorders>
          </w:tcPr>
          <w:p w:rsidR="00D95481" w:rsidRPr="00191E2C" w:rsidRDefault="009E0BE3" w:rsidP="0008203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082033" w:rsidRPr="00191E2C">
              <w:rPr>
                <w:rFonts w:ascii="Times New Roman" w:hAnsi="Times New Roman" w:cs="Times New Roman"/>
                <w:b/>
                <w:sz w:val="20"/>
                <w:szCs w:val="20"/>
              </w:rPr>
              <w:t>1</w:t>
            </w:r>
            <w:r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D95481" w:rsidRPr="00191E2C" w:rsidRDefault="001221FB" w:rsidP="006E2AF8">
            <w:pPr>
              <w:spacing w:after="0" w:line="240" w:lineRule="auto"/>
              <w:rPr>
                <w:rFonts w:ascii="Times New Roman" w:hAnsi="Times New Roman" w:cs="Times New Roman"/>
                <w:b/>
              </w:rPr>
            </w:pPr>
            <w:r w:rsidRPr="00191E2C">
              <w:rPr>
                <w:rFonts w:ascii="Times New Roman" w:hAnsi="Times New Roman" w:cs="Times New Roman"/>
                <w:b/>
              </w:rPr>
              <w:t xml:space="preserve">Wymagania dodatkowe </w:t>
            </w:r>
          </w:p>
        </w:tc>
        <w:tc>
          <w:tcPr>
            <w:tcW w:w="6239" w:type="dxa"/>
            <w:tcBorders>
              <w:top w:val="single" w:sz="4" w:space="0" w:color="auto"/>
              <w:left w:val="single" w:sz="4" w:space="0" w:color="auto"/>
              <w:bottom w:val="single" w:sz="4" w:space="0" w:color="auto"/>
              <w:right w:val="single" w:sz="4" w:space="0" w:color="auto"/>
            </w:tcBorders>
            <w:vAlign w:val="center"/>
          </w:tcPr>
          <w:p w:rsidR="00D95481" w:rsidRPr="00191E2C" w:rsidRDefault="00D95481" w:rsidP="00151E3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Mocowanie Sufitowe, </w:t>
            </w:r>
            <w:r w:rsidR="001221FB" w:rsidRPr="00191E2C">
              <w:rPr>
                <w:rFonts w:ascii="Times New Roman" w:hAnsi="Times New Roman" w:cs="Times New Roman"/>
                <w:sz w:val="20"/>
                <w:szCs w:val="20"/>
              </w:rPr>
              <w:t xml:space="preserve">montaż w miejscu wskazanym przez </w:t>
            </w:r>
            <w:r w:rsidR="00151E3F" w:rsidRPr="00191E2C">
              <w:rPr>
                <w:rFonts w:ascii="Times New Roman" w:hAnsi="Times New Roman" w:cs="Times New Roman"/>
                <w:sz w:val="20"/>
                <w:szCs w:val="20"/>
              </w:rPr>
              <w:t>dyrektora placówki: wyprowadzenie przewodów sygnałowych i zasilanie projektora, ukrycie okablowania w dedykowanych korytkach natynkowych (dostarczenie, montaż korytek po stronie Wykonawcy), przewody sygnałowe do podłączenia do komputera (stacjonarny, notebook) nie krótsze niż 10 m., uruchomienie i kalibracja sprzętu.</w:t>
            </w:r>
          </w:p>
        </w:tc>
        <w:tc>
          <w:tcPr>
            <w:tcW w:w="5320" w:type="dxa"/>
            <w:tcBorders>
              <w:top w:val="single" w:sz="4" w:space="0" w:color="auto"/>
              <w:left w:val="single" w:sz="4" w:space="0" w:color="auto"/>
              <w:bottom w:val="single" w:sz="4" w:space="0" w:color="auto"/>
              <w:right w:val="single" w:sz="4" w:space="0" w:color="auto"/>
            </w:tcBorders>
          </w:tcPr>
          <w:p w:rsidR="00D95481" w:rsidRPr="00191E2C" w:rsidRDefault="00D95481" w:rsidP="00D2591F">
            <w:pPr>
              <w:pStyle w:val="Akapitzlist"/>
              <w:spacing w:after="0" w:line="240" w:lineRule="auto"/>
              <w:ind w:left="0"/>
              <w:rPr>
                <w:rFonts w:ascii="Times New Roman" w:hAnsi="Times New Roman" w:cs="Times New Roman"/>
                <w:sz w:val="20"/>
                <w:szCs w:val="20"/>
              </w:rPr>
            </w:pPr>
          </w:p>
        </w:tc>
      </w:tr>
      <w:tr w:rsidR="009E0BE3" w:rsidRPr="00191E2C" w:rsidTr="00D2591F">
        <w:tc>
          <w:tcPr>
            <w:tcW w:w="741" w:type="dxa"/>
            <w:tcBorders>
              <w:top w:val="single" w:sz="4" w:space="0" w:color="auto"/>
              <w:left w:val="single" w:sz="4" w:space="0" w:color="auto"/>
              <w:bottom w:val="single" w:sz="4" w:space="0" w:color="auto"/>
              <w:right w:val="single" w:sz="4" w:space="0" w:color="auto"/>
            </w:tcBorders>
          </w:tcPr>
          <w:p w:rsidR="009E0BE3" w:rsidRPr="00191E2C" w:rsidRDefault="009E0BE3" w:rsidP="00082033">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082033" w:rsidRPr="00191E2C">
              <w:rPr>
                <w:rFonts w:ascii="Times New Roman" w:hAnsi="Times New Roman" w:cs="Times New Roman"/>
                <w:b/>
                <w:sz w:val="20"/>
                <w:szCs w:val="20"/>
              </w:rPr>
              <w:t>2</w:t>
            </w:r>
            <w:r w:rsidRPr="00191E2C">
              <w:rPr>
                <w:rFonts w:ascii="Times New Roman" w:hAnsi="Times New Roman" w:cs="Times New Roman"/>
                <w:b/>
                <w:sz w:val="20"/>
                <w:szCs w:val="20"/>
              </w:rPr>
              <w:t>.</w:t>
            </w:r>
          </w:p>
        </w:tc>
        <w:tc>
          <w:tcPr>
            <w:tcW w:w="1907" w:type="dxa"/>
            <w:tcBorders>
              <w:top w:val="single" w:sz="4" w:space="0" w:color="auto"/>
              <w:left w:val="single" w:sz="4" w:space="0" w:color="auto"/>
              <w:bottom w:val="single" w:sz="4" w:space="0" w:color="auto"/>
              <w:right w:val="single" w:sz="4" w:space="0" w:color="auto"/>
            </w:tcBorders>
            <w:vAlign w:val="center"/>
          </w:tcPr>
          <w:p w:rsidR="009E0BE3" w:rsidRPr="00191E2C" w:rsidRDefault="009E0BE3" w:rsidP="006E2AF8">
            <w:pPr>
              <w:spacing w:after="0" w:line="240" w:lineRule="auto"/>
              <w:rPr>
                <w:rFonts w:ascii="Times New Roman" w:hAnsi="Times New Roman" w:cs="Times New Roman"/>
                <w:b/>
              </w:rPr>
            </w:pPr>
            <w:r w:rsidRPr="00191E2C">
              <w:rPr>
                <w:rFonts w:ascii="Times New Roman" w:hAnsi="Times New Roman" w:cs="Times New Roman"/>
                <w:b/>
              </w:rPr>
              <w:t>Gwarancja</w:t>
            </w:r>
          </w:p>
        </w:tc>
        <w:tc>
          <w:tcPr>
            <w:tcW w:w="6239" w:type="dxa"/>
            <w:tcBorders>
              <w:top w:val="single" w:sz="4" w:space="0" w:color="auto"/>
              <w:left w:val="single" w:sz="4" w:space="0" w:color="auto"/>
              <w:bottom w:val="single" w:sz="4" w:space="0" w:color="auto"/>
              <w:right w:val="single" w:sz="4" w:space="0" w:color="auto"/>
            </w:tcBorders>
            <w:vAlign w:val="center"/>
          </w:tcPr>
          <w:p w:rsidR="009E0BE3" w:rsidRPr="00191E2C" w:rsidRDefault="009E0BE3" w:rsidP="001221F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24 miesiące</w:t>
            </w:r>
          </w:p>
        </w:tc>
        <w:tc>
          <w:tcPr>
            <w:tcW w:w="5320" w:type="dxa"/>
            <w:tcBorders>
              <w:top w:val="single" w:sz="4" w:space="0" w:color="auto"/>
              <w:left w:val="single" w:sz="4" w:space="0" w:color="auto"/>
              <w:bottom w:val="single" w:sz="4" w:space="0" w:color="auto"/>
              <w:right w:val="single" w:sz="4" w:space="0" w:color="auto"/>
            </w:tcBorders>
          </w:tcPr>
          <w:p w:rsidR="009E0BE3" w:rsidRPr="00191E2C" w:rsidRDefault="009E0BE3"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rPr>
          <w:rFonts w:ascii="Times New Roman" w:hAnsi="Times New Roman" w:cs="Times New Roman"/>
          <w:b/>
          <w:sz w:val="28"/>
          <w:szCs w:val="28"/>
        </w:rPr>
      </w:pPr>
    </w:p>
    <w:p w:rsidR="00654CBA" w:rsidRPr="00191E2C" w:rsidRDefault="00654CBA" w:rsidP="007060BD">
      <w:pPr>
        <w:pStyle w:val="Akapitzlist"/>
        <w:rPr>
          <w:rFonts w:ascii="Times New Roman" w:hAnsi="Times New Roman" w:cs="Times New Roman"/>
          <w:b/>
          <w:sz w:val="28"/>
          <w:szCs w:val="28"/>
        </w:rPr>
      </w:pPr>
    </w:p>
    <w:p w:rsidR="007060BD" w:rsidRPr="00191E2C" w:rsidRDefault="007060BD" w:rsidP="007060BD">
      <w:pPr>
        <w:pStyle w:val="Akapitzlist"/>
        <w:numPr>
          <w:ilvl w:val="0"/>
          <w:numId w:val="1"/>
        </w:numPr>
        <w:spacing w:after="0"/>
        <w:rPr>
          <w:rFonts w:ascii="Times New Roman" w:hAnsi="Times New Roman" w:cs="Times New Roman"/>
          <w:b/>
          <w:sz w:val="24"/>
          <w:szCs w:val="24"/>
        </w:rPr>
      </w:pPr>
      <w:r w:rsidRPr="00191E2C">
        <w:rPr>
          <w:rFonts w:ascii="Times New Roman" w:hAnsi="Times New Roman" w:cs="Times New Roman"/>
          <w:b/>
          <w:sz w:val="24"/>
          <w:szCs w:val="24"/>
        </w:rPr>
        <w:t>Głośniki lub inne urządzenia  pozwalające na przekaz dźwięku – 4 komplety</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93"/>
        <w:gridCol w:w="6096"/>
        <w:gridCol w:w="5386"/>
      </w:tblGrid>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3"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Nazwa </w:t>
            </w:r>
          </w:p>
        </w:tc>
        <w:tc>
          <w:tcPr>
            <w:tcW w:w="6096"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3" w:type="dxa"/>
            <w:shd w:val="clear" w:color="auto" w:fill="auto"/>
          </w:tcPr>
          <w:p w:rsidR="007060BD" w:rsidRPr="00191E2C" w:rsidRDefault="00487C89"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w:t>
            </w:r>
          </w:p>
        </w:tc>
        <w:tc>
          <w:tcPr>
            <w:tcW w:w="6096" w:type="dxa"/>
            <w:shd w:val="clear" w:color="auto" w:fill="auto"/>
          </w:tcPr>
          <w:p w:rsidR="007060BD" w:rsidRPr="00191E2C" w:rsidRDefault="00487C89"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2.</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Moc głośników</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20W</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Załączone wyposażenie</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Kabel zasilający</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Ilość głośników</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2</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5.</w:t>
            </w:r>
          </w:p>
        </w:tc>
        <w:tc>
          <w:tcPr>
            <w:tcW w:w="1993"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Dodatkowe opcje </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Regulacja głośności, regulacja tonów </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3" w:type="dxa"/>
            <w:shd w:val="clear" w:color="auto" w:fill="auto"/>
          </w:tcPr>
          <w:p w:rsidR="007060BD" w:rsidRPr="00191E2C" w:rsidRDefault="00FA4732" w:rsidP="00FA4732">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Sposób podłączenia do komputera</w:t>
            </w:r>
          </w:p>
        </w:tc>
        <w:tc>
          <w:tcPr>
            <w:tcW w:w="6096" w:type="dxa"/>
            <w:shd w:val="clear" w:color="auto" w:fill="auto"/>
          </w:tcPr>
          <w:p w:rsidR="007060BD" w:rsidRPr="00191E2C" w:rsidRDefault="00FA4732"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Złącze audio</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7060BD" w:rsidRPr="00191E2C" w:rsidTr="00D2591F">
        <w:tc>
          <w:tcPr>
            <w:tcW w:w="590"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7.</w:t>
            </w:r>
          </w:p>
        </w:tc>
        <w:tc>
          <w:tcPr>
            <w:tcW w:w="1993" w:type="dxa"/>
            <w:shd w:val="clear" w:color="auto" w:fill="auto"/>
          </w:tcPr>
          <w:p w:rsidR="007060BD" w:rsidRPr="00191E2C" w:rsidRDefault="00BC76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Gwarancja </w:t>
            </w:r>
          </w:p>
        </w:tc>
        <w:tc>
          <w:tcPr>
            <w:tcW w:w="6096" w:type="dxa"/>
            <w:shd w:val="clear" w:color="auto" w:fill="auto"/>
          </w:tcPr>
          <w:p w:rsidR="007060BD" w:rsidRPr="00191E2C" w:rsidRDefault="00BC763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rPr>
          <w:rFonts w:ascii="Times New Roman" w:hAnsi="Times New Roman" w:cs="Times New Roman"/>
        </w:rPr>
      </w:pPr>
    </w:p>
    <w:p w:rsidR="00654CBA" w:rsidRDefault="00654CBA" w:rsidP="007060BD">
      <w:pPr>
        <w:pStyle w:val="Akapitzlist"/>
        <w:rPr>
          <w:rFonts w:ascii="Times New Roman" w:hAnsi="Times New Roman" w:cs="Times New Roman"/>
        </w:rPr>
      </w:pPr>
    </w:p>
    <w:p w:rsidR="00654CBA" w:rsidRPr="00191E2C" w:rsidRDefault="00654CBA" w:rsidP="007060BD">
      <w:pPr>
        <w:pStyle w:val="Akapitzlist"/>
        <w:rPr>
          <w:rFonts w:ascii="Times New Roman" w:hAnsi="Times New Roman" w:cs="Times New Roman"/>
        </w:rPr>
      </w:pPr>
    </w:p>
    <w:p w:rsidR="007060BD" w:rsidRPr="00191E2C" w:rsidRDefault="007060BD" w:rsidP="007060BD">
      <w:pPr>
        <w:pStyle w:val="Akapitzlist"/>
        <w:numPr>
          <w:ilvl w:val="0"/>
          <w:numId w:val="1"/>
        </w:numPr>
        <w:spacing w:after="0"/>
        <w:rPr>
          <w:rFonts w:ascii="Times New Roman" w:hAnsi="Times New Roman" w:cs="Times New Roman"/>
          <w:sz w:val="24"/>
          <w:szCs w:val="24"/>
        </w:rPr>
      </w:pPr>
      <w:r w:rsidRPr="00191E2C">
        <w:rPr>
          <w:rFonts w:ascii="Times New Roman" w:hAnsi="Times New Roman" w:cs="Times New Roman"/>
          <w:b/>
          <w:sz w:val="24"/>
          <w:szCs w:val="24"/>
        </w:rPr>
        <w:t>Interaktywny monitor dotykowy o przekątnej ekranu 55” – 4 sztuki</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998"/>
        <w:gridCol w:w="6096"/>
        <w:gridCol w:w="5386"/>
      </w:tblGrid>
      <w:tr w:rsidR="007060BD" w:rsidRPr="00191E2C" w:rsidTr="00D2591F">
        <w:trPr>
          <w:trHeight w:val="284"/>
        </w:trPr>
        <w:tc>
          <w:tcPr>
            <w:tcW w:w="585"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8"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funkcji / parametru</w:t>
            </w:r>
          </w:p>
        </w:tc>
        <w:tc>
          <w:tcPr>
            <w:tcW w:w="6096"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7060BD" w:rsidRPr="00191E2C" w:rsidTr="00D2591F">
        <w:trPr>
          <w:trHeight w:val="284"/>
        </w:trPr>
        <w:tc>
          <w:tcPr>
            <w:tcW w:w="585"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8" w:type="dxa"/>
            <w:shd w:val="clear" w:color="auto" w:fill="auto"/>
          </w:tcPr>
          <w:p w:rsidR="007060BD"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monitora</w:t>
            </w:r>
          </w:p>
        </w:tc>
        <w:tc>
          <w:tcPr>
            <w:tcW w:w="6096" w:type="dxa"/>
            <w:shd w:val="clear" w:color="auto" w:fill="auto"/>
          </w:tcPr>
          <w:p w:rsidR="007060BD" w:rsidRPr="00191E2C" w:rsidRDefault="009E1C67" w:rsidP="009E1C67">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sterowany dotykiem</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2.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Przekątna (cale)</w:t>
            </w:r>
          </w:p>
        </w:tc>
        <w:tc>
          <w:tcPr>
            <w:tcW w:w="6096" w:type="dxa"/>
            <w:shd w:val="clear" w:color="auto" w:fill="auto"/>
          </w:tcPr>
          <w:p w:rsidR="009E1C67" w:rsidRPr="00191E2C" w:rsidRDefault="009E1C67"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55”</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podświetlenia</w:t>
            </w:r>
          </w:p>
        </w:tc>
        <w:tc>
          <w:tcPr>
            <w:tcW w:w="6096" w:type="dxa"/>
            <w:shd w:val="clear" w:color="auto" w:fill="auto"/>
          </w:tcPr>
          <w:p w:rsidR="005A0947" w:rsidRPr="00191E2C" w:rsidRDefault="005A0947" w:rsidP="00D2591F">
            <w:pPr>
              <w:pStyle w:val="Akapitzlist"/>
              <w:spacing w:after="0" w:line="240" w:lineRule="auto"/>
              <w:ind w:left="0"/>
              <w:rPr>
                <w:rFonts w:ascii="Times New Roman" w:hAnsi="Times New Roman" w:cs="Times New Roman"/>
                <w:sz w:val="20"/>
                <w:szCs w:val="20"/>
              </w:rPr>
            </w:pPr>
          </w:p>
          <w:p w:rsidR="009E1C67" w:rsidRPr="00191E2C" w:rsidRDefault="009E1C67"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LED</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 (cd/m2)</w:t>
            </w:r>
          </w:p>
        </w:tc>
        <w:tc>
          <w:tcPr>
            <w:tcW w:w="6096" w:type="dxa"/>
            <w:shd w:val="clear" w:color="auto" w:fill="auto"/>
          </w:tcPr>
          <w:p w:rsidR="009E1C67" w:rsidRPr="00191E2C" w:rsidRDefault="009E1C67" w:rsidP="005A0947">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min. </w:t>
            </w:r>
            <w:r w:rsidR="005A0947" w:rsidRPr="00191E2C">
              <w:rPr>
                <w:rFonts w:ascii="Times New Roman" w:hAnsi="Times New Roman" w:cs="Times New Roman"/>
                <w:sz w:val="20"/>
                <w:szCs w:val="20"/>
              </w:rPr>
              <w:t>3</w:t>
            </w:r>
            <w:r w:rsidRPr="00191E2C">
              <w:rPr>
                <w:rFonts w:ascii="Times New Roman" w:hAnsi="Times New Roman" w:cs="Times New Roman"/>
                <w:sz w:val="20"/>
                <w:szCs w:val="20"/>
              </w:rPr>
              <w:t>50</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8" w:type="dxa"/>
            <w:shd w:val="clear" w:color="auto" w:fill="auto"/>
          </w:tcPr>
          <w:p w:rsidR="009E1C67" w:rsidRPr="00191E2C" w:rsidRDefault="009E1C67" w:rsidP="00870DAC">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096" w:type="dxa"/>
            <w:shd w:val="clear" w:color="auto" w:fill="auto"/>
          </w:tcPr>
          <w:p w:rsidR="009E1C67" w:rsidRPr="00191E2C" w:rsidRDefault="009E1C67"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1000/1</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5.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096"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1920x1080</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870DAC" w:rsidRPr="00191E2C" w:rsidTr="00D2591F">
        <w:trPr>
          <w:trHeight w:val="284"/>
        </w:trPr>
        <w:tc>
          <w:tcPr>
            <w:tcW w:w="585" w:type="dxa"/>
            <w:shd w:val="clear" w:color="auto" w:fill="auto"/>
          </w:tcPr>
          <w:p w:rsidR="00870DAC" w:rsidRPr="00191E2C" w:rsidRDefault="00870DAC" w:rsidP="000806CA">
            <w:pPr>
              <w:pStyle w:val="Akapitzlist"/>
              <w:numPr>
                <w:ilvl w:val="0"/>
                <w:numId w:val="1"/>
              </w:numPr>
              <w:spacing w:after="0" w:line="240" w:lineRule="auto"/>
              <w:rPr>
                <w:rFonts w:ascii="Times New Roman" w:hAnsi="Times New Roman" w:cs="Times New Roman"/>
                <w:b/>
                <w:sz w:val="20"/>
                <w:szCs w:val="20"/>
              </w:rPr>
            </w:pPr>
          </w:p>
        </w:tc>
        <w:tc>
          <w:tcPr>
            <w:tcW w:w="1998" w:type="dxa"/>
            <w:shd w:val="clear" w:color="auto" w:fill="auto"/>
          </w:tcPr>
          <w:p w:rsidR="00870DAC" w:rsidRPr="00191E2C" w:rsidRDefault="00870DAC" w:rsidP="000806CA">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Format</w:t>
            </w:r>
          </w:p>
        </w:tc>
        <w:tc>
          <w:tcPr>
            <w:tcW w:w="6096" w:type="dxa"/>
            <w:shd w:val="clear" w:color="auto" w:fill="auto"/>
          </w:tcPr>
          <w:p w:rsidR="00870DAC" w:rsidRPr="00191E2C" w:rsidRDefault="00870DA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16:9</w:t>
            </w:r>
          </w:p>
        </w:tc>
        <w:tc>
          <w:tcPr>
            <w:tcW w:w="5386" w:type="dxa"/>
          </w:tcPr>
          <w:p w:rsidR="00870DAC" w:rsidRPr="00191E2C" w:rsidRDefault="00870DAC" w:rsidP="00D2591F">
            <w:pPr>
              <w:pStyle w:val="Akapitzlist"/>
              <w:spacing w:after="0" w:line="240" w:lineRule="auto"/>
              <w:ind w:left="0"/>
              <w:rPr>
                <w:rFonts w:ascii="Times New Roman" w:hAnsi="Times New Roman" w:cs="Times New Roman"/>
                <w:sz w:val="20"/>
                <w:szCs w:val="20"/>
              </w:rPr>
            </w:pPr>
          </w:p>
        </w:tc>
      </w:tr>
      <w:tr w:rsidR="000806CA" w:rsidRPr="00191E2C" w:rsidTr="00D2591F">
        <w:trPr>
          <w:trHeight w:val="284"/>
        </w:trPr>
        <w:tc>
          <w:tcPr>
            <w:tcW w:w="585" w:type="dxa"/>
            <w:shd w:val="clear" w:color="auto" w:fill="auto"/>
          </w:tcPr>
          <w:p w:rsidR="000806CA" w:rsidRPr="00191E2C" w:rsidRDefault="000806CA" w:rsidP="000806CA">
            <w:pPr>
              <w:pStyle w:val="Akapitzlist"/>
              <w:numPr>
                <w:ilvl w:val="0"/>
                <w:numId w:val="1"/>
              </w:numPr>
              <w:spacing w:after="0" w:line="240" w:lineRule="auto"/>
              <w:rPr>
                <w:rFonts w:ascii="Times New Roman" w:hAnsi="Times New Roman" w:cs="Times New Roman"/>
                <w:b/>
                <w:sz w:val="20"/>
                <w:szCs w:val="20"/>
              </w:rPr>
            </w:pPr>
          </w:p>
        </w:tc>
        <w:tc>
          <w:tcPr>
            <w:tcW w:w="1998" w:type="dxa"/>
            <w:shd w:val="clear" w:color="auto" w:fill="auto"/>
          </w:tcPr>
          <w:p w:rsidR="000806CA" w:rsidRPr="00191E2C" w:rsidRDefault="000806CA" w:rsidP="000806CA">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Maksymalny czas reakcji matrycy</w:t>
            </w:r>
          </w:p>
        </w:tc>
        <w:tc>
          <w:tcPr>
            <w:tcW w:w="6096" w:type="dxa"/>
            <w:shd w:val="clear" w:color="auto" w:fill="auto"/>
          </w:tcPr>
          <w:p w:rsidR="000806CA" w:rsidRPr="00191E2C" w:rsidRDefault="000806CA"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8 ms</w:t>
            </w:r>
          </w:p>
        </w:tc>
        <w:tc>
          <w:tcPr>
            <w:tcW w:w="5386" w:type="dxa"/>
          </w:tcPr>
          <w:p w:rsidR="000806CA" w:rsidRPr="00191E2C" w:rsidRDefault="000806CA"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6.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Łączność</w:t>
            </w:r>
          </w:p>
        </w:tc>
        <w:tc>
          <w:tcPr>
            <w:tcW w:w="6096"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LAN</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7. </w:t>
            </w:r>
          </w:p>
        </w:tc>
        <w:tc>
          <w:tcPr>
            <w:tcW w:w="1998"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Porty</w:t>
            </w:r>
          </w:p>
        </w:tc>
        <w:tc>
          <w:tcPr>
            <w:tcW w:w="6096" w:type="dxa"/>
            <w:shd w:val="clear" w:color="auto" w:fill="auto"/>
          </w:tcPr>
          <w:p w:rsidR="009E1C67" w:rsidRPr="00191E2C" w:rsidRDefault="009E1C67" w:rsidP="000806CA">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2xHDMI, VGA, </w:t>
            </w:r>
            <w:r w:rsidR="00432581" w:rsidRPr="00191E2C">
              <w:rPr>
                <w:rFonts w:ascii="Times New Roman" w:hAnsi="Times New Roman" w:cs="Times New Roman"/>
                <w:sz w:val="20"/>
                <w:szCs w:val="20"/>
              </w:rPr>
              <w:t>2x</w:t>
            </w:r>
            <w:r w:rsidR="000806CA" w:rsidRPr="00191E2C">
              <w:rPr>
                <w:rFonts w:ascii="Times New Roman" w:hAnsi="Times New Roman" w:cs="Times New Roman"/>
                <w:sz w:val="20"/>
                <w:szCs w:val="20"/>
              </w:rPr>
              <w:t>U</w:t>
            </w:r>
            <w:r w:rsidRPr="00191E2C">
              <w:rPr>
                <w:rFonts w:ascii="Times New Roman" w:hAnsi="Times New Roman" w:cs="Times New Roman"/>
                <w:sz w:val="20"/>
                <w:szCs w:val="20"/>
              </w:rPr>
              <w:t>SB</w:t>
            </w:r>
            <w:r w:rsidR="00432581" w:rsidRPr="00191E2C">
              <w:rPr>
                <w:rFonts w:ascii="Times New Roman" w:hAnsi="Times New Roman" w:cs="Times New Roman"/>
                <w:sz w:val="20"/>
                <w:szCs w:val="20"/>
              </w:rPr>
              <w:t>, wejście audio, wyjście audio</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870DAC" w:rsidRPr="00191E2C" w:rsidTr="00D2591F">
        <w:trPr>
          <w:trHeight w:val="284"/>
        </w:trPr>
        <w:tc>
          <w:tcPr>
            <w:tcW w:w="585" w:type="dxa"/>
            <w:shd w:val="clear" w:color="auto" w:fill="auto"/>
          </w:tcPr>
          <w:p w:rsidR="00870DAC" w:rsidRPr="00191E2C" w:rsidRDefault="00870DAC"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998" w:type="dxa"/>
            <w:shd w:val="clear" w:color="auto" w:fill="auto"/>
            <w:vAlign w:val="center"/>
          </w:tcPr>
          <w:p w:rsidR="00870DAC" w:rsidRPr="00191E2C" w:rsidRDefault="00870DAC"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Głośniki</w:t>
            </w:r>
          </w:p>
        </w:tc>
        <w:tc>
          <w:tcPr>
            <w:tcW w:w="6096" w:type="dxa"/>
            <w:shd w:val="clear" w:color="auto" w:fill="auto"/>
            <w:vAlign w:val="center"/>
          </w:tcPr>
          <w:p w:rsidR="00870DAC" w:rsidRPr="00191E2C" w:rsidRDefault="00870DAC" w:rsidP="0096251B">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2x</w:t>
            </w:r>
            <w:r w:rsidR="0096251B" w:rsidRPr="00191E2C">
              <w:rPr>
                <w:rFonts w:ascii="Times New Roman" w:hAnsi="Times New Roman" w:cs="Times New Roman"/>
                <w:sz w:val="20"/>
                <w:szCs w:val="20"/>
              </w:rPr>
              <w:t xml:space="preserve"> minimum </w:t>
            </w:r>
            <w:r w:rsidRPr="00191E2C">
              <w:rPr>
                <w:rFonts w:ascii="Times New Roman" w:hAnsi="Times New Roman" w:cs="Times New Roman"/>
                <w:sz w:val="20"/>
                <w:szCs w:val="20"/>
              </w:rPr>
              <w:t>1</w:t>
            </w:r>
            <w:r w:rsidR="0096251B" w:rsidRPr="00191E2C">
              <w:rPr>
                <w:rFonts w:ascii="Times New Roman" w:hAnsi="Times New Roman" w:cs="Times New Roman"/>
                <w:sz w:val="20"/>
                <w:szCs w:val="20"/>
              </w:rPr>
              <w:t>0</w:t>
            </w:r>
            <w:r w:rsidRPr="00191E2C">
              <w:rPr>
                <w:rFonts w:ascii="Times New Roman" w:hAnsi="Times New Roman" w:cs="Times New Roman"/>
                <w:sz w:val="20"/>
                <w:szCs w:val="20"/>
              </w:rPr>
              <w:t>W</w:t>
            </w:r>
          </w:p>
        </w:tc>
        <w:tc>
          <w:tcPr>
            <w:tcW w:w="5386" w:type="dxa"/>
          </w:tcPr>
          <w:p w:rsidR="00870DAC" w:rsidRPr="00191E2C" w:rsidRDefault="00870DAC"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998" w:type="dxa"/>
            <w:shd w:val="clear" w:color="auto" w:fill="auto"/>
            <w:vAlign w:val="center"/>
          </w:tcPr>
          <w:p w:rsidR="009E1C67" w:rsidRPr="00191E2C" w:rsidRDefault="009E1C67"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Narzędzie obsługi</w:t>
            </w:r>
          </w:p>
        </w:tc>
        <w:tc>
          <w:tcPr>
            <w:tcW w:w="6096" w:type="dxa"/>
            <w:shd w:val="clear" w:color="auto" w:fill="auto"/>
            <w:vAlign w:val="center"/>
          </w:tcPr>
          <w:p w:rsidR="009E1C67" w:rsidRPr="00191E2C" w:rsidRDefault="005A0947" w:rsidP="000806CA">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Palec lub dowolny wskaźnik</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998" w:type="dxa"/>
            <w:shd w:val="clear" w:color="auto" w:fill="auto"/>
            <w:vAlign w:val="center"/>
          </w:tcPr>
          <w:p w:rsidR="009E1C67" w:rsidRPr="00191E2C" w:rsidRDefault="00870DAC"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Funkcjonalność dodatkowa</w:t>
            </w:r>
          </w:p>
        </w:tc>
        <w:tc>
          <w:tcPr>
            <w:tcW w:w="6096" w:type="dxa"/>
            <w:shd w:val="clear" w:color="auto" w:fill="auto"/>
            <w:vAlign w:val="center"/>
          </w:tcPr>
          <w:p w:rsidR="009E1C67" w:rsidRPr="00191E2C" w:rsidRDefault="00870DAC" w:rsidP="00432581">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Wbudowany odtwarzacz multimediów – umożliwiający odtwarzanie muzyki, filmów, plików graficznych z no</w:t>
            </w:r>
            <w:r w:rsidR="00432581" w:rsidRPr="00191E2C">
              <w:rPr>
                <w:rFonts w:ascii="Times New Roman" w:hAnsi="Times New Roman" w:cs="Times New Roman"/>
                <w:sz w:val="20"/>
                <w:szCs w:val="20"/>
              </w:rPr>
              <w:t>ś</w:t>
            </w:r>
            <w:r w:rsidRPr="00191E2C">
              <w:rPr>
                <w:rFonts w:ascii="Times New Roman" w:hAnsi="Times New Roman" w:cs="Times New Roman"/>
                <w:sz w:val="20"/>
                <w:szCs w:val="20"/>
              </w:rPr>
              <w:t>nika</w:t>
            </w:r>
            <w:r w:rsidR="00432581" w:rsidRPr="00191E2C">
              <w:rPr>
                <w:rFonts w:ascii="Times New Roman" w:hAnsi="Times New Roman" w:cs="Times New Roman"/>
                <w:sz w:val="20"/>
                <w:szCs w:val="20"/>
              </w:rPr>
              <w:t xml:space="preserve"> </w:t>
            </w:r>
            <w:r w:rsidRPr="00191E2C">
              <w:rPr>
                <w:rFonts w:ascii="Times New Roman" w:hAnsi="Times New Roman" w:cs="Times New Roman"/>
                <w:sz w:val="20"/>
                <w:szCs w:val="20"/>
              </w:rPr>
              <w:t xml:space="preserve">USB, wbudowana przeglądarka </w:t>
            </w:r>
            <w:r w:rsidR="00432581" w:rsidRPr="00191E2C">
              <w:rPr>
                <w:rFonts w:ascii="Times New Roman" w:hAnsi="Times New Roman" w:cs="Times New Roman"/>
                <w:sz w:val="20"/>
                <w:szCs w:val="20"/>
              </w:rPr>
              <w:t xml:space="preserve">internetowa, </w:t>
            </w:r>
          </w:p>
          <w:p w:rsidR="00FE6A84" w:rsidRPr="00191E2C" w:rsidRDefault="00FE6A84" w:rsidP="00FE6A84">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Wbudowany system Android lub równoważny wraz z pakietem podstawowych aplikacji oferujący możliwość korzystania z monitora bez potrzeby podłączania komputera. Możliwość instalowania aplikacji,</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FE6A84">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FE6A84" w:rsidRPr="00191E2C">
              <w:rPr>
                <w:rFonts w:ascii="Times New Roman" w:hAnsi="Times New Roman" w:cs="Times New Roman"/>
                <w:b/>
                <w:sz w:val="20"/>
                <w:szCs w:val="20"/>
              </w:rPr>
              <w:t>1</w:t>
            </w:r>
            <w:r w:rsidRPr="00191E2C">
              <w:rPr>
                <w:rFonts w:ascii="Times New Roman" w:hAnsi="Times New Roman" w:cs="Times New Roman"/>
                <w:b/>
                <w:sz w:val="20"/>
                <w:szCs w:val="20"/>
              </w:rPr>
              <w:t>.</w:t>
            </w:r>
          </w:p>
        </w:tc>
        <w:tc>
          <w:tcPr>
            <w:tcW w:w="1998" w:type="dxa"/>
            <w:shd w:val="clear" w:color="auto" w:fill="auto"/>
          </w:tcPr>
          <w:p w:rsidR="009E1C67" w:rsidRPr="00191E2C" w:rsidRDefault="00F164E4" w:rsidP="00D2591F">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Elementy i opcje dodatkowe</w:t>
            </w:r>
          </w:p>
        </w:tc>
        <w:tc>
          <w:tcPr>
            <w:tcW w:w="6096" w:type="dxa"/>
            <w:shd w:val="clear" w:color="auto" w:fill="auto"/>
          </w:tcPr>
          <w:p w:rsidR="00FE6A84" w:rsidRPr="00191E2C" w:rsidRDefault="00F164E4" w:rsidP="00190164">
            <w:pPr>
              <w:pStyle w:val="Akapitzlist"/>
              <w:numPr>
                <w:ilvl w:val="0"/>
                <w:numId w:val="11"/>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wzmacniana szyba frontowa</w:t>
            </w:r>
            <w:r w:rsidR="005A0947" w:rsidRPr="00191E2C">
              <w:rPr>
                <w:rFonts w:ascii="Times New Roman" w:hAnsi="Times New Roman" w:cs="Times New Roman"/>
                <w:sz w:val="20"/>
                <w:szCs w:val="20"/>
              </w:rPr>
              <w:t>, z powłoką antyodblaskową</w:t>
            </w:r>
          </w:p>
        </w:tc>
        <w:tc>
          <w:tcPr>
            <w:tcW w:w="5386" w:type="dxa"/>
          </w:tcPr>
          <w:p w:rsidR="009E1C67" w:rsidRPr="00191E2C" w:rsidRDefault="009E1C67" w:rsidP="00D2591F">
            <w:pPr>
              <w:spacing w:after="0" w:line="240" w:lineRule="auto"/>
              <w:rPr>
                <w:rFonts w:ascii="Times New Roman" w:hAnsi="Times New Roman" w:cs="Times New Roman"/>
                <w:sz w:val="20"/>
                <w:szCs w:val="20"/>
              </w:rPr>
            </w:pPr>
          </w:p>
        </w:tc>
      </w:tr>
      <w:tr w:rsidR="005A0947" w:rsidRPr="00191E2C" w:rsidTr="00D2591F">
        <w:trPr>
          <w:trHeight w:val="284"/>
        </w:trPr>
        <w:tc>
          <w:tcPr>
            <w:tcW w:w="585" w:type="dxa"/>
            <w:shd w:val="clear" w:color="auto" w:fill="auto"/>
          </w:tcPr>
          <w:p w:rsidR="005A0947" w:rsidRPr="00191E2C" w:rsidRDefault="005A0947" w:rsidP="00FE6A84">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1</w:t>
            </w:r>
            <w:r w:rsidR="00FE6A84" w:rsidRPr="00191E2C">
              <w:rPr>
                <w:rFonts w:ascii="Times New Roman" w:hAnsi="Times New Roman" w:cs="Times New Roman"/>
                <w:b/>
                <w:sz w:val="20"/>
                <w:szCs w:val="20"/>
              </w:rPr>
              <w:t>2</w:t>
            </w:r>
            <w:r w:rsidRPr="00191E2C">
              <w:rPr>
                <w:rFonts w:ascii="Times New Roman" w:hAnsi="Times New Roman" w:cs="Times New Roman"/>
                <w:b/>
                <w:sz w:val="20"/>
                <w:szCs w:val="20"/>
              </w:rPr>
              <w:t>.</w:t>
            </w:r>
          </w:p>
        </w:tc>
        <w:tc>
          <w:tcPr>
            <w:tcW w:w="1998" w:type="dxa"/>
            <w:shd w:val="clear" w:color="auto" w:fill="auto"/>
          </w:tcPr>
          <w:p w:rsidR="005A0947" w:rsidRPr="00191E2C" w:rsidRDefault="005A0947"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Żywotność panelu</w:t>
            </w:r>
          </w:p>
        </w:tc>
        <w:tc>
          <w:tcPr>
            <w:tcW w:w="6096" w:type="dxa"/>
            <w:shd w:val="clear" w:color="auto" w:fill="auto"/>
          </w:tcPr>
          <w:p w:rsidR="005A0947" w:rsidRPr="00191E2C" w:rsidRDefault="00870DAC"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3</w:t>
            </w:r>
            <w:r w:rsidR="005A0947" w:rsidRPr="00191E2C">
              <w:rPr>
                <w:rFonts w:ascii="Times New Roman" w:hAnsi="Times New Roman" w:cs="Times New Roman"/>
                <w:sz w:val="20"/>
                <w:szCs w:val="20"/>
              </w:rPr>
              <w:t>0 000h</w:t>
            </w:r>
          </w:p>
        </w:tc>
        <w:tc>
          <w:tcPr>
            <w:tcW w:w="5386" w:type="dxa"/>
          </w:tcPr>
          <w:p w:rsidR="005A0947" w:rsidRPr="00191E2C" w:rsidRDefault="005A0947" w:rsidP="00D2591F">
            <w:pPr>
              <w:pStyle w:val="Akapitzlist"/>
              <w:spacing w:after="0" w:line="240" w:lineRule="auto"/>
              <w:ind w:left="0"/>
              <w:rPr>
                <w:rFonts w:ascii="Times New Roman" w:hAnsi="Times New Roman" w:cs="Times New Roman"/>
                <w:sz w:val="20"/>
                <w:szCs w:val="20"/>
              </w:rPr>
            </w:pPr>
          </w:p>
        </w:tc>
      </w:tr>
      <w:tr w:rsidR="0096251B" w:rsidRPr="00191E2C" w:rsidTr="00D2591F">
        <w:trPr>
          <w:trHeight w:val="284"/>
        </w:trPr>
        <w:tc>
          <w:tcPr>
            <w:tcW w:w="585" w:type="dxa"/>
            <w:shd w:val="clear" w:color="auto" w:fill="auto"/>
          </w:tcPr>
          <w:p w:rsidR="0096251B" w:rsidRPr="00191E2C" w:rsidRDefault="0096251B" w:rsidP="005A0947">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13.</w:t>
            </w:r>
          </w:p>
        </w:tc>
        <w:tc>
          <w:tcPr>
            <w:tcW w:w="1998" w:type="dxa"/>
            <w:shd w:val="clear" w:color="auto" w:fill="auto"/>
          </w:tcPr>
          <w:p w:rsidR="0096251B" w:rsidRPr="00191E2C" w:rsidRDefault="0096251B"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Wyposażenie</w:t>
            </w:r>
          </w:p>
        </w:tc>
        <w:tc>
          <w:tcPr>
            <w:tcW w:w="6096" w:type="dxa"/>
            <w:shd w:val="clear" w:color="auto" w:fill="auto"/>
          </w:tcPr>
          <w:p w:rsidR="00190164" w:rsidRPr="00191E2C" w:rsidRDefault="00190164"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p</w:t>
            </w:r>
            <w:r w:rsidR="0096251B" w:rsidRPr="00191E2C">
              <w:rPr>
                <w:rFonts w:ascii="Times New Roman" w:hAnsi="Times New Roman" w:cs="Times New Roman"/>
                <w:sz w:val="20"/>
                <w:szCs w:val="20"/>
              </w:rPr>
              <w:t xml:space="preserve">ilot z bateriami,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pisaki (3 </w:t>
            </w:r>
            <w:proofErr w:type="spellStart"/>
            <w:r w:rsidRPr="00191E2C">
              <w:rPr>
                <w:rFonts w:ascii="Times New Roman" w:hAnsi="Times New Roman" w:cs="Times New Roman"/>
                <w:sz w:val="20"/>
                <w:szCs w:val="20"/>
              </w:rPr>
              <w:t>szt</w:t>
            </w:r>
            <w:proofErr w:type="spellEnd"/>
            <w:r w:rsidRPr="00191E2C">
              <w:rPr>
                <w:rFonts w:ascii="Times New Roman" w:hAnsi="Times New Roman" w:cs="Times New Roman"/>
                <w:sz w:val="20"/>
                <w:szCs w:val="20"/>
              </w:rPr>
              <w:t xml:space="preserve">),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audio (5m),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USB (5m),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VGA (5m), </w:t>
            </w:r>
          </w:p>
          <w:p w:rsidR="00190164"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zasilający (3m), </w:t>
            </w:r>
          </w:p>
          <w:p w:rsidR="00190164" w:rsidRPr="00191E2C" w:rsidRDefault="00190164"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HDMI (5m), </w:t>
            </w:r>
          </w:p>
          <w:p w:rsidR="0096251B" w:rsidRPr="00191E2C" w:rsidRDefault="0096251B"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nośnik z oprogramowaniem, instrukcja obsługi</w:t>
            </w:r>
            <w:r w:rsidR="00190164" w:rsidRPr="00191E2C">
              <w:rPr>
                <w:rFonts w:ascii="Times New Roman" w:hAnsi="Times New Roman" w:cs="Times New Roman"/>
                <w:sz w:val="20"/>
                <w:szCs w:val="20"/>
              </w:rPr>
              <w:t>,</w:t>
            </w:r>
          </w:p>
          <w:p w:rsidR="00190164" w:rsidRPr="00191E2C" w:rsidRDefault="00190164" w:rsidP="00190164">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dostarczenie niezbędnych elementów montażowych</w:t>
            </w:r>
          </w:p>
        </w:tc>
        <w:tc>
          <w:tcPr>
            <w:tcW w:w="5386" w:type="dxa"/>
          </w:tcPr>
          <w:p w:rsidR="0096251B" w:rsidRPr="00191E2C" w:rsidRDefault="0096251B"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96251B" w:rsidRPr="00191E2C">
              <w:rPr>
                <w:rFonts w:ascii="Times New Roman" w:hAnsi="Times New Roman" w:cs="Times New Roman"/>
                <w:b/>
                <w:sz w:val="20"/>
                <w:szCs w:val="20"/>
              </w:rPr>
              <w:t>4</w:t>
            </w:r>
            <w:r w:rsidRPr="00191E2C">
              <w:rPr>
                <w:rFonts w:ascii="Times New Roman" w:hAnsi="Times New Roman" w:cs="Times New Roman"/>
                <w:b/>
                <w:sz w:val="20"/>
                <w:szCs w:val="20"/>
              </w:rPr>
              <w:t>.</w:t>
            </w:r>
          </w:p>
        </w:tc>
        <w:tc>
          <w:tcPr>
            <w:tcW w:w="1998"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096" w:type="dxa"/>
            <w:shd w:val="clear" w:color="auto" w:fill="auto"/>
          </w:tcPr>
          <w:p w:rsidR="008E090A" w:rsidRDefault="00FE6A84" w:rsidP="008E090A">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montaż i podłączenie monitora w miejscu wskazanym przez dyrektora placówki, wyprowadzenie przewodów sygnałowych i zasilania, ukrycie okablowania w dedykowanych korytkach natynkowych (dostarczenie, montaż korytek po stronie Wykonawcy) </w:t>
            </w:r>
          </w:p>
          <w:p w:rsidR="00012936" w:rsidRPr="00191E2C" w:rsidRDefault="00086ACB" w:rsidP="008E090A">
            <w:pPr>
              <w:pStyle w:val="Akapitzlist"/>
              <w:numPr>
                <w:ilvl w:val="0"/>
                <w:numId w:val="12"/>
              </w:numPr>
              <w:spacing w:after="0" w:line="240" w:lineRule="auto"/>
              <w:jc w:val="both"/>
              <w:rPr>
                <w:rFonts w:ascii="Times New Roman" w:hAnsi="Times New Roman" w:cs="Times New Roman"/>
                <w:sz w:val="20"/>
                <w:szCs w:val="20"/>
              </w:rPr>
            </w:pPr>
            <w:r w:rsidRPr="008E090A">
              <w:rPr>
                <w:rFonts w:ascii="Times New Roman" w:hAnsi="Times New Roman" w:cs="Times New Roman"/>
                <w:sz w:val="20"/>
                <w:szCs w:val="20"/>
              </w:rPr>
              <w:t xml:space="preserve">Wykonawca zobowiązany jest do </w:t>
            </w:r>
            <w:r w:rsidRPr="008E090A">
              <w:rPr>
                <w:rFonts w:ascii="Times New Roman" w:hAnsi="Times New Roman" w:cs="Times New Roman"/>
                <w:b/>
                <w:sz w:val="20"/>
                <w:szCs w:val="20"/>
              </w:rPr>
              <w:t>przeszkolenia</w:t>
            </w:r>
            <w:r w:rsidRPr="008E090A">
              <w:rPr>
                <w:rFonts w:ascii="Times New Roman" w:hAnsi="Times New Roman" w:cs="Times New Roman"/>
                <w:sz w:val="20"/>
                <w:szCs w:val="20"/>
              </w:rPr>
              <w:t xml:space="preserve"> wskazanych przez dyrektora placówki pracowników w zakresie działania, wykorzystania sprzętu.</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9E1C67" w:rsidRPr="00191E2C" w:rsidTr="00D2591F">
        <w:trPr>
          <w:trHeight w:val="284"/>
        </w:trPr>
        <w:tc>
          <w:tcPr>
            <w:tcW w:w="585" w:type="dxa"/>
            <w:shd w:val="clear" w:color="auto" w:fill="auto"/>
          </w:tcPr>
          <w:p w:rsidR="009E1C67" w:rsidRPr="00191E2C" w:rsidRDefault="009E1C67"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r w:rsidR="0096251B" w:rsidRPr="00191E2C">
              <w:rPr>
                <w:rFonts w:ascii="Times New Roman" w:hAnsi="Times New Roman" w:cs="Times New Roman"/>
                <w:b/>
                <w:sz w:val="20"/>
                <w:szCs w:val="20"/>
              </w:rPr>
              <w:t>5</w:t>
            </w:r>
            <w:r w:rsidRPr="00191E2C">
              <w:rPr>
                <w:rFonts w:ascii="Times New Roman" w:hAnsi="Times New Roman" w:cs="Times New Roman"/>
                <w:b/>
                <w:sz w:val="20"/>
                <w:szCs w:val="20"/>
              </w:rPr>
              <w:t>.</w:t>
            </w:r>
          </w:p>
        </w:tc>
        <w:tc>
          <w:tcPr>
            <w:tcW w:w="1998" w:type="dxa"/>
            <w:shd w:val="clear" w:color="auto" w:fill="auto"/>
          </w:tcPr>
          <w:p w:rsidR="009E1C67" w:rsidRPr="00191E2C" w:rsidRDefault="00BC7633"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Gwarancja</w:t>
            </w:r>
          </w:p>
        </w:tc>
        <w:tc>
          <w:tcPr>
            <w:tcW w:w="6096" w:type="dxa"/>
            <w:shd w:val="clear" w:color="auto" w:fill="auto"/>
          </w:tcPr>
          <w:p w:rsidR="009E1C67" w:rsidRPr="00191E2C" w:rsidRDefault="00BC7633"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86" w:type="dxa"/>
          </w:tcPr>
          <w:p w:rsidR="009E1C67" w:rsidRPr="00191E2C" w:rsidRDefault="009E1C67" w:rsidP="00D2591F">
            <w:pPr>
              <w:pStyle w:val="Akapitzlist"/>
              <w:spacing w:after="0" w:line="240" w:lineRule="auto"/>
              <w:ind w:left="0"/>
              <w:rPr>
                <w:rFonts w:ascii="Times New Roman" w:hAnsi="Times New Roman" w:cs="Times New Roman"/>
                <w:sz w:val="20"/>
                <w:szCs w:val="20"/>
              </w:rPr>
            </w:pPr>
          </w:p>
        </w:tc>
      </w:tr>
    </w:tbl>
    <w:p w:rsidR="007060BD" w:rsidRDefault="007060BD" w:rsidP="007060BD">
      <w:pPr>
        <w:pStyle w:val="Akapitzlist"/>
        <w:spacing w:after="0"/>
        <w:ind w:left="360"/>
        <w:rPr>
          <w:rFonts w:ascii="Times New Roman" w:hAnsi="Times New Roman" w:cs="Times New Roman"/>
          <w:sz w:val="24"/>
          <w:szCs w:val="24"/>
        </w:rPr>
      </w:pPr>
    </w:p>
    <w:p w:rsidR="00654CBA" w:rsidRDefault="00654CBA" w:rsidP="007060BD">
      <w:pPr>
        <w:pStyle w:val="Akapitzlist"/>
        <w:spacing w:after="0"/>
        <w:ind w:left="360"/>
        <w:rPr>
          <w:rFonts w:ascii="Times New Roman" w:hAnsi="Times New Roman" w:cs="Times New Roman"/>
          <w:sz w:val="24"/>
          <w:szCs w:val="24"/>
        </w:rPr>
      </w:pPr>
    </w:p>
    <w:p w:rsidR="00654CBA" w:rsidRPr="00191E2C" w:rsidRDefault="00654CBA" w:rsidP="007060BD">
      <w:pPr>
        <w:pStyle w:val="Akapitzlist"/>
        <w:spacing w:after="0"/>
        <w:ind w:left="360"/>
        <w:rPr>
          <w:rFonts w:ascii="Times New Roman" w:hAnsi="Times New Roman" w:cs="Times New Roman"/>
          <w:sz w:val="24"/>
          <w:szCs w:val="24"/>
        </w:rPr>
      </w:pPr>
    </w:p>
    <w:p w:rsidR="007060BD" w:rsidRPr="00191E2C" w:rsidRDefault="007060BD" w:rsidP="00654CBA">
      <w:pPr>
        <w:pStyle w:val="Akapitzlist"/>
        <w:numPr>
          <w:ilvl w:val="0"/>
          <w:numId w:val="14"/>
        </w:numPr>
        <w:spacing w:after="0"/>
        <w:rPr>
          <w:rFonts w:ascii="Times New Roman" w:hAnsi="Times New Roman" w:cs="Times New Roman"/>
          <w:sz w:val="24"/>
          <w:szCs w:val="24"/>
        </w:rPr>
      </w:pPr>
      <w:r w:rsidRPr="00191E2C">
        <w:rPr>
          <w:rFonts w:ascii="Times New Roman" w:hAnsi="Times New Roman" w:cs="Times New Roman"/>
          <w:b/>
          <w:sz w:val="24"/>
          <w:szCs w:val="24"/>
        </w:rPr>
        <w:t>Interaktywny monitor dotykowy o przekątnej ekranu 65” – 3 sztuki</w:t>
      </w:r>
    </w:p>
    <w:p w:rsidR="007060BD" w:rsidRPr="00191E2C" w:rsidRDefault="007060BD" w:rsidP="007060BD">
      <w:pPr>
        <w:spacing w:after="0"/>
        <w:ind w:left="709"/>
        <w:jc w:val="both"/>
        <w:rPr>
          <w:rFonts w:ascii="Times New Roman" w:hAnsi="Times New Roman" w:cs="Times New Roman"/>
          <w:b/>
          <w:color w:val="3366FF"/>
          <w:sz w:val="24"/>
          <w:szCs w:val="24"/>
        </w:rPr>
      </w:pPr>
    </w:p>
    <w:p w:rsidR="007060BD" w:rsidRPr="00191E2C" w:rsidRDefault="007060BD" w:rsidP="007060BD">
      <w:pPr>
        <w:spacing w:after="0"/>
        <w:jc w:val="both"/>
        <w:rPr>
          <w:rFonts w:ascii="Times New Roman" w:hAnsi="Times New Roman" w:cs="Times New Roman"/>
          <w:b/>
          <w:sz w:val="24"/>
          <w:szCs w:val="24"/>
        </w:rPr>
      </w:pPr>
      <w:r w:rsidRPr="00191E2C">
        <w:rPr>
          <w:rFonts w:ascii="Times New Roman" w:hAnsi="Times New Roman" w:cs="Times New Roman"/>
          <w:b/>
          <w:sz w:val="24"/>
          <w:szCs w:val="24"/>
        </w:rPr>
        <w:t>Nazwa producenta: …………………………………..……………Typ produktu, model: …………………………………………………..</w:t>
      </w:r>
    </w:p>
    <w:tbl>
      <w:tblPr>
        <w:tblW w:w="1406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998"/>
        <w:gridCol w:w="6096"/>
        <w:gridCol w:w="5386"/>
      </w:tblGrid>
      <w:tr w:rsidR="007060BD" w:rsidRPr="00191E2C" w:rsidTr="00D2591F">
        <w:trPr>
          <w:trHeight w:val="284"/>
        </w:trPr>
        <w:tc>
          <w:tcPr>
            <w:tcW w:w="585"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Lp.</w:t>
            </w:r>
          </w:p>
        </w:tc>
        <w:tc>
          <w:tcPr>
            <w:tcW w:w="1998"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Nazwa funkcji / parametru</w:t>
            </w:r>
          </w:p>
        </w:tc>
        <w:tc>
          <w:tcPr>
            <w:tcW w:w="6096" w:type="dxa"/>
            <w:shd w:val="clear" w:color="auto" w:fill="auto"/>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Wymagane parametry minimalne</w:t>
            </w:r>
          </w:p>
        </w:tc>
        <w:tc>
          <w:tcPr>
            <w:tcW w:w="5386" w:type="dxa"/>
          </w:tcPr>
          <w:p w:rsidR="007060BD" w:rsidRPr="00191E2C" w:rsidRDefault="007060BD" w:rsidP="00D2591F">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iCs/>
                <w:sz w:val="20"/>
                <w:szCs w:val="20"/>
              </w:rPr>
              <w:t>Opis parametrów i warunków oferowanych</w:t>
            </w: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monitora</w:t>
            </w:r>
          </w:p>
        </w:tc>
        <w:tc>
          <w:tcPr>
            <w:tcW w:w="6096"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sterowany dotykiem</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2.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Przekątna (cale)</w:t>
            </w:r>
          </w:p>
        </w:tc>
        <w:tc>
          <w:tcPr>
            <w:tcW w:w="6096" w:type="dxa"/>
            <w:shd w:val="clear" w:color="auto" w:fill="auto"/>
          </w:tcPr>
          <w:p w:rsidR="00FE6A84" w:rsidRPr="00191E2C" w:rsidRDefault="00FE6A84" w:rsidP="00487C89">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65”</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3.</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Rodzaj podświetlenia</w:t>
            </w:r>
          </w:p>
        </w:tc>
        <w:tc>
          <w:tcPr>
            <w:tcW w:w="6096"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sz w:val="20"/>
                <w:szCs w:val="20"/>
              </w:rPr>
            </w:pPr>
          </w:p>
          <w:p w:rsidR="00FE6A84" w:rsidRPr="00191E2C" w:rsidRDefault="00FE6A84"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LED</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4.</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Jasność (cd/m2)</w:t>
            </w:r>
          </w:p>
        </w:tc>
        <w:tc>
          <w:tcPr>
            <w:tcW w:w="6096" w:type="dxa"/>
            <w:shd w:val="clear" w:color="auto" w:fill="auto"/>
          </w:tcPr>
          <w:p w:rsidR="00FE6A84" w:rsidRPr="00191E2C" w:rsidRDefault="00FE6A84" w:rsidP="0096251B">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 xml:space="preserve">min. </w:t>
            </w:r>
            <w:r w:rsidR="0096251B" w:rsidRPr="00191E2C">
              <w:rPr>
                <w:rFonts w:ascii="Times New Roman" w:hAnsi="Times New Roman" w:cs="Times New Roman"/>
                <w:sz w:val="20"/>
                <w:szCs w:val="20"/>
              </w:rPr>
              <w:t>3</w:t>
            </w:r>
            <w:r w:rsidRPr="00191E2C">
              <w:rPr>
                <w:rFonts w:ascii="Times New Roman" w:hAnsi="Times New Roman" w:cs="Times New Roman"/>
                <w:sz w:val="20"/>
                <w:szCs w:val="20"/>
              </w:rPr>
              <w:t>50</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6.</w:t>
            </w:r>
          </w:p>
        </w:tc>
        <w:tc>
          <w:tcPr>
            <w:tcW w:w="1998" w:type="dxa"/>
            <w:shd w:val="clear" w:color="auto" w:fill="auto"/>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 xml:space="preserve">Kontrast </w:t>
            </w:r>
          </w:p>
        </w:tc>
        <w:tc>
          <w:tcPr>
            <w:tcW w:w="6096" w:type="dxa"/>
            <w:shd w:val="clear" w:color="auto" w:fill="auto"/>
          </w:tcPr>
          <w:p w:rsidR="00FE6A84" w:rsidRPr="00191E2C" w:rsidRDefault="00FE6A84"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min. 1000/1</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5.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Rozdzielczość </w:t>
            </w:r>
          </w:p>
        </w:tc>
        <w:tc>
          <w:tcPr>
            <w:tcW w:w="6096" w:type="dxa"/>
            <w:shd w:val="clear" w:color="auto" w:fill="auto"/>
          </w:tcPr>
          <w:p w:rsidR="00FE6A84" w:rsidRPr="00191E2C" w:rsidRDefault="00FE6A84"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1920x1080</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654CBA">
            <w:pPr>
              <w:pStyle w:val="Akapitzlist"/>
              <w:numPr>
                <w:ilvl w:val="0"/>
                <w:numId w:val="14"/>
              </w:numPr>
              <w:spacing w:after="0" w:line="240" w:lineRule="auto"/>
              <w:rPr>
                <w:rFonts w:ascii="Times New Roman" w:hAnsi="Times New Roman" w:cs="Times New Roman"/>
                <w:b/>
                <w:sz w:val="20"/>
                <w:szCs w:val="20"/>
              </w:rPr>
            </w:pP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Format</w:t>
            </w:r>
            <w:r w:rsidR="0096251B" w:rsidRPr="00191E2C">
              <w:rPr>
                <w:rFonts w:ascii="Times New Roman" w:hAnsi="Times New Roman" w:cs="Times New Roman"/>
                <w:b/>
                <w:sz w:val="20"/>
                <w:szCs w:val="20"/>
              </w:rPr>
              <w:t xml:space="preserve"> obrazu</w:t>
            </w:r>
          </w:p>
        </w:tc>
        <w:tc>
          <w:tcPr>
            <w:tcW w:w="6096" w:type="dxa"/>
            <w:shd w:val="clear" w:color="auto" w:fill="auto"/>
          </w:tcPr>
          <w:p w:rsidR="00FE6A84" w:rsidRPr="00191E2C" w:rsidRDefault="0096251B" w:rsidP="00D2591F">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16:9</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654CBA">
            <w:pPr>
              <w:pStyle w:val="Akapitzlist"/>
              <w:numPr>
                <w:ilvl w:val="0"/>
                <w:numId w:val="14"/>
              </w:numPr>
              <w:spacing w:after="0" w:line="240" w:lineRule="auto"/>
              <w:rPr>
                <w:rFonts w:ascii="Times New Roman" w:hAnsi="Times New Roman" w:cs="Times New Roman"/>
                <w:b/>
                <w:sz w:val="20"/>
                <w:szCs w:val="20"/>
              </w:rPr>
            </w:pP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Maksymalny czas reakcji matrycy</w:t>
            </w:r>
          </w:p>
        </w:tc>
        <w:tc>
          <w:tcPr>
            <w:tcW w:w="6096" w:type="dxa"/>
            <w:shd w:val="clear" w:color="auto" w:fill="auto"/>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8 ms</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6.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Łączność</w:t>
            </w:r>
          </w:p>
        </w:tc>
        <w:tc>
          <w:tcPr>
            <w:tcW w:w="6096" w:type="dxa"/>
            <w:shd w:val="clear" w:color="auto" w:fill="auto"/>
            <w:vAlign w:val="center"/>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LAN</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 xml:space="preserve">7. </w:t>
            </w:r>
          </w:p>
        </w:tc>
        <w:tc>
          <w:tcPr>
            <w:tcW w:w="1998"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Porty</w:t>
            </w:r>
          </w:p>
        </w:tc>
        <w:tc>
          <w:tcPr>
            <w:tcW w:w="6096" w:type="dxa"/>
            <w:shd w:val="clear" w:color="auto" w:fill="auto"/>
            <w:vAlign w:val="center"/>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2xHDMI, VGA, 2xUSB, wejście audio, wyjście audio</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8.</w:t>
            </w:r>
          </w:p>
        </w:tc>
        <w:tc>
          <w:tcPr>
            <w:tcW w:w="1998" w:type="dxa"/>
            <w:shd w:val="clear" w:color="auto" w:fill="auto"/>
            <w:vAlign w:val="center"/>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Głośniki</w:t>
            </w:r>
          </w:p>
        </w:tc>
        <w:tc>
          <w:tcPr>
            <w:tcW w:w="6096" w:type="dxa"/>
            <w:shd w:val="clear" w:color="auto" w:fill="auto"/>
            <w:vAlign w:val="center"/>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2x minimum 10W</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9.</w:t>
            </w:r>
          </w:p>
        </w:tc>
        <w:tc>
          <w:tcPr>
            <w:tcW w:w="1998" w:type="dxa"/>
            <w:shd w:val="clear" w:color="auto" w:fill="auto"/>
            <w:vAlign w:val="center"/>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Narzędzie obsługi</w:t>
            </w:r>
          </w:p>
        </w:tc>
        <w:tc>
          <w:tcPr>
            <w:tcW w:w="6096" w:type="dxa"/>
            <w:shd w:val="clear" w:color="auto" w:fill="auto"/>
          </w:tcPr>
          <w:p w:rsidR="00FE6A84" w:rsidRPr="00191E2C" w:rsidRDefault="0096251B" w:rsidP="00D2591F">
            <w:p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Palec lub dowolny wskaźnik</w:t>
            </w:r>
          </w:p>
        </w:tc>
        <w:tc>
          <w:tcPr>
            <w:tcW w:w="5386" w:type="dxa"/>
          </w:tcPr>
          <w:p w:rsidR="00FE6A84" w:rsidRPr="00191E2C" w:rsidRDefault="00FE6A84" w:rsidP="00D2591F">
            <w:pPr>
              <w:spacing w:after="0" w:line="240" w:lineRule="auto"/>
              <w:rPr>
                <w:rFonts w:ascii="Times New Roman" w:hAnsi="Times New Roman" w:cs="Times New Roman"/>
                <w:sz w:val="20"/>
                <w:szCs w:val="20"/>
              </w:rPr>
            </w:pPr>
          </w:p>
        </w:tc>
      </w:tr>
      <w:tr w:rsidR="00FE6A84" w:rsidRPr="00191E2C" w:rsidTr="00012936">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10.</w:t>
            </w:r>
          </w:p>
        </w:tc>
        <w:tc>
          <w:tcPr>
            <w:tcW w:w="1998" w:type="dxa"/>
            <w:shd w:val="clear" w:color="auto" w:fill="auto"/>
            <w:vAlign w:val="center"/>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Funkcjonalność dodatkowa</w:t>
            </w:r>
          </w:p>
        </w:tc>
        <w:tc>
          <w:tcPr>
            <w:tcW w:w="6096" w:type="dxa"/>
            <w:shd w:val="clear" w:color="auto" w:fill="auto"/>
          </w:tcPr>
          <w:p w:rsidR="0096251B" w:rsidRPr="00191E2C" w:rsidRDefault="0096251B" w:rsidP="0096251B">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 xml:space="preserve">Wbudowany odtwarzacz multimediów – umożliwiający odtwarzanie muzyki, filmów, plików graficznych z nośnika USB, wbudowana przeglądarka internetowa, </w:t>
            </w:r>
          </w:p>
          <w:p w:rsidR="00FE6A84" w:rsidRPr="00191E2C" w:rsidRDefault="0096251B" w:rsidP="0096251B">
            <w:pPr>
              <w:pStyle w:val="Akapitzlist"/>
              <w:numPr>
                <w:ilvl w:val="0"/>
                <w:numId w:val="10"/>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Wbudowany system Android lub równoważny wraz z pakietem podstawowych aplikacji oferujący możliwość korzystania z monitora bez potrzeby podłączania komputera. Możliwość instalowania aplikacji,</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FE6A84" w:rsidRPr="00191E2C" w:rsidTr="00D2591F">
        <w:trPr>
          <w:trHeight w:val="284"/>
        </w:trPr>
        <w:tc>
          <w:tcPr>
            <w:tcW w:w="585" w:type="dxa"/>
            <w:shd w:val="clear" w:color="auto" w:fill="auto"/>
          </w:tcPr>
          <w:p w:rsidR="00FE6A84" w:rsidRPr="00191E2C" w:rsidRDefault="00FE6A8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11.</w:t>
            </w:r>
          </w:p>
        </w:tc>
        <w:tc>
          <w:tcPr>
            <w:tcW w:w="1998" w:type="dxa"/>
            <w:shd w:val="clear" w:color="auto" w:fill="auto"/>
          </w:tcPr>
          <w:p w:rsidR="00FE6A84" w:rsidRPr="00191E2C" w:rsidRDefault="00FE6A8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Elementy i opcje dodatkowe</w:t>
            </w:r>
          </w:p>
        </w:tc>
        <w:tc>
          <w:tcPr>
            <w:tcW w:w="6096" w:type="dxa"/>
            <w:shd w:val="clear" w:color="auto" w:fill="auto"/>
          </w:tcPr>
          <w:p w:rsidR="00FE6A84" w:rsidRPr="00191E2C" w:rsidRDefault="00190164" w:rsidP="00190164">
            <w:pPr>
              <w:pStyle w:val="Akapitzlist"/>
              <w:numPr>
                <w:ilvl w:val="0"/>
                <w:numId w:val="13"/>
              </w:numPr>
              <w:spacing w:after="0" w:line="240" w:lineRule="auto"/>
              <w:rPr>
                <w:rFonts w:ascii="Times New Roman" w:hAnsi="Times New Roman" w:cs="Times New Roman"/>
                <w:sz w:val="20"/>
                <w:szCs w:val="20"/>
              </w:rPr>
            </w:pPr>
            <w:r w:rsidRPr="00191E2C">
              <w:rPr>
                <w:rFonts w:ascii="Times New Roman" w:hAnsi="Times New Roman" w:cs="Times New Roman"/>
                <w:sz w:val="20"/>
                <w:szCs w:val="20"/>
              </w:rPr>
              <w:t>wzmacniana szyba frontowa, z powłoką antyodblaskową</w:t>
            </w:r>
          </w:p>
        </w:tc>
        <w:tc>
          <w:tcPr>
            <w:tcW w:w="5386" w:type="dxa"/>
          </w:tcPr>
          <w:p w:rsidR="00FE6A84" w:rsidRPr="00191E2C" w:rsidRDefault="00FE6A8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012936">
            <w:pPr>
              <w:spacing w:after="0" w:line="240" w:lineRule="auto"/>
              <w:rPr>
                <w:rFonts w:ascii="Times New Roman" w:hAnsi="Times New Roman" w:cs="Times New Roman"/>
                <w:b/>
                <w:sz w:val="20"/>
                <w:szCs w:val="20"/>
              </w:rPr>
            </w:pPr>
            <w:r w:rsidRPr="00191E2C">
              <w:rPr>
                <w:rFonts w:ascii="Times New Roman" w:hAnsi="Times New Roman" w:cs="Times New Roman"/>
                <w:b/>
                <w:sz w:val="20"/>
                <w:szCs w:val="20"/>
              </w:rPr>
              <w:t>12.</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Żywotność panelu</w:t>
            </w:r>
          </w:p>
        </w:tc>
        <w:tc>
          <w:tcPr>
            <w:tcW w:w="6096"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30 000h</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13.</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Wyposażenie</w:t>
            </w:r>
          </w:p>
        </w:tc>
        <w:tc>
          <w:tcPr>
            <w:tcW w:w="6096" w:type="dxa"/>
            <w:shd w:val="clear" w:color="auto" w:fill="auto"/>
          </w:tcPr>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pilot z bateriami,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pisaki (3 </w:t>
            </w:r>
            <w:proofErr w:type="spellStart"/>
            <w:r w:rsidRPr="00191E2C">
              <w:rPr>
                <w:rFonts w:ascii="Times New Roman" w:hAnsi="Times New Roman" w:cs="Times New Roman"/>
                <w:sz w:val="20"/>
                <w:szCs w:val="20"/>
              </w:rPr>
              <w:t>szt</w:t>
            </w:r>
            <w:proofErr w:type="spellEnd"/>
            <w:r w:rsidRPr="00191E2C">
              <w:rPr>
                <w:rFonts w:ascii="Times New Roman" w:hAnsi="Times New Roman" w:cs="Times New Roman"/>
                <w:sz w:val="20"/>
                <w:szCs w:val="20"/>
              </w:rPr>
              <w:t xml:space="preserve">),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audio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USB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VGA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zasilający (3m),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 xml:space="preserve">przewód HDMI (5m), </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nośnik z oprogramowaniem, instrukcja obsługi,</w:t>
            </w:r>
          </w:p>
          <w:p w:rsidR="00190164" w:rsidRPr="00191E2C" w:rsidRDefault="00190164" w:rsidP="00012936">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dostarczenie niezbędnych elementów montażowych</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14.</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Wymagania dodatkowe</w:t>
            </w:r>
          </w:p>
        </w:tc>
        <w:tc>
          <w:tcPr>
            <w:tcW w:w="6096" w:type="dxa"/>
            <w:shd w:val="clear" w:color="auto" w:fill="auto"/>
          </w:tcPr>
          <w:p w:rsidR="008E090A" w:rsidRDefault="00190164" w:rsidP="008E090A">
            <w:pPr>
              <w:pStyle w:val="Akapitzlist"/>
              <w:numPr>
                <w:ilvl w:val="0"/>
                <w:numId w:val="12"/>
              </w:numPr>
              <w:spacing w:after="0" w:line="240" w:lineRule="auto"/>
              <w:jc w:val="both"/>
              <w:rPr>
                <w:rFonts w:ascii="Times New Roman" w:hAnsi="Times New Roman" w:cs="Times New Roman"/>
                <w:sz w:val="20"/>
                <w:szCs w:val="20"/>
              </w:rPr>
            </w:pPr>
            <w:r w:rsidRPr="00191E2C">
              <w:rPr>
                <w:rFonts w:ascii="Times New Roman" w:hAnsi="Times New Roman" w:cs="Times New Roman"/>
                <w:sz w:val="20"/>
                <w:szCs w:val="20"/>
              </w:rPr>
              <w:t>montaż i podłączenie monitora w miejscu wskazanym przez dyrektora placówki, wyprowadzenie przewodów sygnałowych i zasilania, ukrycie okablowania w dedykowanych korytkach natynkowych (dostarczenie, montaż korytek po stronie Wykonawcy)</w:t>
            </w:r>
            <w:r w:rsidR="00012936">
              <w:rPr>
                <w:rFonts w:ascii="Times New Roman" w:hAnsi="Times New Roman" w:cs="Times New Roman"/>
                <w:sz w:val="20"/>
                <w:szCs w:val="20"/>
              </w:rPr>
              <w:t xml:space="preserve">, </w:t>
            </w:r>
          </w:p>
          <w:p w:rsidR="00012936" w:rsidRPr="00191E2C" w:rsidRDefault="00086ACB" w:rsidP="008E090A">
            <w:pPr>
              <w:pStyle w:val="Akapitzlist"/>
              <w:numPr>
                <w:ilvl w:val="0"/>
                <w:numId w:val="12"/>
              </w:numPr>
              <w:spacing w:after="0" w:line="240" w:lineRule="auto"/>
              <w:jc w:val="both"/>
              <w:rPr>
                <w:rFonts w:ascii="Times New Roman" w:hAnsi="Times New Roman" w:cs="Times New Roman"/>
                <w:sz w:val="20"/>
                <w:szCs w:val="20"/>
              </w:rPr>
            </w:pPr>
            <w:r w:rsidRPr="008E090A">
              <w:rPr>
                <w:rFonts w:ascii="Times New Roman" w:hAnsi="Times New Roman" w:cs="Times New Roman"/>
                <w:sz w:val="20"/>
                <w:szCs w:val="20"/>
              </w:rPr>
              <w:t xml:space="preserve">Wykonawca zobowiązany jest do </w:t>
            </w:r>
            <w:r w:rsidRPr="008E090A">
              <w:rPr>
                <w:rFonts w:ascii="Times New Roman" w:hAnsi="Times New Roman" w:cs="Times New Roman"/>
                <w:b/>
                <w:sz w:val="20"/>
                <w:szCs w:val="20"/>
              </w:rPr>
              <w:t>przeszkolenia</w:t>
            </w:r>
            <w:r w:rsidRPr="008E090A">
              <w:rPr>
                <w:rFonts w:ascii="Times New Roman" w:hAnsi="Times New Roman" w:cs="Times New Roman"/>
                <w:sz w:val="20"/>
                <w:szCs w:val="20"/>
              </w:rPr>
              <w:t xml:space="preserve"> wskazanych przez dyrektora placówki pracowników w zakresie działania, wykorzystania sprzętu.</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r w:rsidR="00190164" w:rsidRPr="00191E2C" w:rsidTr="00D2591F">
        <w:trPr>
          <w:trHeight w:val="284"/>
        </w:trPr>
        <w:tc>
          <w:tcPr>
            <w:tcW w:w="585" w:type="dxa"/>
            <w:shd w:val="clear" w:color="auto" w:fill="auto"/>
          </w:tcPr>
          <w:p w:rsidR="00190164" w:rsidRPr="00191E2C" w:rsidRDefault="00190164" w:rsidP="0096251B">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15.</w:t>
            </w:r>
          </w:p>
        </w:tc>
        <w:tc>
          <w:tcPr>
            <w:tcW w:w="1998"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b/>
                <w:sz w:val="20"/>
                <w:szCs w:val="20"/>
              </w:rPr>
            </w:pPr>
            <w:r w:rsidRPr="00191E2C">
              <w:rPr>
                <w:rFonts w:ascii="Times New Roman" w:hAnsi="Times New Roman" w:cs="Times New Roman"/>
                <w:b/>
                <w:sz w:val="20"/>
                <w:szCs w:val="20"/>
              </w:rPr>
              <w:t>Gwarancja</w:t>
            </w:r>
          </w:p>
        </w:tc>
        <w:tc>
          <w:tcPr>
            <w:tcW w:w="6096" w:type="dxa"/>
            <w:shd w:val="clear" w:color="auto" w:fill="auto"/>
          </w:tcPr>
          <w:p w:rsidR="00190164" w:rsidRPr="00191E2C" w:rsidRDefault="00190164" w:rsidP="00012936">
            <w:pPr>
              <w:pStyle w:val="Akapitzlist"/>
              <w:spacing w:after="0" w:line="240" w:lineRule="auto"/>
              <w:ind w:left="0"/>
              <w:rPr>
                <w:rFonts w:ascii="Times New Roman" w:hAnsi="Times New Roman" w:cs="Times New Roman"/>
                <w:sz w:val="20"/>
                <w:szCs w:val="20"/>
              </w:rPr>
            </w:pPr>
            <w:r w:rsidRPr="00191E2C">
              <w:rPr>
                <w:rFonts w:ascii="Times New Roman" w:hAnsi="Times New Roman" w:cs="Times New Roman"/>
                <w:sz w:val="20"/>
                <w:szCs w:val="20"/>
              </w:rPr>
              <w:t>Minimum 24 miesiące</w:t>
            </w:r>
          </w:p>
        </w:tc>
        <w:tc>
          <w:tcPr>
            <w:tcW w:w="5386" w:type="dxa"/>
          </w:tcPr>
          <w:p w:rsidR="00190164" w:rsidRPr="00191E2C" w:rsidRDefault="00190164" w:rsidP="00D2591F">
            <w:pPr>
              <w:pStyle w:val="Akapitzlist"/>
              <w:spacing w:after="0" w:line="240" w:lineRule="auto"/>
              <w:ind w:left="0"/>
              <w:rPr>
                <w:rFonts w:ascii="Times New Roman" w:hAnsi="Times New Roman" w:cs="Times New Roman"/>
                <w:sz w:val="20"/>
                <w:szCs w:val="20"/>
              </w:rPr>
            </w:pPr>
          </w:p>
        </w:tc>
      </w:tr>
    </w:tbl>
    <w:p w:rsidR="004B1667" w:rsidRPr="00191E2C" w:rsidRDefault="004B1667" w:rsidP="004B1667">
      <w:pPr>
        <w:rPr>
          <w:rFonts w:ascii="Times New Roman" w:hAnsi="Times New Roman" w:cs="Times New Roman"/>
        </w:rPr>
      </w:pPr>
    </w:p>
    <w:p w:rsidR="004B1667" w:rsidRPr="00191E2C" w:rsidRDefault="004B1667" w:rsidP="004B1667">
      <w:pPr>
        <w:rPr>
          <w:rFonts w:ascii="Times New Roman" w:hAnsi="Times New Roman" w:cs="Times New Roman"/>
        </w:rPr>
      </w:pPr>
      <w:r w:rsidRPr="00191E2C">
        <w:rPr>
          <w:rFonts w:ascii="Times New Roman" w:hAnsi="Times New Roman" w:cs="Times New Roman"/>
        </w:rPr>
        <w:t>Pomoce dydaktyczne (sprzęt TIK) opisane w niniejszym przedmiocie zamówienia muszą spełniać następujące warunki:</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1) posiadać deklarację CE;</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2) posiadać certyfikat ISO 9001 dla producenta;</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3) w przypadku zakupu danego rodzaju pomocy dydaktycznych w więcej niż jednym egzemplarzu, zakupione pomoce dydaktyczne</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pochodzą od jednego producenta;</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4) komplet urządzeń i oprogramowania do obsługi pomocy dydaktycznych danego rodzaju pochodzi od jednego dostawcy;</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5) są fabrycznie nowe (wyprodukowane nie wcześniej niż 9 miesięcy przed dostawą) i wolne od obciążeń prawami osób trzecich;</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6) posiadają dołączone niezbędne instrukcje i materiały dotyczące użytkowania w języku polskim;</w:t>
      </w:r>
    </w:p>
    <w:p w:rsidR="004B1667"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7) posiadają okres gwarancji udzielonej przez producenta lub dostawcę nie krótszy niż 2 lata;</w:t>
      </w:r>
    </w:p>
    <w:p w:rsidR="00912BB3" w:rsidRPr="00191E2C" w:rsidRDefault="004B1667" w:rsidP="00BC7633">
      <w:pPr>
        <w:spacing w:after="0" w:line="240" w:lineRule="auto"/>
        <w:rPr>
          <w:rFonts w:ascii="Times New Roman" w:hAnsi="Times New Roman" w:cs="Times New Roman"/>
        </w:rPr>
      </w:pPr>
      <w:r w:rsidRPr="00191E2C">
        <w:rPr>
          <w:rFonts w:ascii="Times New Roman" w:hAnsi="Times New Roman" w:cs="Times New Roman"/>
        </w:rPr>
        <w:t>8</w:t>
      </w:r>
      <w:r w:rsidR="002544C3">
        <w:rPr>
          <w:rFonts w:ascii="Times New Roman" w:hAnsi="Times New Roman" w:cs="Times New Roman"/>
        </w:rPr>
        <w:t xml:space="preserve">) </w:t>
      </w:r>
      <w:r w:rsidR="00912BB3" w:rsidRPr="00191E2C">
        <w:rPr>
          <w:rFonts w:ascii="Times New Roman" w:hAnsi="Times New Roman" w:cs="Times New Roman"/>
        </w:rPr>
        <w:t xml:space="preserve">w ramach dostawy Wykonawca zapewni montaż dostarczanego sprzętu, instalację, uruchomienie oraz zintegrowanie zakupionych urządzeń i oprogramowania </w:t>
      </w:r>
      <w:r w:rsidR="00290918" w:rsidRPr="00191E2C">
        <w:rPr>
          <w:rFonts w:ascii="Times New Roman" w:hAnsi="Times New Roman" w:cs="Times New Roman"/>
        </w:rPr>
        <w:t>z infrastrukturą szkolną</w:t>
      </w:r>
    </w:p>
    <w:p w:rsidR="00012936" w:rsidRDefault="00F857A4" w:rsidP="00BC7633">
      <w:pPr>
        <w:spacing w:after="0" w:line="240" w:lineRule="auto"/>
        <w:rPr>
          <w:rFonts w:ascii="Times New Roman" w:hAnsi="Times New Roman" w:cs="Times New Roman"/>
        </w:rPr>
      </w:pPr>
      <w:r>
        <w:rPr>
          <w:rFonts w:ascii="Times New Roman" w:hAnsi="Times New Roman" w:cs="Times New Roman"/>
        </w:rPr>
        <w:t>9</w:t>
      </w:r>
      <w:r w:rsidR="00290918" w:rsidRPr="00191E2C">
        <w:rPr>
          <w:rFonts w:ascii="Times New Roman" w:hAnsi="Times New Roman" w:cs="Times New Roman"/>
        </w:rPr>
        <w:t xml:space="preserve">) w ramach dostawy Wykonawca zapewni  szkolenia techniczne </w:t>
      </w:r>
      <w:r w:rsidR="00012936" w:rsidRPr="008E090A">
        <w:rPr>
          <w:rFonts w:ascii="Times New Roman" w:hAnsi="Times New Roman" w:cs="Times New Roman"/>
        </w:rPr>
        <w:t xml:space="preserve">nauczycieli </w:t>
      </w:r>
      <w:r w:rsidR="00290918" w:rsidRPr="00191E2C">
        <w:rPr>
          <w:rFonts w:ascii="Times New Roman" w:hAnsi="Times New Roman" w:cs="Times New Roman"/>
        </w:rPr>
        <w:t>w zakresie funkcji i obsługi dostarczonych urządzeń i oprogramowania .</w:t>
      </w:r>
    </w:p>
    <w:p w:rsidR="00012936" w:rsidRDefault="00012936" w:rsidP="00012936">
      <w:pPr>
        <w:rPr>
          <w:rFonts w:ascii="Times New Roman" w:hAnsi="Times New Roman" w:cs="Times New Roman"/>
        </w:rPr>
      </w:pPr>
    </w:p>
    <w:p w:rsidR="00012936" w:rsidRPr="008E090A" w:rsidRDefault="00012936" w:rsidP="00012936">
      <w:pPr>
        <w:spacing w:after="0" w:line="240" w:lineRule="auto"/>
        <w:ind w:left="709" w:hanging="436"/>
        <w:contextualSpacing/>
        <w:rPr>
          <w:rFonts w:ascii="Times New Roman" w:eastAsia="Times New Roman" w:hAnsi="Times New Roman" w:cs="Times New Roman"/>
          <w:b/>
          <w:sz w:val="28"/>
          <w:szCs w:val="28"/>
          <w:u w:val="single"/>
          <w:lang w:eastAsia="pl-PL"/>
        </w:rPr>
      </w:pPr>
      <w:r w:rsidRPr="008E090A">
        <w:rPr>
          <w:rFonts w:ascii="Times New Roman" w:eastAsia="Times New Roman" w:hAnsi="Times New Roman" w:cs="Times New Roman"/>
          <w:b/>
          <w:sz w:val="28"/>
          <w:szCs w:val="28"/>
          <w:u w:val="single"/>
          <w:lang w:eastAsia="pl-PL"/>
        </w:rPr>
        <w:t>UWAGA:</w:t>
      </w:r>
    </w:p>
    <w:p w:rsidR="00012936" w:rsidRPr="008E090A" w:rsidRDefault="00012936" w:rsidP="00012936">
      <w:pPr>
        <w:spacing w:after="0" w:line="240" w:lineRule="auto"/>
        <w:ind w:left="284" w:hanging="11"/>
        <w:contextualSpacing/>
        <w:jc w:val="both"/>
        <w:rPr>
          <w:rFonts w:ascii="Times New Roman" w:eastAsia="Times New Roman" w:hAnsi="Times New Roman" w:cs="Times New Roman"/>
          <w:b/>
          <w:sz w:val="24"/>
          <w:szCs w:val="24"/>
          <w:lang w:eastAsia="pl-PL"/>
        </w:rPr>
      </w:pPr>
      <w:r w:rsidRPr="008E090A">
        <w:rPr>
          <w:rFonts w:ascii="Times New Roman" w:eastAsia="Times New Roman" w:hAnsi="Times New Roman" w:cs="Times New Roman"/>
          <w:b/>
          <w:sz w:val="24"/>
          <w:szCs w:val="24"/>
          <w:lang w:eastAsia="pl-PL"/>
        </w:rPr>
        <w:t xml:space="preserve">Wykonawca zobowiązany jest do wypełnienia wszystkich pól  i pozycji „Formularza oferowanego sprzętu”. W przypadku  braku nazwy producenta, modelu/numeru karty katalogowej lub innych niewypełnionych pozycji „Formularza oferowanego sprzętu” oferta nie będzie podlegała uzupełnieniu i zostanie odrzucona. </w:t>
      </w: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p>
    <w:p w:rsidR="00012936" w:rsidRPr="008E090A" w:rsidRDefault="00012936" w:rsidP="00012936">
      <w:pPr>
        <w:spacing w:after="0" w:line="240" w:lineRule="auto"/>
        <w:ind w:left="4956" w:firstLine="708"/>
        <w:rPr>
          <w:rFonts w:ascii="Times New Roman" w:hAnsi="Times New Roman" w:cs="Times New Roman"/>
          <w:i/>
          <w:iCs/>
        </w:rPr>
      </w:pPr>
      <w:r w:rsidRPr="008E090A">
        <w:rPr>
          <w:rFonts w:ascii="Times New Roman" w:hAnsi="Times New Roman" w:cs="Times New Roman"/>
          <w:i/>
          <w:iCs/>
        </w:rPr>
        <w:t xml:space="preserve">                           Podpis:</w:t>
      </w:r>
    </w:p>
    <w:p w:rsidR="00012936" w:rsidRPr="008E090A" w:rsidRDefault="00012936" w:rsidP="00012936">
      <w:pPr>
        <w:tabs>
          <w:tab w:val="left" w:pos="5670"/>
        </w:tabs>
        <w:spacing w:after="0" w:line="240" w:lineRule="auto"/>
        <w:rPr>
          <w:rFonts w:ascii="Times New Roman" w:hAnsi="Times New Roman" w:cs="Times New Roman"/>
          <w:iCs/>
          <w:sz w:val="16"/>
          <w:szCs w:val="16"/>
        </w:rPr>
      </w:pPr>
      <w:r w:rsidRPr="008E090A">
        <w:rPr>
          <w:rFonts w:ascii="Times New Roman" w:hAnsi="Times New Roman" w:cs="Times New Roman"/>
          <w:iCs/>
          <w:sz w:val="16"/>
          <w:szCs w:val="16"/>
        </w:rPr>
        <w:tab/>
        <w:t xml:space="preserve">                                                            ............................................................................................................</w:t>
      </w:r>
    </w:p>
    <w:p w:rsidR="00012936" w:rsidRPr="008E090A" w:rsidRDefault="00012936" w:rsidP="00012936">
      <w:pPr>
        <w:tabs>
          <w:tab w:val="left" w:pos="5670"/>
        </w:tabs>
        <w:spacing w:after="0" w:line="240" w:lineRule="auto"/>
        <w:ind w:left="5670"/>
        <w:jc w:val="center"/>
        <w:rPr>
          <w:rFonts w:ascii="Times New Roman" w:hAnsi="Times New Roman" w:cs="Times New Roman"/>
          <w:i/>
          <w:iCs/>
          <w:sz w:val="20"/>
          <w:szCs w:val="20"/>
        </w:rPr>
      </w:pPr>
      <w:r w:rsidRPr="008E090A">
        <w:rPr>
          <w:rFonts w:ascii="Times New Roman" w:hAnsi="Times New Roman" w:cs="Times New Roman"/>
          <w:i/>
          <w:iCs/>
          <w:sz w:val="20"/>
          <w:szCs w:val="20"/>
        </w:rPr>
        <w:t xml:space="preserve">               (podpis osób/y uprawnionych do składania oświadczeń woli)</w:t>
      </w:r>
    </w:p>
    <w:p w:rsidR="00012936" w:rsidRPr="008E090A" w:rsidRDefault="00012936" w:rsidP="00012936">
      <w:pPr>
        <w:tabs>
          <w:tab w:val="right" w:leader="dot" w:pos="4536"/>
        </w:tabs>
        <w:spacing w:after="0" w:line="240" w:lineRule="auto"/>
        <w:ind w:firstLine="567"/>
        <w:rPr>
          <w:rFonts w:ascii="Times New Roman" w:hAnsi="Times New Roman" w:cs="Times New Roman"/>
          <w:sz w:val="20"/>
          <w:szCs w:val="20"/>
        </w:rPr>
      </w:pPr>
      <w:r w:rsidRPr="008E090A">
        <w:rPr>
          <w:rFonts w:ascii="Times New Roman" w:hAnsi="Times New Roman" w:cs="Times New Roman"/>
          <w:i/>
          <w:iCs/>
          <w:sz w:val="20"/>
          <w:szCs w:val="20"/>
        </w:rPr>
        <w:t>…………………, dnia ………………</w:t>
      </w:r>
      <w:r w:rsidRPr="008E090A">
        <w:rPr>
          <w:rFonts w:ascii="Times New Roman" w:hAnsi="Times New Roman" w:cs="Times New Roman"/>
          <w:iCs/>
          <w:sz w:val="20"/>
          <w:szCs w:val="20"/>
        </w:rPr>
        <w:t>..</w:t>
      </w:r>
      <w:r w:rsidRPr="008E090A">
        <w:rPr>
          <w:rFonts w:ascii="Times New Roman" w:hAnsi="Times New Roman" w:cs="Times New Roman"/>
          <w:i/>
          <w:iCs/>
          <w:sz w:val="20"/>
          <w:szCs w:val="20"/>
        </w:rPr>
        <w:t xml:space="preserve"> 2017 r.</w:t>
      </w:r>
    </w:p>
    <w:p w:rsidR="00012936" w:rsidRPr="008E090A" w:rsidRDefault="00012936" w:rsidP="00012936"/>
    <w:p w:rsidR="00290918" w:rsidRPr="00012936" w:rsidRDefault="00290918" w:rsidP="00012936">
      <w:pPr>
        <w:rPr>
          <w:rFonts w:ascii="Times New Roman" w:hAnsi="Times New Roman" w:cs="Times New Roman"/>
        </w:rPr>
      </w:pPr>
    </w:p>
    <w:sectPr w:rsidR="00290918" w:rsidRPr="00012936" w:rsidSect="00012936">
      <w:headerReference w:type="default" r:id="rId7"/>
      <w:pgSz w:w="16838" w:h="11906"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936" w:rsidRDefault="00012936" w:rsidP="00654FDE">
      <w:pPr>
        <w:spacing w:after="0" w:line="240" w:lineRule="auto"/>
      </w:pPr>
      <w:r>
        <w:separator/>
      </w:r>
    </w:p>
  </w:endnote>
  <w:endnote w:type="continuationSeparator" w:id="0">
    <w:p w:rsidR="00012936" w:rsidRDefault="00012936" w:rsidP="00654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936" w:rsidRDefault="00012936" w:rsidP="00654FDE">
      <w:pPr>
        <w:spacing w:after="0" w:line="240" w:lineRule="auto"/>
      </w:pPr>
      <w:r>
        <w:separator/>
      </w:r>
    </w:p>
  </w:footnote>
  <w:footnote w:type="continuationSeparator" w:id="0">
    <w:p w:rsidR="00012936" w:rsidRDefault="00012936" w:rsidP="00654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36" w:rsidRDefault="00012936" w:rsidP="00654FDE">
    <w:pPr>
      <w:pStyle w:val="Nagwek"/>
      <w:tabs>
        <w:tab w:val="clear" w:pos="4536"/>
        <w:tab w:val="clear" w:pos="9072"/>
        <w:tab w:val="center" w:pos="4678"/>
        <w:tab w:val="right" w:pos="9356"/>
      </w:tabs>
      <w:rPr>
        <w:bCs/>
        <w:sz w:val="24"/>
        <w:szCs w:val="24"/>
      </w:rPr>
    </w:pPr>
  </w:p>
  <w:p w:rsidR="00012936" w:rsidRPr="00333A42" w:rsidRDefault="00012936" w:rsidP="00654FDE">
    <w:pPr>
      <w:pStyle w:val="Nagwek"/>
      <w:tabs>
        <w:tab w:val="clear" w:pos="4536"/>
        <w:tab w:val="clear" w:pos="9072"/>
        <w:tab w:val="center" w:pos="4678"/>
        <w:tab w:val="right" w:pos="9356"/>
      </w:tabs>
      <w:rPr>
        <w:bCs/>
        <w:sz w:val="24"/>
        <w:szCs w:val="24"/>
      </w:rPr>
    </w:pPr>
    <w:r w:rsidRPr="00A16A19">
      <w:rPr>
        <w:bCs/>
        <w:sz w:val="24"/>
        <w:szCs w:val="24"/>
      </w:rPr>
      <w:t xml:space="preserve">Znak sprawy: </w:t>
    </w:r>
    <w:r>
      <w:t>ED.271.10</w:t>
    </w:r>
    <w:r w:rsidRPr="00275E52">
      <w:t>.2017</w:t>
    </w:r>
  </w:p>
  <w:p w:rsidR="00012936" w:rsidRDefault="000129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2B4E"/>
    <w:multiLevelType w:val="hybridMultilevel"/>
    <w:tmpl w:val="5C06D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EB1042"/>
    <w:multiLevelType w:val="hybridMultilevel"/>
    <w:tmpl w:val="A95CC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5C3519"/>
    <w:multiLevelType w:val="hybridMultilevel"/>
    <w:tmpl w:val="FD44DA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6D2EEB"/>
    <w:multiLevelType w:val="hybridMultilevel"/>
    <w:tmpl w:val="D74E4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AC410F"/>
    <w:multiLevelType w:val="hybridMultilevel"/>
    <w:tmpl w:val="F91A038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26E421EB"/>
    <w:multiLevelType w:val="hybridMultilevel"/>
    <w:tmpl w:val="C4684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4958D6"/>
    <w:multiLevelType w:val="hybridMultilevel"/>
    <w:tmpl w:val="C9AA2F4E"/>
    <w:lvl w:ilvl="0" w:tplc="549AF1E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1EA45AE"/>
    <w:multiLevelType w:val="hybridMultilevel"/>
    <w:tmpl w:val="CEDC8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6694DB1"/>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 w15:restartNumberingAfterBreak="0">
    <w:nsid w:val="62D72F53"/>
    <w:multiLevelType w:val="hybridMultilevel"/>
    <w:tmpl w:val="F8CEA2E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0CE54A8"/>
    <w:multiLevelType w:val="hybridMultilevel"/>
    <w:tmpl w:val="F5BE1690"/>
    <w:lvl w:ilvl="0" w:tplc="549AF1E4">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744F3B79"/>
    <w:multiLevelType w:val="hybridMultilevel"/>
    <w:tmpl w:val="45205C64"/>
    <w:lvl w:ilvl="0" w:tplc="35B490E2">
      <w:start w:val="1"/>
      <w:numFmt w:val="decimal"/>
      <w:lvlText w:val="%1."/>
      <w:lvlJc w:val="left"/>
      <w:pPr>
        <w:ind w:left="360" w:hanging="360"/>
      </w:pPr>
      <w:rPr>
        <w:rFonts w:hint="default"/>
        <w:b/>
      </w:rPr>
    </w:lvl>
    <w:lvl w:ilvl="1" w:tplc="04150019" w:tentative="1">
      <w:start w:val="1"/>
      <w:numFmt w:val="lowerLetter"/>
      <w:lvlText w:val="%2."/>
      <w:lvlJc w:val="left"/>
      <w:pPr>
        <w:ind w:left="1048" w:hanging="360"/>
      </w:pPr>
    </w:lvl>
    <w:lvl w:ilvl="2" w:tplc="0415001B" w:tentative="1">
      <w:start w:val="1"/>
      <w:numFmt w:val="lowerRoman"/>
      <w:lvlText w:val="%3."/>
      <w:lvlJc w:val="right"/>
      <w:pPr>
        <w:ind w:left="1768" w:hanging="180"/>
      </w:pPr>
    </w:lvl>
    <w:lvl w:ilvl="3" w:tplc="0415000F" w:tentative="1">
      <w:start w:val="1"/>
      <w:numFmt w:val="decimal"/>
      <w:lvlText w:val="%4."/>
      <w:lvlJc w:val="left"/>
      <w:pPr>
        <w:ind w:left="2488" w:hanging="360"/>
      </w:pPr>
    </w:lvl>
    <w:lvl w:ilvl="4" w:tplc="04150019" w:tentative="1">
      <w:start w:val="1"/>
      <w:numFmt w:val="lowerLetter"/>
      <w:lvlText w:val="%5."/>
      <w:lvlJc w:val="left"/>
      <w:pPr>
        <w:ind w:left="3208" w:hanging="360"/>
      </w:pPr>
    </w:lvl>
    <w:lvl w:ilvl="5" w:tplc="0415001B" w:tentative="1">
      <w:start w:val="1"/>
      <w:numFmt w:val="lowerRoman"/>
      <w:lvlText w:val="%6."/>
      <w:lvlJc w:val="right"/>
      <w:pPr>
        <w:ind w:left="3928" w:hanging="180"/>
      </w:pPr>
    </w:lvl>
    <w:lvl w:ilvl="6" w:tplc="0415000F" w:tentative="1">
      <w:start w:val="1"/>
      <w:numFmt w:val="decimal"/>
      <w:lvlText w:val="%7."/>
      <w:lvlJc w:val="left"/>
      <w:pPr>
        <w:ind w:left="4648" w:hanging="360"/>
      </w:pPr>
    </w:lvl>
    <w:lvl w:ilvl="7" w:tplc="04150019" w:tentative="1">
      <w:start w:val="1"/>
      <w:numFmt w:val="lowerLetter"/>
      <w:lvlText w:val="%8."/>
      <w:lvlJc w:val="left"/>
      <w:pPr>
        <w:ind w:left="5368" w:hanging="360"/>
      </w:pPr>
    </w:lvl>
    <w:lvl w:ilvl="8" w:tplc="0415001B" w:tentative="1">
      <w:start w:val="1"/>
      <w:numFmt w:val="lowerRoman"/>
      <w:lvlText w:val="%9."/>
      <w:lvlJc w:val="right"/>
      <w:pPr>
        <w:ind w:left="6088" w:hanging="180"/>
      </w:pPr>
    </w:lvl>
  </w:abstractNum>
  <w:abstractNum w:abstractNumId="12" w15:restartNumberingAfterBreak="0">
    <w:nsid w:val="74621D1E"/>
    <w:multiLevelType w:val="hybridMultilevel"/>
    <w:tmpl w:val="8CCC083E"/>
    <w:lvl w:ilvl="0" w:tplc="0BE6F29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B6048E"/>
    <w:multiLevelType w:val="hybridMultilevel"/>
    <w:tmpl w:val="1838A60A"/>
    <w:lvl w:ilvl="0" w:tplc="0415000F">
      <w:start w:val="1"/>
      <w:numFmt w:val="decimal"/>
      <w:lvlText w:val="%1."/>
      <w:lvlJc w:val="left"/>
      <w:pPr>
        <w:ind w:left="502" w:hanging="360"/>
      </w:pPr>
      <w:rPr>
        <w:rFonts w:hint="default"/>
      </w:rPr>
    </w:lvl>
    <w:lvl w:ilvl="1" w:tplc="42AC46EA">
      <w:start w:val="423"/>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1"/>
  </w:num>
  <w:num w:numId="2">
    <w:abstractNumId w:val="8"/>
  </w:num>
  <w:num w:numId="3">
    <w:abstractNumId w:val="4"/>
  </w:num>
  <w:num w:numId="4">
    <w:abstractNumId w:val="10"/>
  </w:num>
  <w:num w:numId="5">
    <w:abstractNumId w:val="6"/>
  </w:num>
  <w:num w:numId="6">
    <w:abstractNumId w:val="3"/>
  </w:num>
  <w:num w:numId="7">
    <w:abstractNumId w:val="13"/>
  </w:num>
  <w:num w:numId="8">
    <w:abstractNumId w:val="9"/>
  </w:num>
  <w:num w:numId="9">
    <w:abstractNumId w:val="2"/>
  </w:num>
  <w:num w:numId="10">
    <w:abstractNumId w:val="0"/>
  </w:num>
  <w:num w:numId="11">
    <w:abstractNumId w:val="1"/>
  </w:num>
  <w:num w:numId="12">
    <w:abstractNumId w:val="7"/>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BD"/>
    <w:rsid w:val="00012936"/>
    <w:rsid w:val="0004191D"/>
    <w:rsid w:val="00041E25"/>
    <w:rsid w:val="00043F46"/>
    <w:rsid w:val="000806CA"/>
    <w:rsid w:val="00082033"/>
    <w:rsid w:val="00086ACB"/>
    <w:rsid w:val="001221FB"/>
    <w:rsid w:val="001242F4"/>
    <w:rsid w:val="00151E3F"/>
    <w:rsid w:val="00190164"/>
    <w:rsid w:val="00191E2C"/>
    <w:rsid w:val="002544C3"/>
    <w:rsid w:val="002716EC"/>
    <w:rsid w:val="00290918"/>
    <w:rsid w:val="002C5451"/>
    <w:rsid w:val="003454C7"/>
    <w:rsid w:val="003E0F2B"/>
    <w:rsid w:val="0040022C"/>
    <w:rsid w:val="00415069"/>
    <w:rsid w:val="00432581"/>
    <w:rsid w:val="004348C7"/>
    <w:rsid w:val="00487C89"/>
    <w:rsid w:val="004B1667"/>
    <w:rsid w:val="00552868"/>
    <w:rsid w:val="00564071"/>
    <w:rsid w:val="005A0947"/>
    <w:rsid w:val="006462A6"/>
    <w:rsid w:val="00654CBA"/>
    <w:rsid w:val="00654FDE"/>
    <w:rsid w:val="006E2AF8"/>
    <w:rsid w:val="007060BD"/>
    <w:rsid w:val="00870DAC"/>
    <w:rsid w:val="008E090A"/>
    <w:rsid w:val="009041E1"/>
    <w:rsid w:val="00912BB3"/>
    <w:rsid w:val="0096251B"/>
    <w:rsid w:val="009B3F4B"/>
    <w:rsid w:val="009E0BE3"/>
    <w:rsid w:val="009E1C67"/>
    <w:rsid w:val="00A2137F"/>
    <w:rsid w:val="00AA3ACE"/>
    <w:rsid w:val="00BC7633"/>
    <w:rsid w:val="00BF2272"/>
    <w:rsid w:val="00D2591F"/>
    <w:rsid w:val="00D31B10"/>
    <w:rsid w:val="00D95481"/>
    <w:rsid w:val="00DF50A9"/>
    <w:rsid w:val="00E02B8C"/>
    <w:rsid w:val="00E527D0"/>
    <w:rsid w:val="00E76CC2"/>
    <w:rsid w:val="00F164E4"/>
    <w:rsid w:val="00F857A4"/>
    <w:rsid w:val="00FA4732"/>
    <w:rsid w:val="00FE6A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75AFBA-D7D3-4284-89E4-D21167B4E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E3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060BD"/>
    <w:pPr>
      <w:ind w:left="720"/>
      <w:contextualSpacing/>
    </w:pPr>
  </w:style>
  <w:style w:type="paragraph" w:styleId="NormalnyWeb">
    <w:name w:val="Normal (Web)"/>
    <w:basedOn w:val="Normalny"/>
    <w:uiPriority w:val="99"/>
    <w:semiHidden/>
    <w:unhideWhenUsed/>
    <w:rsid w:val="00D954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43F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3F46"/>
    <w:rPr>
      <w:rFonts w:ascii="Tahoma" w:hAnsi="Tahoma" w:cs="Tahoma"/>
      <w:sz w:val="16"/>
      <w:szCs w:val="16"/>
    </w:rPr>
  </w:style>
  <w:style w:type="character" w:styleId="Odwoaniedokomentarza">
    <w:name w:val="annotation reference"/>
    <w:basedOn w:val="Domylnaczcionkaakapitu"/>
    <w:uiPriority w:val="99"/>
    <w:semiHidden/>
    <w:unhideWhenUsed/>
    <w:rsid w:val="002544C3"/>
    <w:rPr>
      <w:sz w:val="16"/>
      <w:szCs w:val="16"/>
    </w:rPr>
  </w:style>
  <w:style w:type="paragraph" w:styleId="Tekstkomentarza">
    <w:name w:val="annotation text"/>
    <w:basedOn w:val="Normalny"/>
    <w:link w:val="TekstkomentarzaZnak"/>
    <w:uiPriority w:val="99"/>
    <w:semiHidden/>
    <w:unhideWhenUsed/>
    <w:rsid w:val="002544C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4C3"/>
    <w:rPr>
      <w:sz w:val="20"/>
      <w:szCs w:val="20"/>
    </w:rPr>
  </w:style>
  <w:style w:type="paragraph" w:styleId="Tematkomentarza">
    <w:name w:val="annotation subject"/>
    <w:basedOn w:val="Tekstkomentarza"/>
    <w:next w:val="Tekstkomentarza"/>
    <w:link w:val="TematkomentarzaZnak"/>
    <w:uiPriority w:val="99"/>
    <w:semiHidden/>
    <w:unhideWhenUsed/>
    <w:rsid w:val="002544C3"/>
    <w:rPr>
      <w:b/>
      <w:bCs/>
    </w:rPr>
  </w:style>
  <w:style w:type="character" w:customStyle="1" w:styleId="TematkomentarzaZnak">
    <w:name w:val="Temat komentarza Znak"/>
    <w:basedOn w:val="TekstkomentarzaZnak"/>
    <w:link w:val="Tematkomentarza"/>
    <w:uiPriority w:val="99"/>
    <w:semiHidden/>
    <w:rsid w:val="002544C3"/>
    <w:rPr>
      <w:b/>
      <w:bCs/>
      <w:sz w:val="20"/>
      <w:szCs w:val="20"/>
    </w:rPr>
  </w:style>
  <w:style w:type="paragraph" w:styleId="Nagwek">
    <w:name w:val="header"/>
    <w:basedOn w:val="Normalny"/>
    <w:link w:val="NagwekZnak"/>
    <w:unhideWhenUsed/>
    <w:rsid w:val="00654F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4FDE"/>
  </w:style>
  <w:style w:type="paragraph" w:styleId="Stopka">
    <w:name w:val="footer"/>
    <w:basedOn w:val="Normalny"/>
    <w:link w:val="StopkaZnak"/>
    <w:uiPriority w:val="99"/>
    <w:unhideWhenUsed/>
    <w:rsid w:val="00654F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4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1632</Words>
  <Characters>9797</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Dolata Pawel</dc:creator>
  <cp:lastModifiedBy>Durczok-Gosiewska Olga</cp:lastModifiedBy>
  <cp:revision>2</cp:revision>
  <cp:lastPrinted>2017-11-16T13:11:00Z</cp:lastPrinted>
  <dcterms:created xsi:type="dcterms:W3CDTF">2017-11-16T14:30:00Z</dcterms:created>
  <dcterms:modified xsi:type="dcterms:W3CDTF">2017-11-16T14:30:00Z</dcterms:modified>
</cp:coreProperties>
</file>