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11322" w14:textId="77777777" w:rsidR="00E44EFA" w:rsidRDefault="00590DF0" w:rsidP="00E44EFA">
      <w:pPr>
        <w:spacing w:after="0" w:line="240" w:lineRule="auto"/>
        <w:jc w:val="center"/>
        <w:rPr>
          <w:b/>
          <w:sz w:val="28"/>
          <w:szCs w:val="28"/>
        </w:rPr>
      </w:pPr>
      <w:r>
        <w:rPr>
          <w:b/>
          <w:sz w:val="28"/>
          <w:szCs w:val="28"/>
        </w:rPr>
        <w:t>Zezwolenie</w:t>
      </w:r>
      <w:r w:rsidR="00E04EA2" w:rsidRPr="00E04EA2">
        <w:rPr>
          <w:b/>
          <w:sz w:val="28"/>
          <w:szCs w:val="28"/>
        </w:rPr>
        <w:t xml:space="preserve"> na wykonywanie </w:t>
      </w:r>
      <w:r>
        <w:rPr>
          <w:b/>
          <w:sz w:val="28"/>
          <w:szCs w:val="28"/>
        </w:rPr>
        <w:t>zawodu przewoźnika drogowego</w:t>
      </w:r>
    </w:p>
    <w:p w14:paraId="5807B3BA" w14:textId="77777777" w:rsidR="00E44EFA" w:rsidRDefault="00E44EFA" w:rsidP="00E44EFA">
      <w:pPr>
        <w:spacing w:after="0" w:line="240" w:lineRule="auto"/>
        <w:jc w:val="center"/>
        <w:rPr>
          <w:b/>
          <w:sz w:val="28"/>
          <w:szCs w:val="28"/>
        </w:rPr>
      </w:pPr>
    </w:p>
    <w:p w14:paraId="3A86BF23" w14:textId="77777777" w:rsidR="00E04EA2" w:rsidRDefault="00E04EA2" w:rsidP="009E58FE">
      <w:pPr>
        <w:spacing w:after="0" w:line="240" w:lineRule="auto"/>
        <w:jc w:val="both"/>
        <w:rPr>
          <w:b/>
          <w:sz w:val="24"/>
          <w:szCs w:val="24"/>
        </w:rPr>
      </w:pPr>
      <w:r>
        <w:rPr>
          <w:b/>
          <w:sz w:val="24"/>
          <w:szCs w:val="24"/>
        </w:rPr>
        <w:t>Wymagane dokumenty:</w:t>
      </w:r>
    </w:p>
    <w:p w14:paraId="5E5F7003" w14:textId="77777777" w:rsidR="00E04EA2" w:rsidRDefault="00E04EA2" w:rsidP="009E58FE">
      <w:pPr>
        <w:spacing w:after="0" w:line="240" w:lineRule="auto"/>
        <w:jc w:val="both"/>
        <w:rPr>
          <w:b/>
          <w:sz w:val="24"/>
          <w:szCs w:val="24"/>
        </w:rPr>
      </w:pPr>
    </w:p>
    <w:p w14:paraId="0E591C2D" w14:textId="77777777" w:rsidR="00E04EA2" w:rsidRDefault="00E04EA2" w:rsidP="009E58FE">
      <w:pPr>
        <w:spacing w:after="0" w:line="240" w:lineRule="auto"/>
        <w:jc w:val="both"/>
        <w:rPr>
          <w:sz w:val="24"/>
          <w:szCs w:val="24"/>
        </w:rPr>
      </w:pPr>
      <w:r>
        <w:rPr>
          <w:sz w:val="24"/>
          <w:szCs w:val="24"/>
        </w:rPr>
        <w:t xml:space="preserve">Wniosek (do pobrania na stronie internetowej lub w WSO Urzędu Miasta Leszna) wraz </w:t>
      </w:r>
    </w:p>
    <w:p w14:paraId="0B9AB235" w14:textId="77777777" w:rsidR="00E04EA2" w:rsidRDefault="00E04EA2" w:rsidP="009E58FE">
      <w:pPr>
        <w:spacing w:after="0" w:line="240" w:lineRule="auto"/>
        <w:jc w:val="both"/>
        <w:rPr>
          <w:sz w:val="24"/>
          <w:szCs w:val="24"/>
        </w:rPr>
      </w:pPr>
      <w:r>
        <w:rPr>
          <w:sz w:val="24"/>
          <w:szCs w:val="24"/>
        </w:rPr>
        <w:t>z załącznikami:</w:t>
      </w:r>
    </w:p>
    <w:p w14:paraId="48B35626" w14:textId="77777777" w:rsidR="00590DF0" w:rsidRPr="00590DF0" w:rsidRDefault="00590DF0" w:rsidP="00590DF0">
      <w:pPr>
        <w:numPr>
          <w:ilvl w:val="0"/>
          <w:numId w:val="9"/>
        </w:numPr>
        <w:spacing w:before="100" w:beforeAutospacing="1" w:after="100" w:afterAutospacing="1" w:line="240" w:lineRule="auto"/>
        <w:rPr>
          <w:sz w:val="24"/>
          <w:szCs w:val="24"/>
        </w:rPr>
      </w:pPr>
      <w:r w:rsidRPr="00590DF0">
        <w:rPr>
          <w:sz w:val="24"/>
          <w:szCs w:val="24"/>
        </w:rPr>
        <w:t>oświadczenie osoby zarządzającej transportem/osoby uprawnionej na podstawie umowy do wykonywania zadań zarządzającego transportem w imieniu przedsiębiorcy</w:t>
      </w:r>
    </w:p>
    <w:p w14:paraId="22FCC0CE" w14:textId="77777777" w:rsidR="00590DF0" w:rsidRPr="00590DF0" w:rsidRDefault="00590DF0" w:rsidP="00590DF0">
      <w:pPr>
        <w:numPr>
          <w:ilvl w:val="0"/>
          <w:numId w:val="9"/>
        </w:numPr>
        <w:spacing w:before="100" w:beforeAutospacing="1" w:after="100" w:afterAutospacing="1" w:line="240" w:lineRule="auto"/>
        <w:rPr>
          <w:sz w:val="24"/>
          <w:szCs w:val="24"/>
        </w:rPr>
      </w:pPr>
      <w:r w:rsidRPr="00590DF0">
        <w:rPr>
          <w:sz w:val="24"/>
          <w:szCs w:val="24"/>
        </w:rPr>
        <w:t>certyfikat kompetencji zawodowych osoby zarządzającej transportem w przedsiębiorstwie lub osoby uprawnionej na podstawie umowy do wykonywania zadań zarządzającego transportem w imieniu przedsiębiorcy</w:t>
      </w:r>
    </w:p>
    <w:p w14:paraId="557D5FDF" w14:textId="77777777" w:rsidR="00590DF0" w:rsidRPr="00590DF0" w:rsidRDefault="00590DF0" w:rsidP="00590DF0">
      <w:pPr>
        <w:numPr>
          <w:ilvl w:val="0"/>
          <w:numId w:val="9"/>
        </w:numPr>
        <w:spacing w:before="100" w:beforeAutospacing="1" w:after="100" w:afterAutospacing="1" w:line="240" w:lineRule="auto"/>
        <w:rPr>
          <w:sz w:val="24"/>
          <w:szCs w:val="24"/>
        </w:rPr>
      </w:pPr>
      <w:r w:rsidRPr="00590DF0">
        <w:rPr>
          <w:sz w:val="24"/>
          <w:szCs w:val="24"/>
        </w:rPr>
        <w:t>dokumenty potwierdzające spełnianie wymogu zdolności finansowej zgodnie z art. 7 rozporządzenia Parlamentu Europejskiego i Rady (WE) nr 1071/2009</w:t>
      </w:r>
    </w:p>
    <w:p w14:paraId="45D3E154" w14:textId="77777777" w:rsidR="00590DF0" w:rsidRPr="00590DF0" w:rsidRDefault="00590DF0" w:rsidP="00590DF0">
      <w:pPr>
        <w:pStyle w:val="NormalnyWeb"/>
        <w:rPr>
          <w:rFonts w:asciiTheme="minorHAnsi" w:hAnsiTheme="minorHAnsi"/>
        </w:rPr>
      </w:pPr>
      <w:r w:rsidRPr="00590DF0">
        <w:rPr>
          <w:rFonts w:asciiTheme="minorHAnsi" w:hAnsiTheme="minorHAnsi"/>
        </w:rPr>
        <w:t>W celu spełnienia wymogu odpowiedniej zdolności finansowej przedsiębiorca musi być w stanie w każdym momencie roku finansowego spełnić swoje zobowiązania finansowe. W tym celu przedsiębiorca wykazuje na podstawie poświadczonych przez audytora lub odpowiednio upoważnioną osobę rocznych sprawozdań finansowych, że co roku dysponuje kapitałem i rezerwami o wartości co najmniej równej 9.000 EURO w przypadku wykorzystywania tylko jednego pojazdu i 5.000 EURO na każdy dodatkowy wykorzystywany pojazd. Odpowiednio upoważnioną osobą do poświadczania rocznych sprawozdań finansowych jest członek zarządu spółki prawa handlowego lub innej osoby prawnej, wspólnik spółki jawnej, komplementariusz spółki komandytowej lub komandytowo-akcyjnej, lub przedsiębiorca będący osobą fizyczną. W drodze odstępstwa właściwy organ może zgodzić się lub wymagać, aby przedsiębiorca wykazał swoją zdolność finansową za pomocą poświadczenia, takiego jak gwarancja bankowa lub ubezpieczenie, w tym ubezpieczenie odpowiedzialności zawodowej z jednego lub kilku banków lub innych instytucji finansowych, w tym przedsiębiorstw ubezpieczeniowych, składających solidarną gwarancję za przedsiębiorstwo na ww. kwoty.</w:t>
      </w:r>
    </w:p>
    <w:p w14:paraId="6C781BE5" w14:textId="77777777" w:rsidR="00590DF0" w:rsidRPr="00590DF0" w:rsidRDefault="00590DF0" w:rsidP="00590DF0">
      <w:pPr>
        <w:pStyle w:val="NormalnyWeb"/>
        <w:rPr>
          <w:rFonts w:asciiTheme="minorHAnsi" w:hAnsiTheme="minorHAnsi"/>
        </w:rPr>
      </w:pPr>
      <w:r w:rsidRPr="00590DF0">
        <w:rPr>
          <w:rFonts w:asciiTheme="minorHAnsi" w:hAnsiTheme="minorHAnsi"/>
        </w:rPr>
        <w:t>4. oświadczenie przedsiębiorcy, że dysponuje bazą eksploatacyjną wraz ze wskazaniem adresu bazy (zgodnie z art. 4 pkt  21a ustawy o transporcie drogowym </w:t>
      </w:r>
      <w:r w:rsidRPr="00590DF0">
        <w:rPr>
          <w:rStyle w:val="Uwydatnienie"/>
          <w:rFonts w:asciiTheme="minorHAnsi" w:eastAsiaTheme="majorEastAsia" w:hAnsiTheme="minorHAnsi"/>
        </w:rPr>
        <w:t>baza eksploatacyjna jest</w:t>
      </w:r>
      <w:r w:rsidRPr="00590DF0">
        <w:rPr>
          <w:rFonts w:asciiTheme="minorHAnsi" w:hAnsiTheme="minorHAnsi"/>
        </w:rPr>
        <w:t> miejscem wyposażonym w odpowiedni sprzęt techniczny i urządzenia techniczne umożliwiające prowadzenie działalności transportowej w sposób zorganizowany i ciągły, w skład której wchodzi co najmniej jeden z następujących elementów: miejsce postojowe, miejsce załadunku, rozładunku lub łączenia ładunków, miejsce konserwacji lub naprawy pojazdów)</w:t>
      </w:r>
    </w:p>
    <w:p w14:paraId="56D30BDD" w14:textId="77777777" w:rsidR="00590DF0" w:rsidRPr="00590DF0" w:rsidRDefault="00590DF0" w:rsidP="00590DF0">
      <w:pPr>
        <w:pStyle w:val="NormalnyWeb"/>
        <w:rPr>
          <w:rFonts w:asciiTheme="minorHAnsi" w:hAnsiTheme="minorHAnsi"/>
        </w:rPr>
      </w:pPr>
      <w:r w:rsidRPr="00590DF0">
        <w:rPr>
          <w:rFonts w:asciiTheme="minorHAnsi" w:hAnsiTheme="minorHAnsi"/>
        </w:rPr>
        <w:t>5. oświadczenie przedsiębiorcy o zamiarze zatrudnienia kierowców, wobec których nie orzeczono zakazu wykonywania zawodu kierowcy lub oświadczenie o zamiarze współpracy z osobami niezatrudnionymi przez przedsiębiorcę, lecz wykonującymi osobiście przewóz na jego rzecz, wobec których nie orzeczono zakazu wykonywania zawodu kierowcy</w:t>
      </w:r>
    </w:p>
    <w:p w14:paraId="797AF7DF" w14:textId="77777777" w:rsidR="00590DF0" w:rsidRPr="00590DF0" w:rsidRDefault="00590DF0" w:rsidP="00590DF0">
      <w:pPr>
        <w:pStyle w:val="NormalnyWeb"/>
        <w:rPr>
          <w:rFonts w:asciiTheme="minorHAnsi" w:hAnsiTheme="minorHAnsi"/>
        </w:rPr>
      </w:pPr>
      <w:r w:rsidRPr="00590DF0">
        <w:rPr>
          <w:rFonts w:asciiTheme="minorHAnsi" w:hAnsiTheme="minorHAnsi"/>
        </w:rPr>
        <w:t>6. informację z Krajowego Rejestru Karnego dotyczącą osoby:</w:t>
      </w:r>
    </w:p>
    <w:p w14:paraId="7D841700" w14:textId="77777777" w:rsidR="00590DF0" w:rsidRPr="00590DF0" w:rsidRDefault="00590DF0" w:rsidP="00590DF0">
      <w:pPr>
        <w:numPr>
          <w:ilvl w:val="0"/>
          <w:numId w:val="10"/>
        </w:numPr>
        <w:spacing w:before="100" w:beforeAutospacing="1" w:after="100" w:afterAutospacing="1" w:line="240" w:lineRule="auto"/>
        <w:rPr>
          <w:sz w:val="24"/>
          <w:szCs w:val="24"/>
        </w:rPr>
      </w:pPr>
      <w:r w:rsidRPr="00590DF0">
        <w:rPr>
          <w:sz w:val="24"/>
          <w:szCs w:val="24"/>
        </w:rPr>
        <w:lastRenderedPageBreak/>
        <w:t>będącej członkiem organu zarządzającego osoby prawnej, osoby  zarządzającej spółką jawną lub komandytową</w:t>
      </w:r>
    </w:p>
    <w:p w14:paraId="4F7357E8" w14:textId="77777777" w:rsidR="00590DF0" w:rsidRPr="00590DF0" w:rsidRDefault="00590DF0" w:rsidP="00590DF0">
      <w:pPr>
        <w:numPr>
          <w:ilvl w:val="0"/>
          <w:numId w:val="10"/>
        </w:numPr>
        <w:spacing w:before="100" w:beforeAutospacing="1" w:after="100" w:afterAutospacing="1" w:line="240" w:lineRule="auto"/>
        <w:rPr>
          <w:sz w:val="24"/>
          <w:szCs w:val="24"/>
        </w:rPr>
      </w:pPr>
      <w:r w:rsidRPr="00590DF0">
        <w:rPr>
          <w:sz w:val="24"/>
          <w:szCs w:val="24"/>
        </w:rPr>
        <w:t>prowadzącej działalność gospodarczą - w przypadku innego przedsiębiorcy</w:t>
      </w:r>
    </w:p>
    <w:p w14:paraId="17003155" w14:textId="77777777" w:rsidR="00590DF0" w:rsidRPr="00590DF0" w:rsidRDefault="00590DF0" w:rsidP="00590DF0">
      <w:pPr>
        <w:numPr>
          <w:ilvl w:val="0"/>
          <w:numId w:val="10"/>
        </w:numPr>
        <w:spacing w:before="100" w:beforeAutospacing="1" w:after="100" w:afterAutospacing="1" w:line="240" w:lineRule="auto"/>
        <w:rPr>
          <w:sz w:val="24"/>
          <w:szCs w:val="24"/>
        </w:rPr>
      </w:pPr>
      <w:r w:rsidRPr="00590DF0">
        <w:rPr>
          <w:sz w:val="24"/>
          <w:szCs w:val="24"/>
        </w:rPr>
        <w:t>zarządzającej transportem lub uprawnionej na podstawie umowy do wykonywania zadań zarządzającego transportem w imieniu przedsiębiorcy,</w:t>
      </w:r>
    </w:p>
    <w:p w14:paraId="7D713961" w14:textId="77777777" w:rsidR="00590DF0" w:rsidRPr="00590DF0" w:rsidRDefault="00590DF0" w:rsidP="00590DF0">
      <w:pPr>
        <w:pStyle w:val="NormalnyWeb"/>
        <w:rPr>
          <w:rFonts w:asciiTheme="minorHAnsi" w:hAnsiTheme="minorHAnsi"/>
        </w:rPr>
      </w:pPr>
      <w:r w:rsidRPr="00590DF0">
        <w:rPr>
          <w:rFonts w:asciiTheme="minorHAnsi" w:hAnsiTheme="minorHAnsi"/>
        </w:rPr>
        <w:t>7. oświadczenie o niekaralności za poważne naruszenia, o którym mowa w art. 6 ust. 1 lit. b rozporządzenia (WE) nr 1071/2009, w tym najpoważniejsze naruszenie określone w załączniku IV do rozporządzenia (WE) nr 1071/2009 dotyczące osoby:</w:t>
      </w:r>
    </w:p>
    <w:p w14:paraId="7BB34495" w14:textId="77777777" w:rsidR="00590DF0" w:rsidRPr="00590DF0" w:rsidRDefault="00590DF0" w:rsidP="00590DF0">
      <w:pPr>
        <w:numPr>
          <w:ilvl w:val="0"/>
          <w:numId w:val="11"/>
        </w:numPr>
        <w:spacing w:before="100" w:beforeAutospacing="1" w:after="100" w:afterAutospacing="1" w:line="240" w:lineRule="auto"/>
        <w:rPr>
          <w:sz w:val="24"/>
          <w:szCs w:val="24"/>
        </w:rPr>
      </w:pPr>
      <w:r w:rsidRPr="00590DF0">
        <w:rPr>
          <w:sz w:val="24"/>
          <w:szCs w:val="24"/>
        </w:rPr>
        <w:t>będącej członkiem organu zarządzającego osoby prawnej, osoby  zarządzającej spółką jawną lub komandytową,</w:t>
      </w:r>
    </w:p>
    <w:p w14:paraId="275AFC32" w14:textId="77777777" w:rsidR="00590DF0" w:rsidRPr="00590DF0" w:rsidRDefault="00590DF0" w:rsidP="00590DF0">
      <w:pPr>
        <w:numPr>
          <w:ilvl w:val="0"/>
          <w:numId w:val="11"/>
        </w:numPr>
        <w:spacing w:before="100" w:beforeAutospacing="1" w:after="100" w:afterAutospacing="1" w:line="240" w:lineRule="auto"/>
        <w:rPr>
          <w:sz w:val="24"/>
          <w:szCs w:val="24"/>
        </w:rPr>
      </w:pPr>
      <w:r w:rsidRPr="00590DF0">
        <w:rPr>
          <w:sz w:val="24"/>
          <w:szCs w:val="24"/>
        </w:rPr>
        <w:t>prowadzącej działalność gospodarczą - w przypadku innego przedsiębiorcy</w:t>
      </w:r>
    </w:p>
    <w:p w14:paraId="6889CB93" w14:textId="77777777" w:rsidR="00590DF0" w:rsidRPr="00590DF0" w:rsidRDefault="00590DF0" w:rsidP="00590DF0">
      <w:pPr>
        <w:numPr>
          <w:ilvl w:val="0"/>
          <w:numId w:val="11"/>
        </w:numPr>
        <w:spacing w:before="100" w:beforeAutospacing="1" w:after="100" w:afterAutospacing="1" w:line="240" w:lineRule="auto"/>
        <w:rPr>
          <w:sz w:val="24"/>
          <w:szCs w:val="24"/>
        </w:rPr>
      </w:pPr>
      <w:r w:rsidRPr="00590DF0">
        <w:rPr>
          <w:sz w:val="24"/>
          <w:szCs w:val="24"/>
        </w:rPr>
        <w:t>zarządzającej transportem lub uprawnionej na podstawie umowy do wykonywania zadań zarządzającego transportem w imieniu przedsiębiorcy,</w:t>
      </w:r>
    </w:p>
    <w:p w14:paraId="0953B633" w14:textId="77777777" w:rsidR="00590DF0" w:rsidRPr="00590DF0" w:rsidRDefault="00590DF0" w:rsidP="00590DF0">
      <w:pPr>
        <w:pStyle w:val="NormalnyWeb"/>
        <w:rPr>
          <w:rFonts w:asciiTheme="minorHAnsi" w:hAnsiTheme="minorHAnsi"/>
        </w:rPr>
      </w:pPr>
      <w:r w:rsidRPr="00590DF0">
        <w:rPr>
          <w:rFonts w:asciiTheme="minorHAnsi" w:hAnsiTheme="minorHAnsi"/>
        </w:rPr>
        <w:t>8. dowód uiszczenia opłaty za wydanie zezwolenia i wypisów</w:t>
      </w:r>
    </w:p>
    <w:p w14:paraId="6B81764D" w14:textId="77777777" w:rsidR="00590DF0" w:rsidRPr="009E58FE" w:rsidRDefault="00590DF0" w:rsidP="009E58FE">
      <w:pPr>
        <w:spacing w:after="0" w:line="240" w:lineRule="auto"/>
        <w:jc w:val="both"/>
        <w:rPr>
          <w:sz w:val="24"/>
          <w:szCs w:val="24"/>
        </w:rPr>
      </w:pPr>
    </w:p>
    <w:p w14:paraId="60A45584" w14:textId="77777777" w:rsidR="00E04EA2" w:rsidRPr="009E58FE" w:rsidRDefault="00E04EA2" w:rsidP="009E58FE">
      <w:pPr>
        <w:pStyle w:val="Nagwek3"/>
        <w:spacing w:after="0" w:afterAutospacing="0"/>
        <w:rPr>
          <w:rFonts w:asciiTheme="minorHAnsi" w:hAnsiTheme="minorHAnsi"/>
          <w:sz w:val="24"/>
          <w:szCs w:val="24"/>
        </w:rPr>
      </w:pPr>
      <w:r w:rsidRPr="009E58FE">
        <w:rPr>
          <w:rFonts w:asciiTheme="minorHAnsi" w:hAnsiTheme="minorHAnsi"/>
          <w:sz w:val="24"/>
          <w:szCs w:val="24"/>
        </w:rPr>
        <w:t>Miejsce złożenia dokumentów</w:t>
      </w:r>
      <w:r w:rsidR="009E58FE">
        <w:rPr>
          <w:rFonts w:asciiTheme="minorHAnsi" w:hAnsiTheme="minorHAnsi"/>
          <w:sz w:val="24"/>
          <w:szCs w:val="24"/>
        </w:rPr>
        <w:t>:</w:t>
      </w:r>
      <w:r w:rsidR="00634F9D">
        <w:rPr>
          <w:rFonts w:asciiTheme="minorHAnsi" w:hAnsiTheme="minorHAnsi"/>
          <w:sz w:val="24"/>
          <w:szCs w:val="24"/>
        </w:rPr>
        <w:t xml:space="preserve"> </w:t>
      </w:r>
      <w:r w:rsidRPr="009E58FE">
        <w:rPr>
          <w:rStyle w:val="Pogrubienie"/>
          <w:rFonts w:asciiTheme="minorHAnsi" w:eastAsiaTheme="majorEastAsia" w:hAnsiTheme="minorHAnsi"/>
          <w:sz w:val="24"/>
          <w:szCs w:val="24"/>
        </w:rPr>
        <w:t xml:space="preserve">Wydział </w:t>
      </w:r>
      <w:r w:rsidR="009E58FE">
        <w:rPr>
          <w:rStyle w:val="Pogrubienie"/>
          <w:rFonts w:asciiTheme="minorHAnsi" w:eastAsiaTheme="majorEastAsia" w:hAnsiTheme="minorHAnsi"/>
        </w:rPr>
        <w:t>Spraw Obywatelskich</w:t>
      </w:r>
    </w:p>
    <w:p w14:paraId="1B719860" w14:textId="77777777" w:rsidR="00E04EA2" w:rsidRPr="009E58FE" w:rsidRDefault="009E58FE" w:rsidP="009E58FE">
      <w:pPr>
        <w:pStyle w:val="NormalnyWeb"/>
        <w:spacing w:after="0" w:afterAutospacing="0"/>
        <w:rPr>
          <w:rFonts w:asciiTheme="minorHAnsi" w:hAnsiTheme="minorHAnsi"/>
        </w:rPr>
      </w:pPr>
      <w:r>
        <w:rPr>
          <w:rStyle w:val="Pogrubienie"/>
          <w:rFonts w:asciiTheme="minorHAnsi" w:eastAsiaTheme="majorEastAsia" w:hAnsiTheme="minorHAnsi"/>
        </w:rPr>
        <w:t>Ewidencja Działalności Gospodarczej</w:t>
      </w:r>
    </w:p>
    <w:p w14:paraId="6FEF522B" w14:textId="77777777" w:rsidR="00E04EA2" w:rsidRDefault="009E58FE" w:rsidP="009E58FE">
      <w:pPr>
        <w:pStyle w:val="NormalnyWeb"/>
        <w:spacing w:after="0" w:afterAutospacing="0"/>
        <w:rPr>
          <w:rStyle w:val="Pogrubienie"/>
          <w:rFonts w:asciiTheme="minorHAnsi" w:eastAsiaTheme="majorEastAsia" w:hAnsiTheme="minorHAnsi"/>
        </w:rPr>
      </w:pPr>
      <w:r>
        <w:rPr>
          <w:rStyle w:val="Pogrubienie"/>
          <w:rFonts w:asciiTheme="minorHAnsi" w:eastAsiaTheme="majorEastAsia" w:hAnsiTheme="minorHAnsi"/>
        </w:rPr>
        <w:t>ul. Wałowa 5 (</w:t>
      </w:r>
      <w:proofErr w:type="spellStart"/>
      <w:r>
        <w:rPr>
          <w:rStyle w:val="Pogrubienie"/>
          <w:rFonts w:asciiTheme="minorHAnsi" w:eastAsiaTheme="majorEastAsia" w:hAnsiTheme="minorHAnsi"/>
        </w:rPr>
        <w:t>Ipiętro</w:t>
      </w:r>
      <w:proofErr w:type="spellEnd"/>
      <w:r>
        <w:rPr>
          <w:rStyle w:val="Pogrubienie"/>
          <w:rFonts w:asciiTheme="minorHAnsi" w:eastAsiaTheme="majorEastAsia" w:hAnsiTheme="minorHAnsi"/>
        </w:rPr>
        <w:t xml:space="preserve"> pokój nr 18)</w:t>
      </w:r>
    </w:p>
    <w:p w14:paraId="4B303DC5" w14:textId="77777777" w:rsidR="009E58FE" w:rsidRPr="009E58FE" w:rsidRDefault="009E58FE" w:rsidP="009E58FE">
      <w:pPr>
        <w:pStyle w:val="NormalnyWeb"/>
        <w:spacing w:after="0" w:afterAutospacing="0"/>
        <w:rPr>
          <w:rFonts w:asciiTheme="minorHAnsi" w:hAnsiTheme="minorHAnsi"/>
        </w:rPr>
      </w:pPr>
      <w:r>
        <w:rPr>
          <w:rStyle w:val="Pogrubienie"/>
          <w:rFonts w:asciiTheme="minorHAnsi" w:eastAsiaTheme="majorEastAsia" w:hAnsiTheme="minorHAnsi"/>
        </w:rPr>
        <w:t>64-100 Leszno</w:t>
      </w:r>
    </w:p>
    <w:p w14:paraId="14BE9C0A" w14:textId="77777777" w:rsidR="009E58FE" w:rsidRPr="009E58FE" w:rsidRDefault="009E58FE" w:rsidP="009E58FE">
      <w:pPr>
        <w:pStyle w:val="NormalnyWeb"/>
        <w:spacing w:after="0" w:afterAutospacing="0"/>
        <w:rPr>
          <w:rFonts w:asciiTheme="minorHAnsi" w:eastAsiaTheme="majorEastAsia" w:hAnsiTheme="minorHAnsi"/>
          <w:b/>
          <w:bCs/>
        </w:rPr>
      </w:pPr>
      <w:r>
        <w:rPr>
          <w:rStyle w:val="Pogrubienie"/>
          <w:rFonts w:asciiTheme="minorHAnsi" w:eastAsiaTheme="majorEastAsia" w:hAnsiTheme="minorHAnsi"/>
        </w:rPr>
        <w:t>Tel. 655298172</w:t>
      </w:r>
    </w:p>
    <w:p w14:paraId="6F74ED91" w14:textId="77777777" w:rsidR="00E04EA2" w:rsidRDefault="00E04EA2" w:rsidP="009E58FE">
      <w:pPr>
        <w:pStyle w:val="Nagwek3"/>
        <w:spacing w:after="0" w:afterAutospacing="0"/>
        <w:rPr>
          <w:rFonts w:asciiTheme="minorHAnsi" w:hAnsiTheme="minorHAnsi"/>
          <w:sz w:val="24"/>
          <w:szCs w:val="24"/>
        </w:rPr>
      </w:pPr>
      <w:r w:rsidRPr="009E58FE">
        <w:rPr>
          <w:rFonts w:asciiTheme="minorHAnsi" w:hAnsiTheme="minorHAnsi"/>
          <w:sz w:val="24"/>
          <w:szCs w:val="24"/>
        </w:rPr>
        <w:t>Opłaty</w:t>
      </w:r>
      <w:r w:rsidR="009E58FE">
        <w:rPr>
          <w:rFonts w:asciiTheme="minorHAnsi" w:hAnsiTheme="minorHAnsi"/>
          <w:sz w:val="24"/>
          <w:szCs w:val="24"/>
        </w:rPr>
        <w:t>:</w:t>
      </w:r>
    </w:p>
    <w:p w14:paraId="73CACDE2" w14:textId="77777777" w:rsidR="00590DF0" w:rsidRPr="00590DF0" w:rsidRDefault="00590DF0" w:rsidP="00590DF0">
      <w:pPr>
        <w:pStyle w:val="NormalnyWeb"/>
        <w:rPr>
          <w:rFonts w:asciiTheme="minorHAnsi" w:hAnsiTheme="minorHAnsi"/>
        </w:rPr>
      </w:pPr>
      <w:r w:rsidRPr="00590DF0">
        <w:rPr>
          <w:rFonts w:asciiTheme="minorHAnsi" w:hAnsiTheme="minorHAnsi"/>
        </w:rPr>
        <w:t xml:space="preserve">Zezwolenia na wykonywanie zawodu przewoźnika drogowego udziela się na czas nieoznaczony i opłata wynosi </w:t>
      </w:r>
      <w:r w:rsidRPr="00590DF0">
        <w:rPr>
          <w:rStyle w:val="Pogrubienie"/>
          <w:rFonts w:asciiTheme="minorHAnsi" w:eastAsiaTheme="majorEastAsia" w:hAnsiTheme="minorHAnsi"/>
        </w:rPr>
        <w:t>1000 zł.</w:t>
      </w:r>
    </w:p>
    <w:p w14:paraId="46493AD5" w14:textId="77777777" w:rsidR="00590DF0" w:rsidRPr="00590DF0" w:rsidRDefault="00590DF0" w:rsidP="00590DF0">
      <w:pPr>
        <w:pStyle w:val="NormalnyWeb"/>
        <w:rPr>
          <w:rFonts w:asciiTheme="minorHAnsi" w:hAnsiTheme="minorHAnsi"/>
        </w:rPr>
      </w:pPr>
      <w:r w:rsidRPr="00590DF0">
        <w:rPr>
          <w:rFonts w:asciiTheme="minorHAnsi" w:hAnsiTheme="minorHAnsi"/>
        </w:rPr>
        <w:t xml:space="preserve">Za wydanie wypisu w przypadku zmiany zezwolenia lub licencji pobiera się opłatę w wysokości 11 % opłaty jak za udzielenie licencji lub zezwolenia - </w:t>
      </w:r>
      <w:r w:rsidRPr="00590DF0">
        <w:rPr>
          <w:rStyle w:val="Pogrubienie"/>
          <w:rFonts w:asciiTheme="minorHAnsi" w:eastAsiaTheme="majorEastAsia" w:hAnsiTheme="minorHAnsi"/>
        </w:rPr>
        <w:t>110 zł</w:t>
      </w:r>
      <w:r w:rsidRPr="00590DF0">
        <w:rPr>
          <w:rFonts w:asciiTheme="minorHAnsi" w:hAnsiTheme="minorHAnsi"/>
        </w:rPr>
        <w:t xml:space="preserve"> z każdy wydany wypis</w:t>
      </w:r>
    </w:p>
    <w:p w14:paraId="0262CE3B" w14:textId="77777777" w:rsidR="00590DF0" w:rsidRPr="00590DF0" w:rsidRDefault="00590DF0" w:rsidP="00590DF0">
      <w:pPr>
        <w:pStyle w:val="NormalnyWeb"/>
        <w:rPr>
          <w:rFonts w:asciiTheme="minorHAnsi" w:hAnsiTheme="minorHAnsi"/>
        </w:rPr>
      </w:pPr>
      <w:r w:rsidRPr="00590DF0">
        <w:rPr>
          <w:rFonts w:asciiTheme="minorHAnsi" w:hAnsiTheme="minorHAnsi"/>
        </w:rPr>
        <w:t>Za wydanie wtórnika zezwolenia na wykonywanie zawodu przewoźnika drogowego lub licencji w przypadku jej utraty na skutek okoliczności niezależnych od przedsiębiorcy pobiera się 10% opłaty jak za udzielenie zezwolenia lub licencji; w innych przypadkach utraty licencji to 25 % opłaty jak za udzielenie licencji.</w:t>
      </w:r>
    </w:p>
    <w:p w14:paraId="238E6089" w14:textId="77777777" w:rsidR="00590DF0" w:rsidRPr="00590DF0" w:rsidRDefault="00590DF0" w:rsidP="00590DF0">
      <w:pPr>
        <w:pStyle w:val="NormalnyWeb"/>
        <w:rPr>
          <w:rFonts w:asciiTheme="minorHAnsi" w:hAnsiTheme="minorHAnsi"/>
        </w:rPr>
      </w:pPr>
      <w:r w:rsidRPr="00590DF0">
        <w:rPr>
          <w:rFonts w:asciiTheme="minorHAnsi" w:hAnsiTheme="minorHAnsi"/>
        </w:rPr>
        <w:t xml:space="preserve">Za wydanie wtórnika wypisu z zezwolenia lub z licencji pobiera się 1% opłaty jak za udzielenie tych dokumentów - </w:t>
      </w:r>
      <w:r w:rsidRPr="00590DF0">
        <w:rPr>
          <w:rStyle w:val="Pogrubienie"/>
          <w:rFonts w:asciiTheme="minorHAnsi" w:eastAsiaTheme="majorEastAsia" w:hAnsiTheme="minorHAnsi"/>
        </w:rPr>
        <w:t>10 zł.</w:t>
      </w:r>
    </w:p>
    <w:p w14:paraId="281A3CF8" w14:textId="77777777" w:rsidR="00590DF0" w:rsidRPr="009E58FE" w:rsidRDefault="00590DF0" w:rsidP="009E58FE">
      <w:pPr>
        <w:pStyle w:val="Nagwek3"/>
        <w:spacing w:after="0" w:afterAutospacing="0"/>
        <w:rPr>
          <w:rFonts w:asciiTheme="minorHAnsi" w:hAnsiTheme="minorHAnsi"/>
          <w:sz w:val="24"/>
          <w:szCs w:val="24"/>
        </w:rPr>
      </w:pPr>
    </w:p>
    <w:p w14:paraId="11A1AE5E" w14:textId="77777777" w:rsidR="009E58FE" w:rsidRDefault="00E04EA2" w:rsidP="009E58FE">
      <w:pPr>
        <w:pStyle w:val="NormalnyWeb"/>
        <w:spacing w:after="0" w:afterAutospacing="0"/>
        <w:rPr>
          <w:rFonts w:asciiTheme="minorHAnsi" w:hAnsiTheme="minorHAnsi"/>
        </w:rPr>
      </w:pPr>
      <w:r w:rsidRPr="009E58FE">
        <w:rPr>
          <w:rFonts w:asciiTheme="minorHAnsi" w:hAnsiTheme="minorHAnsi"/>
        </w:rPr>
        <w:lastRenderedPageBreak/>
        <w:t>Wpłat dokonywać należy na rachunek bankowy:</w:t>
      </w:r>
    </w:p>
    <w:p w14:paraId="02AB0F70" w14:textId="77777777" w:rsidR="009E58FE" w:rsidRDefault="009E58FE" w:rsidP="009E58FE">
      <w:pPr>
        <w:pStyle w:val="NormalnyWeb"/>
        <w:spacing w:after="0" w:afterAutospacing="0"/>
        <w:rPr>
          <w:rFonts w:asciiTheme="minorHAnsi" w:hAnsiTheme="minorHAnsi"/>
        </w:rPr>
      </w:pPr>
      <w:r>
        <w:rPr>
          <w:rFonts w:asciiTheme="minorHAnsi" w:hAnsiTheme="minorHAnsi"/>
        </w:rPr>
        <w:t>Urząd Miasta Leszna</w:t>
      </w:r>
    </w:p>
    <w:p w14:paraId="777BF382" w14:textId="77777777" w:rsidR="009E58FE" w:rsidRDefault="009E58FE" w:rsidP="009E58FE">
      <w:pPr>
        <w:pStyle w:val="NormalnyWeb"/>
        <w:spacing w:after="0" w:afterAutospacing="0"/>
        <w:rPr>
          <w:rFonts w:asciiTheme="minorHAnsi" w:hAnsiTheme="minorHAnsi"/>
        </w:rPr>
      </w:pPr>
      <w:r>
        <w:rPr>
          <w:rFonts w:asciiTheme="minorHAnsi" w:hAnsiTheme="minorHAnsi"/>
        </w:rPr>
        <w:t>ul. Kazimierza Karasia 15, 64-100 Leszno</w:t>
      </w:r>
    </w:p>
    <w:p w14:paraId="6939A86E" w14:textId="77777777" w:rsidR="009E58FE" w:rsidRPr="009E58FE" w:rsidRDefault="009E58FE" w:rsidP="009E58FE">
      <w:pPr>
        <w:pStyle w:val="NormalnyWeb"/>
        <w:spacing w:after="0" w:afterAutospacing="0"/>
        <w:rPr>
          <w:rFonts w:asciiTheme="minorHAnsi" w:hAnsiTheme="minorHAnsi"/>
        </w:rPr>
      </w:pPr>
      <w:r>
        <w:rPr>
          <w:rFonts w:asciiTheme="minorHAnsi" w:hAnsiTheme="minorHAnsi"/>
        </w:rPr>
        <w:t>nr rachunku: 26102030880000830200057513</w:t>
      </w:r>
    </w:p>
    <w:p w14:paraId="63FF6B96" w14:textId="77777777" w:rsidR="00E04EA2" w:rsidRPr="009E58FE" w:rsidRDefault="00E04EA2" w:rsidP="009E58FE">
      <w:pPr>
        <w:pStyle w:val="Nagwek3"/>
        <w:spacing w:after="0" w:afterAutospacing="0"/>
        <w:rPr>
          <w:rFonts w:asciiTheme="minorHAnsi" w:hAnsiTheme="minorHAnsi"/>
          <w:sz w:val="24"/>
          <w:szCs w:val="24"/>
        </w:rPr>
      </w:pPr>
      <w:r w:rsidRPr="009E58FE">
        <w:rPr>
          <w:rFonts w:asciiTheme="minorHAnsi" w:hAnsiTheme="minorHAnsi"/>
          <w:sz w:val="24"/>
          <w:szCs w:val="24"/>
        </w:rPr>
        <w:t>Termin i sposób załatwienia</w:t>
      </w:r>
      <w:r w:rsidR="009E58FE">
        <w:rPr>
          <w:rFonts w:asciiTheme="minorHAnsi" w:hAnsiTheme="minorHAnsi"/>
          <w:sz w:val="24"/>
          <w:szCs w:val="24"/>
        </w:rPr>
        <w:t>:</w:t>
      </w:r>
    </w:p>
    <w:p w14:paraId="58CF3B59" w14:textId="77777777" w:rsidR="00E04EA2" w:rsidRPr="009E58FE" w:rsidRDefault="00E04EA2" w:rsidP="009E58FE">
      <w:pPr>
        <w:pStyle w:val="NormalnyWeb"/>
        <w:spacing w:after="0" w:afterAutospacing="0"/>
        <w:rPr>
          <w:rFonts w:asciiTheme="minorHAnsi" w:hAnsiTheme="minorHAnsi"/>
        </w:rPr>
      </w:pPr>
      <w:r w:rsidRPr="009E58FE">
        <w:rPr>
          <w:rStyle w:val="Pogrubienie"/>
          <w:rFonts w:asciiTheme="minorHAnsi" w:eastAsiaTheme="majorEastAsia" w:hAnsiTheme="minorHAnsi"/>
        </w:rPr>
        <w:t>Rozpatrzenie sprawy następuje w ciągu miesiąca od dnia złożenia wniosku wraz ze wszystkimi załącznikami.</w:t>
      </w:r>
    </w:p>
    <w:p w14:paraId="2124A7B7" w14:textId="77777777" w:rsidR="00E44EFA" w:rsidRDefault="00E04EA2" w:rsidP="009E58FE">
      <w:pPr>
        <w:pStyle w:val="NormalnyWeb"/>
        <w:spacing w:after="0" w:afterAutospacing="0"/>
        <w:rPr>
          <w:rFonts w:asciiTheme="minorHAnsi" w:hAnsiTheme="minorHAnsi"/>
        </w:rPr>
      </w:pPr>
      <w:r w:rsidRPr="009E58FE">
        <w:rPr>
          <w:rFonts w:asciiTheme="minorHAnsi" w:hAnsiTheme="minorHAnsi"/>
        </w:rPr>
        <w:t>Przewoźnik drogowy jest obowiązany zgłaszać na piśmie organowi, który udzielił licencji, wszelkie zmiany danych zawartych we wniosku o udzielenie licencji, nie później niż w terminie 28 dni od dnia ich powstania.</w:t>
      </w:r>
    </w:p>
    <w:p w14:paraId="1642DDEA" w14:textId="77777777" w:rsidR="00E04EA2" w:rsidRPr="009E58FE" w:rsidRDefault="00E04EA2" w:rsidP="009E58FE">
      <w:pPr>
        <w:pStyle w:val="NormalnyWeb"/>
        <w:spacing w:after="0" w:afterAutospacing="0"/>
        <w:rPr>
          <w:rFonts w:asciiTheme="minorHAnsi" w:hAnsiTheme="minorHAnsi"/>
        </w:rPr>
      </w:pPr>
      <w:r w:rsidRPr="009E58FE">
        <w:rPr>
          <w:rFonts w:asciiTheme="minorHAnsi" w:hAnsiTheme="minorHAnsi"/>
        </w:rPr>
        <w:t>Jeżeli powyższe zmiany obejmują dane zawarte w licencji, przedsiębiorca obowiązany jest wystąpić z wnioskiem o zmianę treści licencji - art. 14 ustawy o transporcie drogowym.</w:t>
      </w:r>
    </w:p>
    <w:p w14:paraId="1E4829F5" w14:textId="77777777" w:rsidR="00E04EA2" w:rsidRPr="009E58FE" w:rsidRDefault="00E04EA2" w:rsidP="009E58FE">
      <w:pPr>
        <w:pStyle w:val="Nagwek3"/>
        <w:spacing w:after="0" w:afterAutospacing="0"/>
        <w:rPr>
          <w:rFonts w:asciiTheme="minorHAnsi" w:hAnsiTheme="minorHAnsi"/>
          <w:sz w:val="24"/>
          <w:szCs w:val="24"/>
        </w:rPr>
      </w:pPr>
      <w:r w:rsidRPr="009E58FE">
        <w:rPr>
          <w:rFonts w:asciiTheme="minorHAnsi" w:hAnsiTheme="minorHAnsi"/>
          <w:sz w:val="24"/>
          <w:szCs w:val="24"/>
        </w:rPr>
        <w:t>Podstawa prawna</w:t>
      </w:r>
    </w:p>
    <w:p w14:paraId="517E6E93" w14:textId="77777777" w:rsidR="00E04EA2" w:rsidRPr="009E58FE" w:rsidRDefault="00E04EA2" w:rsidP="009E58FE">
      <w:pPr>
        <w:numPr>
          <w:ilvl w:val="0"/>
          <w:numId w:val="5"/>
        </w:numPr>
        <w:spacing w:before="100" w:beforeAutospacing="1" w:after="0" w:line="240" w:lineRule="auto"/>
        <w:rPr>
          <w:sz w:val="24"/>
          <w:szCs w:val="24"/>
        </w:rPr>
      </w:pPr>
      <w:r w:rsidRPr="009E58FE">
        <w:rPr>
          <w:sz w:val="24"/>
          <w:szCs w:val="24"/>
        </w:rPr>
        <w:t>ustawa z dnia 6 września 2001 r. o transporcie drogowym (Dz. U. z 2019 r., poz. 2140)</w:t>
      </w:r>
    </w:p>
    <w:p w14:paraId="06AAE2FF" w14:textId="77777777" w:rsidR="00255ADA" w:rsidRDefault="00255ADA" w:rsidP="00255ADA">
      <w:pPr>
        <w:numPr>
          <w:ilvl w:val="0"/>
          <w:numId w:val="5"/>
        </w:numPr>
        <w:spacing w:before="100" w:beforeAutospacing="1" w:after="0" w:line="240" w:lineRule="auto"/>
        <w:rPr>
          <w:sz w:val="28"/>
          <w:szCs w:val="28"/>
        </w:rPr>
      </w:pPr>
      <w:r>
        <w:rPr>
          <w:sz w:val="24"/>
          <w:szCs w:val="24"/>
        </w:rPr>
        <w:t>Rozporządzenie Ministra Transportu, Budownictwa i Gospodarki Morskiej z dnia 6 sierpnia 2013 roku, w sprawie wysokości opłat za czynności administracyjne związane z wykonywaniem przewozu drogowego oraz za egzaminowanie i wydanie certyfikatu kompetencji zawodowych (Dz. U. z 2013 r. poz. 916 ze zm.)</w:t>
      </w:r>
    </w:p>
    <w:p w14:paraId="7A64DDAF" w14:textId="0F95F37E" w:rsidR="00E04EA2" w:rsidRPr="009E58FE" w:rsidRDefault="00E04EA2" w:rsidP="00255ADA">
      <w:pPr>
        <w:spacing w:before="100" w:beforeAutospacing="1" w:after="0" w:line="240" w:lineRule="auto"/>
        <w:rPr>
          <w:sz w:val="24"/>
          <w:szCs w:val="24"/>
        </w:rPr>
      </w:pPr>
      <w:bookmarkStart w:id="0" w:name="_GoBack"/>
      <w:bookmarkEnd w:id="0"/>
    </w:p>
    <w:sectPr w:rsidR="00E04EA2" w:rsidRPr="009E58FE" w:rsidSect="00904A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F2194"/>
    <w:multiLevelType w:val="multilevel"/>
    <w:tmpl w:val="D95E9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0D3F9C"/>
    <w:multiLevelType w:val="multilevel"/>
    <w:tmpl w:val="12C2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83214B"/>
    <w:multiLevelType w:val="multilevel"/>
    <w:tmpl w:val="D6C2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6C35CD"/>
    <w:multiLevelType w:val="multilevel"/>
    <w:tmpl w:val="4CA8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090E33"/>
    <w:multiLevelType w:val="multilevel"/>
    <w:tmpl w:val="E4B0B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C113D1"/>
    <w:multiLevelType w:val="multilevel"/>
    <w:tmpl w:val="E5E62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2F46DB"/>
    <w:multiLevelType w:val="multilevel"/>
    <w:tmpl w:val="1E6ED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9855D6"/>
    <w:multiLevelType w:val="multilevel"/>
    <w:tmpl w:val="D6C262D2"/>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6D3094A"/>
    <w:multiLevelType w:val="multilevel"/>
    <w:tmpl w:val="340AB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721386"/>
    <w:multiLevelType w:val="hybridMultilevel"/>
    <w:tmpl w:val="12606D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C650B6E"/>
    <w:multiLevelType w:val="multilevel"/>
    <w:tmpl w:val="46A80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E325A2"/>
    <w:multiLevelType w:val="multilevel"/>
    <w:tmpl w:val="CDDE7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1"/>
  </w:num>
  <w:num w:numId="3">
    <w:abstractNumId w:val="1"/>
  </w:num>
  <w:num w:numId="4">
    <w:abstractNumId w:val="8"/>
  </w:num>
  <w:num w:numId="5">
    <w:abstractNumId w:val="2"/>
  </w:num>
  <w:num w:numId="6">
    <w:abstractNumId w:val="5"/>
  </w:num>
  <w:num w:numId="7">
    <w:abstractNumId w:val="6"/>
  </w:num>
  <w:num w:numId="8">
    <w:abstractNumId w:val="10"/>
  </w:num>
  <w:num w:numId="9">
    <w:abstractNumId w:val="0"/>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04EA2"/>
    <w:rsid w:val="00255ADA"/>
    <w:rsid w:val="004D55AC"/>
    <w:rsid w:val="00590DF0"/>
    <w:rsid w:val="00634F9D"/>
    <w:rsid w:val="006C4DDF"/>
    <w:rsid w:val="00904AAC"/>
    <w:rsid w:val="009E58FE"/>
    <w:rsid w:val="00E04EA2"/>
    <w:rsid w:val="00E44EFA"/>
    <w:rsid w:val="00FD42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3E527"/>
  <w15:docId w15:val="{05C6C40F-2206-40A6-A424-D72951D15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4AAC"/>
  </w:style>
  <w:style w:type="paragraph" w:styleId="Nagwek1">
    <w:name w:val="heading 1"/>
    <w:basedOn w:val="Normalny"/>
    <w:next w:val="Normalny"/>
    <w:link w:val="Nagwek1Znak"/>
    <w:uiPriority w:val="9"/>
    <w:qFormat/>
    <w:rsid w:val="00E04E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04E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qFormat/>
    <w:rsid w:val="00E04EA2"/>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04EA2"/>
    <w:pPr>
      <w:ind w:left="720"/>
      <w:contextualSpacing/>
    </w:pPr>
  </w:style>
  <w:style w:type="character" w:customStyle="1" w:styleId="Nagwek1Znak">
    <w:name w:val="Nagłówek 1 Znak"/>
    <w:basedOn w:val="Domylnaczcionkaakapitu"/>
    <w:link w:val="Nagwek1"/>
    <w:uiPriority w:val="9"/>
    <w:rsid w:val="00E04EA2"/>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E04EA2"/>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E04EA2"/>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E04EA2"/>
    <w:rPr>
      <w:color w:val="0000FF"/>
      <w:u w:val="single"/>
    </w:rPr>
  </w:style>
  <w:style w:type="character" w:styleId="Pogrubienie">
    <w:name w:val="Strong"/>
    <w:basedOn w:val="Domylnaczcionkaakapitu"/>
    <w:uiPriority w:val="22"/>
    <w:qFormat/>
    <w:rsid w:val="00E04EA2"/>
    <w:rPr>
      <w:b/>
      <w:bCs/>
    </w:rPr>
  </w:style>
  <w:style w:type="paragraph" w:styleId="NormalnyWeb">
    <w:name w:val="Normal (Web)"/>
    <w:basedOn w:val="Normalny"/>
    <w:uiPriority w:val="99"/>
    <w:unhideWhenUsed/>
    <w:rsid w:val="00E04EA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resize">
    <w:name w:val="resize"/>
    <w:basedOn w:val="Domylnaczcionkaakapitu"/>
    <w:rsid w:val="00E04EA2"/>
  </w:style>
  <w:style w:type="character" w:customStyle="1" w:styleId="Normalny1">
    <w:name w:val="Normalny1"/>
    <w:basedOn w:val="Domylnaczcionkaakapitu"/>
    <w:rsid w:val="00E04EA2"/>
  </w:style>
  <w:style w:type="character" w:styleId="Uwydatnienie">
    <w:name w:val="Emphasis"/>
    <w:basedOn w:val="Domylnaczcionkaakapitu"/>
    <w:uiPriority w:val="20"/>
    <w:qFormat/>
    <w:rsid w:val="00590D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5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807</Words>
  <Characters>4847</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mbajon</dc:creator>
  <cp:keywords/>
  <dc:description/>
  <cp:lastModifiedBy>Kuchel Maciej</cp:lastModifiedBy>
  <cp:revision>5</cp:revision>
  <dcterms:created xsi:type="dcterms:W3CDTF">2020-01-17T13:23:00Z</dcterms:created>
  <dcterms:modified xsi:type="dcterms:W3CDTF">2020-01-21T11:17:00Z</dcterms:modified>
</cp:coreProperties>
</file>