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0E246E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F87AB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F87AB2">
        <w:rPr>
          <w:rFonts w:cs="Times New Roman"/>
          <w:sz w:val="24"/>
        </w:rPr>
        <w:t>4</w:t>
      </w:r>
      <w:r>
        <w:rPr>
          <w:rFonts w:cs="Times New Roman"/>
          <w:sz w:val="24"/>
        </w:rPr>
        <w:t xml:space="preserve">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F87AB2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127210">
        <w:rPr>
          <w:rFonts w:cs="Times New Roman"/>
          <w:sz w:val="24"/>
        </w:rPr>
        <w:t xml:space="preserve">. Kwalifikacje zawodowe (gdy są one niezbędne do wykonywania pracy określonego rodzaju      </w:t>
      </w:r>
      <w:r w:rsidR="00127210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F87AB2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127210">
        <w:rPr>
          <w:rFonts w:cs="Times New Roman"/>
          <w:sz w:val="24"/>
        </w:rPr>
        <w:t xml:space="preserve">. Przebieg dotychczasowego zatrudnienia (gdy jest ono niezbędne do wykonywania pracy   </w:t>
      </w:r>
      <w:r w:rsidR="00127210"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F87AB2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127210" w:rsidRPr="000114C2">
        <w:rPr>
          <w:rFonts w:cs="Times New Roman"/>
          <w:sz w:val="24"/>
          <w:szCs w:val="24"/>
        </w:rPr>
        <w:t xml:space="preserve">. </w:t>
      </w:r>
      <w:r w:rsidR="00127210">
        <w:rPr>
          <w:rFonts w:cs="Times New Roman"/>
          <w:sz w:val="24"/>
          <w:szCs w:val="24"/>
        </w:rPr>
        <w:t xml:space="preserve">Dodatkowe </w:t>
      </w:r>
      <w:r w:rsidR="00127210">
        <w:rPr>
          <w:rFonts w:cs="Times New Roman"/>
          <w:bCs w:val="0"/>
          <w:sz w:val="24"/>
          <w:szCs w:val="24"/>
        </w:rPr>
        <w:t>dane osobowe</w:t>
      </w:r>
      <w:r w:rsidR="00127210" w:rsidRPr="003642B5">
        <w:rPr>
          <w:rFonts w:cs="Times New Roman"/>
          <w:sz w:val="24"/>
          <w:szCs w:val="24"/>
        </w:rPr>
        <w:t xml:space="preserve">, </w:t>
      </w:r>
      <w:r w:rsidR="00127210">
        <w:rPr>
          <w:rFonts w:cs="Times New Roman"/>
          <w:bCs w:val="0"/>
          <w:sz w:val="24"/>
          <w:szCs w:val="24"/>
        </w:rPr>
        <w:t>jeżeli prawo lub o</w:t>
      </w:r>
      <w:r w:rsidR="00127210" w:rsidRPr="003642B5">
        <w:rPr>
          <w:rFonts w:cs="Times New Roman"/>
          <w:sz w:val="24"/>
          <w:szCs w:val="24"/>
        </w:rPr>
        <w:t xml:space="preserve">bowiązek </w:t>
      </w:r>
      <w:r w:rsidR="00127210">
        <w:rPr>
          <w:rFonts w:cs="Times New Roman"/>
          <w:sz w:val="24"/>
          <w:szCs w:val="24"/>
        </w:rPr>
        <w:t xml:space="preserve">ich podania wynika z przepisów </w:t>
      </w:r>
      <w:r w:rsidR="00127210">
        <w:rPr>
          <w:rFonts w:cs="Times New Roman"/>
          <w:sz w:val="24"/>
          <w:szCs w:val="24"/>
        </w:rPr>
        <w:br/>
        <w:t xml:space="preserve">    szczególnych</w:t>
      </w:r>
      <w:r w:rsidR="00127210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27210"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F87AB2" w:rsidRDefault="00F87AB2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</w:p>
    <w:p w:rsidR="000C7233" w:rsidRPr="000C7233" w:rsidRDefault="000C7233" w:rsidP="000C7233">
      <w:pPr>
        <w:suppressAutoHyphens/>
        <w:autoSpaceDN w:val="0"/>
        <w:spacing w:before="100" w:after="100"/>
        <w:jc w:val="center"/>
        <w:textAlignment w:val="baseline"/>
        <w:outlineLvl w:val="1"/>
        <w:rPr>
          <w:rFonts w:cs="Times New Roman"/>
          <w:b/>
          <w:color w:val="000000"/>
          <w:kern w:val="3"/>
          <w:sz w:val="24"/>
          <w:szCs w:val="24"/>
          <w:lang w:bidi="hi-IN"/>
        </w:rPr>
      </w:pPr>
      <w:r w:rsidRPr="000C7233">
        <w:rPr>
          <w:rFonts w:cs="Times New Roman"/>
          <w:b/>
          <w:color w:val="000000"/>
          <w:kern w:val="3"/>
          <w:sz w:val="24"/>
          <w:szCs w:val="24"/>
          <w:lang w:bidi="hi-IN"/>
        </w:rPr>
        <w:lastRenderedPageBreak/>
        <w:t>KLAUZULA INFORMACYJNA O DANYCH OSOBOWYCH – REKRUTACJA PRACOWNIKÓW</w:t>
      </w:r>
    </w:p>
    <w:p w:rsidR="000C7233" w:rsidRPr="000C7233" w:rsidRDefault="000C7233" w:rsidP="000C7233">
      <w:pPr>
        <w:numPr>
          <w:ilvl w:val="0"/>
          <w:numId w:val="2"/>
        </w:numPr>
        <w:suppressAutoHyphens/>
        <w:autoSpaceDN w:val="0"/>
        <w:textAlignment w:val="baseline"/>
        <w:rPr>
          <w:rFonts w:ascii="Calibri" w:eastAsia="Calibri" w:hAnsi="Calibri" w:cs="Times New Roman"/>
          <w:bCs w:val="0"/>
          <w:sz w:val="24"/>
          <w:szCs w:val="24"/>
          <w:lang w:eastAsia="en-US"/>
        </w:rPr>
      </w:pPr>
      <w:r w:rsidRPr="000C7233">
        <w:rPr>
          <w:rFonts w:cs="Times New Roman"/>
          <w:bCs w:val="0"/>
          <w:color w:val="000000"/>
          <w:sz w:val="20"/>
          <w:szCs w:val="20"/>
          <w:shd w:val="clear" w:color="auto" w:fill="FFFFFF"/>
        </w:rPr>
        <w:t xml:space="preserve">Administratorem danych osobowych jest </w:t>
      </w:r>
      <w:r w:rsidR="000E246E">
        <w:rPr>
          <w:rFonts w:cs="Times New Roman"/>
          <w:bCs w:val="0"/>
          <w:color w:val="000000"/>
          <w:sz w:val="20"/>
          <w:szCs w:val="20"/>
          <w:shd w:val="clear" w:color="auto" w:fill="FFFFFF"/>
        </w:rPr>
        <w:t>Przedszkole Miejskie Nr 15, ul. Rumuńska 13, 64-100 Leszno.</w:t>
      </w:r>
    </w:p>
    <w:p w:rsidR="000C7233" w:rsidRPr="000C7233" w:rsidRDefault="000C7233" w:rsidP="000C7233">
      <w:pPr>
        <w:numPr>
          <w:ilvl w:val="0"/>
          <w:numId w:val="2"/>
        </w:numPr>
        <w:suppressAutoHyphens/>
        <w:autoSpaceDN w:val="0"/>
        <w:textAlignment w:val="baseline"/>
        <w:rPr>
          <w:rFonts w:ascii="Calibri" w:eastAsia="Calibri" w:hAnsi="Calibri" w:cs="Times New Roman"/>
          <w:bCs w:val="0"/>
          <w:sz w:val="24"/>
          <w:szCs w:val="24"/>
          <w:u w:val="single"/>
          <w:lang w:eastAsia="en-US"/>
        </w:rPr>
      </w:pPr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Administrator powołał Inspektora Ochrony Danych Osobowych Panią Natalię Ratajewską, kontakt e-mail: </w:t>
      </w:r>
      <w:r w:rsidRPr="000C7233">
        <w:rPr>
          <w:rFonts w:cs="Times New Roman"/>
          <w:color w:val="000000" w:themeColor="text1"/>
          <w:sz w:val="20"/>
          <w:szCs w:val="20"/>
          <w:u w:val="single"/>
          <w:shd w:val="clear" w:color="auto" w:fill="FFFFFF"/>
        </w:rPr>
        <w:t>ochronadanychosobowych24@gmail.com</w:t>
      </w:r>
      <w:r w:rsidR="00DC2921">
        <w:rPr>
          <w:rFonts w:cs="Times New Roman"/>
          <w:color w:val="000000" w:themeColor="text1"/>
          <w:sz w:val="20"/>
          <w:szCs w:val="20"/>
          <w:u w:val="single"/>
          <w:shd w:val="clear" w:color="auto" w:fill="FFFFFF"/>
        </w:rPr>
        <w:t>.</w:t>
      </w:r>
    </w:p>
    <w:p w:rsidR="000C7233" w:rsidRPr="000C7233" w:rsidRDefault="000C7233" w:rsidP="000C72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Lucida Sans" w:hint="eastAsia"/>
          <w:bCs w:val="0"/>
          <w:kern w:val="3"/>
          <w:sz w:val="24"/>
          <w:szCs w:val="24"/>
          <w:lang w:eastAsia="zh-CN"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Z Administratorem danych można się skontaktować telefonicznie pod numerem</w:t>
      </w:r>
      <w:r w:rsidRPr="000C7233">
        <w:rPr>
          <w:rFonts w:cs="Times New Roman"/>
          <w:bCs w:val="0"/>
          <w:kern w:val="3"/>
          <w:sz w:val="20"/>
          <w:szCs w:val="20"/>
          <w:lang w:bidi="hi-IN"/>
        </w:rPr>
        <w:t>:</w:t>
      </w:r>
      <w:r w:rsidRPr="000C7233">
        <w:rPr>
          <w:rFonts w:eastAsia="SimSun" w:cs="Times New Roman"/>
          <w:bCs w:val="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0E246E">
        <w:rPr>
          <w:rStyle w:val="Pogrubienie"/>
          <w:rFonts w:cs="Times New Roman"/>
          <w:b w:val="0"/>
          <w:sz w:val="20"/>
          <w:szCs w:val="20"/>
          <w:shd w:val="clear" w:color="auto" w:fill="FFFFFF"/>
        </w:rPr>
        <w:t>65</w:t>
      </w:r>
      <w:r w:rsidR="00DC2921" w:rsidRPr="00DC2921">
        <w:rPr>
          <w:rStyle w:val="Pogrubienie"/>
          <w:rFonts w:cs="Times New Roman"/>
          <w:b w:val="0"/>
          <w:sz w:val="20"/>
          <w:szCs w:val="20"/>
          <w:shd w:val="clear" w:color="auto" w:fill="FFFFFF"/>
        </w:rPr>
        <w:t xml:space="preserve"> </w:t>
      </w:r>
      <w:r w:rsidR="000E246E">
        <w:rPr>
          <w:rStyle w:val="Pogrubienie"/>
          <w:rFonts w:cs="Times New Roman"/>
          <w:b w:val="0"/>
          <w:sz w:val="20"/>
          <w:szCs w:val="20"/>
          <w:shd w:val="clear" w:color="auto" w:fill="FFFFFF"/>
        </w:rPr>
        <w:t>520</w:t>
      </w:r>
      <w:r w:rsidR="00DC2921" w:rsidRPr="00DC2921">
        <w:rPr>
          <w:rStyle w:val="Pogrubienie"/>
          <w:rFonts w:cs="Times New Roman"/>
          <w:b w:val="0"/>
          <w:sz w:val="20"/>
          <w:szCs w:val="20"/>
          <w:shd w:val="clear" w:color="auto" w:fill="FFFFFF"/>
        </w:rPr>
        <w:t xml:space="preserve"> </w:t>
      </w:r>
      <w:r w:rsidR="000E246E">
        <w:rPr>
          <w:rStyle w:val="Pogrubienie"/>
          <w:rFonts w:cs="Times New Roman"/>
          <w:b w:val="0"/>
          <w:sz w:val="20"/>
          <w:szCs w:val="20"/>
          <w:shd w:val="clear" w:color="auto" w:fill="FFFFFF"/>
        </w:rPr>
        <w:t>0</w:t>
      </w:r>
      <w:r w:rsidR="00DC2921" w:rsidRPr="00DC2921">
        <w:rPr>
          <w:rStyle w:val="Pogrubienie"/>
          <w:rFonts w:cs="Times New Roman"/>
          <w:b w:val="0"/>
          <w:sz w:val="20"/>
          <w:szCs w:val="20"/>
          <w:shd w:val="clear" w:color="auto" w:fill="FFFFFF"/>
        </w:rPr>
        <w:t xml:space="preserve">7 </w:t>
      </w:r>
      <w:r w:rsidR="000E246E">
        <w:rPr>
          <w:rStyle w:val="Pogrubienie"/>
          <w:rFonts w:cs="Times New Roman"/>
          <w:b w:val="0"/>
          <w:sz w:val="20"/>
          <w:szCs w:val="20"/>
          <w:shd w:val="clear" w:color="auto" w:fill="FFFFFF"/>
        </w:rPr>
        <w:t>8</w:t>
      </w:r>
      <w:r w:rsidR="00DC2921" w:rsidRPr="00DC2921">
        <w:rPr>
          <w:rStyle w:val="Pogrubienie"/>
          <w:rFonts w:cs="Times New Roman"/>
          <w:b w:val="0"/>
          <w:sz w:val="20"/>
          <w:szCs w:val="20"/>
          <w:shd w:val="clear" w:color="auto" w:fill="FFFFFF"/>
        </w:rPr>
        <w:t>4</w:t>
      </w:r>
      <w:r w:rsidR="00DC2921" w:rsidRPr="00DC2921">
        <w:rPr>
          <w:rFonts w:ascii="Arial" w:hAnsi="Arial"/>
          <w:shd w:val="clear" w:color="auto" w:fill="FFFFFF"/>
        </w:rPr>
        <w:t> </w:t>
      </w:r>
      <w:r w:rsidRPr="000C7233">
        <w:rPr>
          <w:rFonts w:cs="Times New Roman"/>
          <w:bCs w:val="0"/>
          <w:kern w:val="3"/>
          <w:sz w:val="20"/>
          <w:szCs w:val="20"/>
          <w:lang w:bidi="hi-IN"/>
        </w:rPr>
        <w:t xml:space="preserve">lub </w:t>
      </w: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pisemnie na adres siedziby Administratora.</w:t>
      </w:r>
    </w:p>
    <w:p w:rsidR="000C7233" w:rsidRPr="000C7233" w:rsidRDefault="000C7233" w:rsidP="000C72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Lucida Sans" w:hint="eastAsia"/>
          <w:bCs w:val="0"/>
          <w:kern w:val="3"/>
          <w:sz w:val="24"/>
          <w:szCs w:val="24"/>
          <w:lang w:eastAsia="zh-CN"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Administrator będzie przetwarzał Pani/Pana dane osobowe w zakresie wynikającym z art. 22</w:t>
      </w:r>
      <w:r w:rsidRPr="000C7233">
        <w:rPr>
          <w:rFonts w:cs="Times New Roman"/>
          <w:bCs w:val="0"/>
          <w:color w:val="000000"/>
          <w:kern w:val="3"/>
          <w:sz w:val="20"/>
          <w:szCs w:val="20"/>
          <w:vertAlign w:val="superscript"/>
          <w:lang w:bidi="hi-IN"/>
        </w:rPr>
        <w:t>1</w:t>
      </w: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 xml:space="preserve"> Kodeksu Pracy </w:t>
      </w:r>
      <w:proofErr w:type="spellStart"/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tj</w:t>
      </w:r>
      <w:proofErr w:type="spellEnd"/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: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Imię (imiona) i nazwisko;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Datę urodzenia;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Miejsce zamieszkania (adres do korespondencji);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Wykształcenie;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Przebieg dotychczasowego zatrudnienia;</w:t>
      </w:r>
    </w:p>
    <w:p w:rsidR="000C7233" w:rsidRPr="000C7233" w:rsidRDefault="000C7233" w:rsidP="000C7233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Inne jeżeli obowiązek ich podania wynika z odrębnych przepisów.</w:t>
      </w:r>
    </w:p>
    <w:p w:rsidR="000C7233" w:rsidRPr="000C7233" w:rsidRDefault="000C7233" w:rsidP="000C7233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Pani / Pana dane osobowe będą przetwarzane w celu:</w:t>
      </w:r>
    </w:p>
    <w:p w:rsidR="000C7233" w:rsidRPr="000C7233" w:rsidRDefault="000C7233" w:rsidP="000C7233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prowadzenia procesów rekrutacyjnych;</w:t>
      </w:r>
    </w:p>
    <w:p w:rsidR="000C7233" w:rsidRPr="000C7233" w:rsidRDefault="000C7233" w:rsidP="000C7233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prowadzenia bazy danych potencjalnych kandydatów na potrzeby przyszłych rekrutacji;</w:t>
      </w:r>
    </w:p>
    <w:p w:rsidR="000C7233" w:rsidRPr="000C7233" w:rsidRDefault="000C7233" w:rsidP="000C7233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dochodzenia ewentualnych roszczeń lub ochrony przed roszczeniami.</w:t>
      </w:r>
    </w:p>
    <w:p w:rsidR="000C7233" w:rsidRPr="000C7233" w:rsidRDefault="000C7233" w:rsidP="000C7233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Podstawą prawną przetwarzania Pani/Pana danych osobowych jest:</w:t>
      </w:r>
    </w:p>
    <w:p w:rsidR="000C7233" w:rsidRPr="000C7233" w:rsidRDefault="000C7233" w:rsidP="000C7233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Lucida Sans" w:hint="eastAsia"/>
          <w:bCs w:val="0"/>
          <w:kern w:val="3"/>
          <w:sz w:val="24"/>
          <w:szCs w:val="24"/>
          <w:lang w:eastAsia="zh-CN"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wypełnienie obowiązku prawnego ciążącego na Administratorze (art. 22</w:t>
      </w:r>
      <w:r w:rsidRPr="000C7233">
        <w:rPr>
          <w:rFonts w:cs="Times New Roman"/>
          <w:bCs w:val="0"/>
          <w:color w:val="000000"/>
          <w:kern w:val="3"/>
          <w:sz w:val="20"/>
          <w:szCs w:val="20"/>
          <w:vertAlign w:val="superscript"/>
          <w:lang w:bidi="hi-IN"/>
        </w:rPr>
        <w:t>1</w:t>
      </w: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 Kodeksu Pracy) – w celu określonym w pkt 5 a);</w:t>
      </w:r>
    </w:p>
    <w:p w:rsidR="000C7233" w:rsidRPr="000C7233" w:rsidRDefault="000C7233" w:rsidP="000C7233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Pani/Pana zgoda na przetwarzanie danych osobowych – w celu określonym w pkt 5 b);</w:t>
      </w:r>
    </w:p>
    <w:p w:rsidR="000C7233" w:rsidRPr="000C7233" w:rsidRDefault="000C7233" w:rsidP="000C7233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prawnie uzasadniony interes Administratora – w celu określonym w pkt 5 c).</w:t>
      </w:r>
    </w:p>
    <w:p w:rsidR="000C7233" w:rsidRPr="000C7233" w:rsidRDefault="000C7233" w:rsidP="000C7233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Obowiązek prawny ciążący na Administratorze wynika z przepisów Ustawy z dnia 26 czerwca 1974 r. Kodeks pracy (Dz.U.2018.917).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W zakresie w jakim Pani/Pana dane osobowe są przetwarzane na podstawie zgody – dane będą przetwarzane do momentu wycofania przez Panią/Pana zgody na przetwarzanie danych osobowych.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Przysługuje Pani/Panu prawo dostępu do Pani/Pana danych oraz prawo żądania ich sprostowania, ich usunięcia lub ograniczenia ich przetwarzania.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W zakresie w jakim przetwarzanie danych osobowych oparte jest na Pani/Pana zgodzie ma Pani/ Pan prawo do wycofania zgody w dowolnym momencie. Wycofanie zgody nie ma wpływu na zgodność z prawem przetwarzania, którego dokonano na podstawie zgody przed jej wycofaniem.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W związku z tym, że podstawą przetwarzania Pani/Pana danych osobowych jest przesłanka prawnie uzasadnionego interesu Administratora (w zakresie określonym w pkt 5 c powyżej), przysługuje Pani/Panu prawo wniesienia sprzeciwu wobec przetwarzania Pani/Pana danych osobowych.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Przysługuje Pani/Panu również prawo wniesienia skargi do Prezesa Urzędu Ochrony Danych Osobowych lub organu nadzorczego zajmującego się ochroną danych osobowych.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Podanie danych osobowych jest w celu określonym w pkt 5 a) obowiązkowe, gdyż wynika ze wskazanej powyżej podstawy prawnej.</w:t>
      </w:r>
    </w:p>
    <w:p w:rsidR="000C7233" w:rsidRPr="000C7233" w:rsidRDefault="000C7233" w:rsidP="000C7233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cs="Times New Roman"/>
          <w:bCs w:val="0"/>
          <w:color w:val="000000"/>
          <w:kern w:val="3"/>
          <w:sz w:val="20"/>
          <w:szCs w:val="20"/>
          <w:lang w:bidi="hi-IN"/>
        </w:rPr>
      </w:pPr>
      <w:r w:rsidRPr="000C7233">
        <w:rPr>
          <w:rFonts w:cs="Times New Roman"/>
          <w:bCs w:val="0"/>
          <w:color w:val="000000"/>
          <w:kern w:val="3"/>
          <w:sz w:val="20"/>
          <w:szCs w:val="20"/>
          <w:lang w:bidi="hi-IN"/>
        </w:rPr>
        <w:t>Podanie danych osobowych w celu określonym w pkt 5 b) jest dobrowolne.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5DE5"/>
    <w:multiLevelType w:val="multilevel"/>
    <w:tmpl w:val="AF3E4C3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842C21"/>
    <w:multiLevelType w:val="multilevel"/>
    <w:tmpl w:val="5A1A19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1CB028D"/>
    <w:multiLevelType w:val="multilevel"/>
    <w:tmpl w:val="FF9A73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45B97CC4"/>
    <w:multiLevelType w:val="multilevel"/>
    <w:tmpl w:val="9BBAA5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83C628C"/>
    <w:multiLevelType w:val="multilevel"/>
    <w:tmpl w:val="BA140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D9D576F"/>
    <w:multiLevelType w:val="multilevel"/>
    <w:tmpl w:val="062635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7E5C5F98"/>
    <w:multiLevelType w:val="multilevel"/>
    <w:tmpl w:val="167A8D4A"/>
    <w:lvl w:ilvl="0">
      <w:start w:val="7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5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6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0C7233"/>
    <w:rsid w:val="000E246E"/>
    <w:rsid w:val="00127210"/>
    <w:rsid w:val="00AA6AE5"/>
    <w:rsid w:val="00D60D27"/>
    <w:rsid w:val="00DC2921"/>
    <w:rsid w:val="00F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DC292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E246E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E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HP</cp:lastModifiedBy>
  <cp:revision>2</cp:revision>
  <dcterms:created xsi:type="dcterms:W3CDTF">2019-06-18T09:41:00Z</dcterms:created>
  <dcterms:modified xsi:type="dcterms:W3CDTF">2019-06-18T09:41:00Z</dcterms:modified>
</cp:coreProperties>
</file>